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tabs>
          <w:tab w:val="left" w:pos="3984"/>
        </w:tabs>
        <w:rPr>
          <w:rFonts w:ascii="Times New Roman" w:eastAsia="Arial Unicode MS" w:hAnsi="Times New Roman" w:cs="Times New Roman"/>
          <w:szCs w:val="24"/>
        </w:rPr>
      </w:pPr>
      <w:r w:rsidRPr="00FA3F4D">
        <w:rPr>
          <w:rFonts w:ascii="Times New Roman" w:eastAsia="Arial Unicode MS" w:hAnsi="Times New Roman" w:cs="Times New Roman"/>
          <w:szCs w:val="24"/>
        </w:rPr>
        <w:tab/>
      </w:r>
    </w:p>
    <w:p w:rsidR="00E829BA" w:rsidRPr="00FA3F4D" w:rsidRDefault="008E1194" w:rsidP="00E829BA">
      <w:pPr>
        <w:rPr>
          <w:rFonts w:ascii="Times New Roman" w:eastAsia="Arial Unicode MS" w:hAnsi="Times New Roman" w:cs="Times New Roman"/>
          <w:szCs w:val="24"/>
        </w:rPr>
      </w:pPr>
      <w:r w:rsidRPr="00FA3F4D">
        <w:rPr>
          <w:rFonts w:ascii="Times New Roman" w:eastAsia="Arial Unicode MS" w:hAnsi="Times New Roman" w:cs="Times New Roman"/>
          <w:noProof/>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9pt;margin-top:2.8pt;width:156pt;height:138pt;z-index:-251658752;visibility:visible;mso-wrap-edited:f" wrapcoords="-281 0 -281 21296 21600 21296 21600 0 -281 0" fillcolor="window">
            <v:imagedata r:id="rId7" o:title=""/>
            <w10:wrap type="tight" side="right"/>
          </v:shape>
          <o:OLEObject Type="Embed" ProgID="Word.Picture.8" ShapeID="_x0000_s1026" DrawAspect="Content" ObjectID="_1625056329" r:id="rId8"/>
        </w:object>
      </w: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b/>
          <w:szCs w:val="24"/>
        </w:rPr>
      </w:pPr>
    </w:p>
    <w:p w:rsidR="00E829BA" w:rsidRPr="00FA3F4D" w:rsidRDefault="00E829BA" w:rsidP="006B3D3B">
      <w:pPr>
        <w:rPr>
          <w:rFonts w:ascii="Times New Roman" w:eastAsia="Arial Unicode MS" w:hAnsi="Times New Roman" w:cs="Times New Roman"/>
          <w:b/>
          <w:sz w:val="36"/>
          <w:szCs w:val="36"/>
        </w:rPr>
      </w:pPr>
    </w:p>
    <w:p w:rsidR="006B3D3B" w:rsidRPr="00FA3F4D" w:rsidRDefault="006B3D3B" w:rsidP="006B3D3B">
      <w:pPr>
        <w:rPr>
          <w:rFonts w:ascii="Times New Roman" w:eastAsia="Arial Unicode MS" w:hAnsi="Times New Roman" w:cs="Times New Roman"/>
          <w:b/>
          <w:szCs w:val="24"/>
        </w:rPr>
      </w:pPr>
    </w:p>
    <w:p w:rsidR="008F1451" w:rsidRPr="00FA3F4D" w:rsidRDefault="008F1451" w:rsidP="006B3D3B">
      <w:pPr>
        <w:rPr>
          <w:rFonts w:ascii="Times New Roman" w:eastAsia="Arial Unicode MS" w:hAnsi="Times New Roman" w:cs="Times New Roman"/>
          <w:b/>
          <w:szCs w:val="24"/>
        </w:rPr>
      </w:pPr>
    </w:p>
    <w:p w:rsidR="00A61043" w:rsidRPr="00FA3F4D" w:rsidRDefault="006B3D3B" w:rsidP="00842914">
      <w:pPr>
        <w:jc w:val="center"/>
        <w:rPr>
          <w:rFonts w:ascii="Times New Roman" w:eastAsia="Arial Unicode MS" w:hAnsi="Times New Roman" w:cs="Times New Roman"/>
          <w:b/>
          <w:sz w:val="28"/>
          <w:szCs w:val="28"/>
        </w:rPr>
      </w:pPr>
      <w:r w:rsidRPr="00FA3F4D">
        <w:rPr>
          <w:rFonts w:ascii="Times New Roman" w:eastAsia="Arial Unicode MS" w:hAnsi="Times New Roman" w:cs="Times New Roman"/>
          <w:b/>
          <w:sz w:val="28"/>
          <w:szCs w:val="28"/>
        </w:rPr>
        <w:t xml:space="preserve">Bidding Documents </w:t>
      </w:r>
      <w:r w:rsidR="00B145FE" w:rsidRPr="00FA3F4D">
        <w:rPr>
          <w:rFonts w:ascii="Times New Roman" w:eastAsia="Arial Unicode MS" w:hAnsi="Times New Roman" w:cs="Times New Roman"/>
          <w:b/>
          <w:sz w:val="28"/>
          <w:szCs w:val="28"/>
        </w:rPr>
        <w:t>for</w:t>
      </w:r>
      <w:r w:rsidR="008B2213" w:rsidRPr="00FA3F4D">
        <w:rPr>
          <w:rFonts w:ascii="Times New Roman" w:eastAsia="Arial Unicode MS" w:hAnsi="Times New Roman" w:cs="Times New Roman"/>
          <w:b/>
          <w:sz w:val="28"/>
          <w:szCs w:val="28"/>
        </w:rPr>
        <w:t xml:space="preserve"> Supply of</w:t>
      </w:r>
      <w:r w:rsidR="00B145FE" w:rsidRPr="00FA3F4D">
        <w:rPr>
          <w:rFonts w:ascii="Times New Roman" w:eastAsia="Arial Unicode MS" w:hAnsi="Times New Roman" w:cs="Times New Roman"/>
          <w:b/>
          <w:sz w:val="28"/>
          <w:szCs w:val="28"/>
        </w:rPr>
        <w:t xml:space="preserve"> </w:t>
      </w:r>
      <w:r w:rsidR="00842914" w:rsidRPr="00FA3F4D">
        <w:rPr>
          <w:rFonts w:ascii="Times New Roman" w:hAnsi="Times New Roman" w:cs="Times New Roman"/>
          <w:b/>
          <w:sz w:val="28"/>
          <w:szCs w:val="28"/>
        </w:rPr>
        <w:t>GNSS RTK set with accessories and Generator</w:t>
      </w:r>
    </w:p>
    <w:p w:rsidR="006B3D3B" w:rsidRPr="00FA3F4D" w:rsidRDefault="006B3D3B" w:rsidP="006B3D3B">
      <w:pPr>
        <w:jc w:val="center"/>
        <w:rPr>
          <w:rFonts w:ascii="Times New Roman" w:eastAsia="Arial Unicode MS" w:hAnsi="Times New Roman" w:cs="Times New Roman"/>
          <w:bCs/>
          <w:sz w:val="28"/>
          <w:szCs w:val="28"/>
        </w:rPr>
      </w:pPr>
      <w:r w:rsidRPr="00FA3F4D">
        <w:rPr>
          <w:rFonts w:ascii="Times New Roman" w:eastAsia="Arial Unicode MS" w:hAnsi="Times New Roman" w:cs="Times New Roman"/>
          <w:bCs/>
          <w:sz w:val="28"/>
          <w:szCs w:val="28"/>
        </w:rPr>
        <w:t xml:space="preserve">Procuring </w:t>
      </w:r>
      <w:r w:rsidR="00077E13" w:rsidRPr="00FA3F4D">
        <w:rPr>
          <w:rFonts w:ascii="Times New Roman" w:eastAsia="Arial Unicode MS" w:hAnsi="Times New Roman" w:cs="Times New Roman"/>
          <w:bCs/>
          <w:sz w:val="28"/>
          <w:szCs w:val="28"/>
        </w:rPr>
        <w:t xml:space="preserve">Agency: </w:t>
      </w:r>
      <w:r w:rsidR="00842914" w:rsidRPr="00FA3F4D">
        <w:rPr>
          <w:rFonts w:ascii="Times New Roman" w:eastAsia="Arial Unicode MS" w:hAnsi="Times New Roman" w:cs="Times New Roman"/>
          <w:b/>
          <w:sz w:val="28"/>
          <w:szCs w:val="28"/>
        </w:rPr>
        <w:t>Cryosphere Services Division, NCHM</w:t>
      </w:r>
    </w:p>
    <w:p w:rsidR="006B3D3B" w:rsidRPr="00FA3F4D" w:rsidRDefault="006B3D3B" w:rsidP="006B3D3B">
      <w:pPr>
        <w:jc w:val="center"/>
        <w:rPr>
          <w:rFonts w:ascii="Times New Roman" w:eastAsia="Arial Unicode MS" w:hAnsi="Times New Roman" w:cs="Times New Roman"/>
          <w:bCs/>
          <w:sz w:val="28"/>
          <w:szCs w:val="28"/>
        </w:rPr>
      </w:pPr>
      <w:r w:rsidRPr="00FA3F4D">
        <w:rPr>
          <w:rFonts w:ascii="Times New Roman" w:eastAsia="Arial Unicode MS" w:hAnsi="Times New Roman" w:cs="Times New Roman"/>
          <w:bCs/>
          <w:sz w:val="28"/>
          <w:szCs w:val="28"/>
        </w:rPr>
        <w:t>Tender Reference No:</w:t>
      </w:r>
      <w:r w:rsidRPr="00FA3F4D">
        <w:rPr>
          <w:rFonts w:ascii="Times New Roman" w:hAnsi="Times New Roman" w:cs="Times New Roman"/>
          <w:bCs/>
        </w:rPr>
        <w:t xml:space="preserve"> </w:t>
      </w:r>
      <w:r w:rsidR="00842914" w:rsidRPr="00FA3F4D">
        <w:rPr>
          <w:rFonts w:ascii="Times New Roman" w:eastAsia="Arial Unicode MS" w:hAnsi="Times New Roman" w:cs="Times New Roman"/>
          <w:b/>
          <w:sz w:val="28"/>
          <w:szCs w:val="28"/>
        </w:rPr>
        <w:t>NCHM/CSD</w:t>
      </w:r>
      <w:r w:rsidR="00CA40A7" w:rsidRPr="00FA3F4D">
        <w:rPr>
          <w:rFonts w:ascii="Times New Roman" w:eastAsia="Arial Unicode MS" w:hAnsi="Times New Roman" w:cs="Times New Roman"/>
          <w:b/>
          <w:sz w:val="28"/>
          <w:szCs w:val="28"/>
        </w:rPr>
        <w:t>/</w:t>
      </w:r>
      <w:r w:rsidR="00842914" w:rsidRPr="00FA3F4D">
        <w:rPr>
          <w:rFonts w:ascii="Times New Roman" w:eastAsia="Arial Unicode MS" w:hAnsi="Times New Roman" w:cs="Times New Roman"/>
          <w:b/>
          <w:sz w:val="28"/>
          <w:szCs w:val="28"/>
        </w:rPr>
        <w:t>11/2019-20/</w:t>
      </w:r>
      <w:r w:rsidR="00FA3F4D" w:rsidRPr="00FA3F4D">
        <w:rPr>
          <w:rFonts w:ascii="Times New Roman" w:eastAsia="Arial Unicode MS" w:hAnsi="Times New Roman" w:cs="Times New Roman"/>
          <w:b/>
          <w:sz w:val="28"/>
          <w:szCs w:val="28"/>
        </w:rPr>
        <w:t>286</w:t>
      </w:r>
    </w:p>
    <w:p w:rsidR="00E829BA" w:rsidRPr="00FA3F4D" w:rsidRDefault="00E829BA" w:rsidP="00E829BA">
      <w:pPr>
        <w:jc w:val="center"/>
        <w:rPr>
          <w:rFonts w:ascii="Times New Roman" w:eastAsia="Arial Unicode MS" w:hAnsi="Times New Roman" w:cs="Times New Roman"/>
          <w:b/>
          <w:sz w:val="36"/>
          <w:szCs w:val="36"/>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6B3D3B" w:rsidRPr="00FA3F4D" w:rsidRDefault="006B3D3B" w:rsidP="00E829BA">
      <w:pPr>
        <w:jc w:val="center"/>
        <w:rPr>
          <w:rFonts w:ascii="Times New Roman" w:eastAsia="Arial Unicode MS" w:hAnsi="Times New Roman" w:cs="Times New Roman"/>
          <w:b/>
          <w:sz w:val="32"/>
          <w:szCs w:val="32"/>
        </w:rPr>
      </w:pPr>
    </w:p>
    <w:p w:rsidR="006B3D3B" w:rsidRPr="00FA3F4D" w:rsidRDefault="006B3D3B" w:rsidP="00E829BA">
      <w:pPr>
        <w:jc w:val="center"/>
        <w:rPr>
          <w:rFonts w:ascii="Times New Roman" w:eastAsia="Arial Unicode MS" w:hAnsi="Times New Roman" w:cs="Times New Roman"/>
          <w:b/>
          <w:sz w:val="32"/>
          <w:szCs w:val="32"/>
        </w:rPr>
      </w:pPr>
    </w:p>
    <w:p w:rsidR="0012569C" w:rsidRPr="00FA3F4D" w:rsidRDefault="0012569C" w:rsidP="00E829BA">
      <w:pPr>
        <w:jc w:val="center"/>
        <w:rPr>
          <w:rFonts w:ascii="Times New Roman" w:eastAsia="Arial Unicode MS" w:hAnsi="Times New Roman" w:cs="Times New Roman"/>
          <w:b/>
          <w:sz w:val="32"/>
          <w:szCs w:val="32"/>
        </w:rPr>
      </w:pPr>
    </w:p>
    <w:p w:rsidR="0012569C" w:rsidRPr="00FA3F4D" w:rsidRDefault="0012569C" w:rsidP="00E829BA">
      <w:pPr>
        <w:jc w:val="center"/>
        <w:rPr>
          <w:rFonts w:ascii="Times New Roman" w:eastAsia="Arial Unicode MS" w:hAnsi="Times New Roman" w:cs="Times New Roman"/>
          <w:b/>
          <w:sz w:val="32"/>
          <w:szCs w:val="32"/>
        </w:rPr>
      </w:pPr>
    </w:p>
    <w:p w:rsidR="0012569C" w:rsidRPr="00FA3F4D" w:rsidRDefault="0012569C" w:rsidP="00E829BA">
      <w:pPr>
        <w:jc w:val="center"/>
        <w:rPr>
          <w:rFonts w:ascii="Times New Roman" w:eastAsia="Arial Unicode MS" w:hAnsi="Times New Roman" w:cs="Times New Roman"/>
          <w:b/>
          <w:sz w:val="32"/>
          <w:szCs w:val="32"/>
        </w:rPr>
      </w:pPr>
    </w:p>
    <w:p w:rsidR="0012569C" w:rsidRPr="00FA3F4D" w:rsidRDefault="0012569C" w:rsidP="00E829BA">
      <w:pPr>
        <w:jc w:val="center"/>
        <w:rPr>
          <w:rFonts w:ascii="Times New Roman" w:eastAsia="Arial Unicode MS" w:hAnsi="Times New Roman" w:cs="Times New Roman"/>
          <w:b/>
          <w:sz w:val="32"/>
          <w:szCs w:val="32"/>
        </w:rPr>
      </w:pPr>
    </w:p>
    <w:p w:rsidR="00E829BA" w:rsidRPr="00FA3F4D" w:rsidRDefault="00E829BA" w:rsidP="00E829BA">
      <w:pPr>
        <w:jc w:val="center"/>
        <w:rPr>
          <w:rFonts w:ascii="Times New Roman" w:hAnsi="Times New Roman" w:cs="Times New Roman"/>
          <w:b/>
          <w:szCs w:val="24"/>
        </w:rPr>
      </w:pPr>
      <w:r w:rsidRPr="00FA3F4D">
        <w:rPr>
          <w:rFonts w:ascii="Times New Roman" w:hAnsi="Times New Roman" w:cs="Times New Roman"/>
          <w:b/>
          <w:szCs w:val="24"/>
        </w:rPr>
        <w:lastRenderedPageBreak/>
        <w:t>Preface</w:t>
      </w:r>
    </w:p>
    <w:p w:rsidR="00E829BA" w:rsidRPr="00FA3F4D" w:rsidRDefault="00E829BA" w:rsidP="00E829BA">
      <w:pPr>
        <w:rPr>
          <w:rFonts w:ascii="Times New Roman" w:hAnsi="Times New Roman" w:cs="Times New Roman"/>
          <w:strike/>
          <w:szCs w:val="24"/>
        </w:rPr>
      </w:pPr>
    </w:p>
    <w:p w:rsidR="00E829BA" w:rsidRPr="00FA3F4D" w:rsidRDefault="00E829BA" w:rsidP="00E829BA">
      <w:pPr>
        <w:rPr>
          <w:rFonts w:ascii="Times New Roman" w:hAnsi="Times New Roman" w:cs="Times New Roman"/>
          <w:szCs w:val="24"/>
        </w:rPr>
      </w:pPr>
      <w:r w:rsidRPr="00FA3F4D">
        <w:rPr>
          <w:rFonts w:ascii="Times New Roman" w:hAnsi="Times New Roman" w:cs="Times New Roman"/>
          <w:szCs w:val="24"/>
        </w:rPr>
        <w:t>This Standard Bidding Document for the Procurement of Goods have been prepared by the Ministry of Finance to be used for the Procurement of Goods through National and International Competitive Bidding in projects that are financed in whole or in part by the Royal Government of Bhutan (</w:t>
      </w:r>
      <w:proofErr w:type="spellStart"/>
      <w:r w:rsidRPr="00FA3F4D">
        <w:rPr>
          <w:rFonts w:ascii="Times New Roman" w:hAnsi="Times New Roman" w:cs="Times New Roman"/>
          <w:szCs w:val="24"/>
        </w:rPr>
        <w:t>RGoB</w:t>
      </w:r>
      <w:proofErr w:type="spellEnd"/>
      <w:r w:rsidRPr="00FA3F4D">
        <w:rPr>
          <w:rFonts w:ascii="Times New Roman" w:hAnsi="Times New Roman" w:cs="Times New Roman"/>
          <w:szCs w:val="24"/>
        </w:rPr>
        <w:t>). It should be used in conjunction with the Procurement Rules and Regulations 2009. This document will come into effect from 1</w:t>
      </w:r>
      <w:r w:rsidRPr="00FA3F4D">
        <w:rPr>
          <w:rFonts w:ascii="Times New Roman" w:hAnsi="Times New Roman" w:cs="Times New Roman"/>
          <w:szCs w:val="24"/>
          <w:vertAlign w:val="superscript"/>
        </w:rPr>
        <w:t>st</w:t>
      </w:r>
      <w:r w:rsidRPr="00FA3F4D">
        <w:rPr>
          <w:rFonts w:ascii="Times New Roman" w:hAnsi="Times New Roman" w:cs="Times New Roman"/>
          <w:szCs w:val="24"/>
        </w:rPr>
        <w:t xml:space="preserve"> April, 2009.</w:t>
      </w:r>
    </w:p>
    <w:p w:rsidR="00E829BA" w:rsidRPr="00FA3F4D" w:rsidRDefault="00E829BA" w:rsidP="00E829BA">
      <w:pPr>
        <w:rPr>
          <w:rFonts w:ascii="Times New Roman" w:hAnsi="Times New Roman" w:cs="Times New Roman"/>
          <w:szCs w:val="24"/>
        </w:rPr>
      </w:pPr>
    </w:p>
    <w:p w:rsidR="00E829BA" w:rsidRPr="00FA3F4D" w:rsidRDefault="00E829BA" w:rsidP="00E829BA">
      <w:pPr>
        <w:rPr>
          <w:rFonts w:ascii="Times New Roman" w:hAnsi="Times New Roman" w:cs="Times New Roman"/>
          <w:szCs w:val="24"/>
        </w:rPr>
      </w:pPr>
      <w:r w:rsidRPr="00FA3F4D">
        <w:rPr>
          <w:rFonts w:ascii="Times New Roman" w:hAnsi="Times New Roman" w:cs="Times New Roman"/>
          <w:szCs w:val="24"/>
        </w:rPr>
        <w:t xml:space="preserve">Those wishing to submit comments or questions on these Bidding Documents or to obtain additional information on procurement under </w:t>
      </w:r>
      <w:proofErr w:type="spellStart"/>
      <w:r w:rsidRPr="00FA3F4D">
        <w:rPr>
          <w:rFonts w:ascii="Times New Roman" w:hAnsi="Times New Roman" w:cs="Times New Roman"/>
          <w:szCs w:val="24"/>
        </w:rPr>
        <w:t>RGoB</w:t>
      </w:r>
      <w:proofErr w:type="spellEnd"/>
      <w:r w:rsidRPr="00FA3F4D">
        <w:rPr>
          <w:rFonts w:ascii="Times New Roman" w:hAnsi="Times New Roman" w:cs="Times New Roman"/>
          <w:szCs w:val="24"/>
        </w:rPr>
        <w:t>-financed projects are encouraged to contact:</w:t>
      </w:r>
    </w:p>
    <w:p w:rsidR="00E829BA" w:rsidRPr="00FA3F4D" w:rsidRDefault="00E829BA" w:rsidP="00E829BA">
      <w:pPr>
        <w:rPr>
          <w:rFonts w:ascii="Times New Roman" w:hAnsi="Times New Roman" w:cs="Times New Roman"/>
          <w:szCs w:val="24"/>
        </w:rPr>
      </w:pPr>
    </w:p>
    <w:p w:rsidR="00E829BA" w:rsidRPr="00FA3F4D" w:rsidRDefault="00E829BA" w:rsidP="00E829BA">
      <w:pPr>
        <w:jc w:val="center"/>
        <w:rPr>
          <w:rFonts w:ascii="Times New Roman" w:hAnsi="Times New Roman" w:cs="Times New Roman"/>
          <w:szCs w:val="24"/>
        </w:rPr>
      </w:pPr>
      <w:r w:rsidRPr="00FA3F4D">
        <w:rPr>
          <w:rFonts w:ascii="Times New Roman" w:hAnsi="Times New Roman" w:cs="Times New Roman"/>
          <w:szCs w:val="24"/>
        </w:rPr>
        <w:t>Public Procurement Policy Division</w:t>
      </w:r>
    </w:p>
    <w:p w:rsidR="00E829BA" w:rsidRPr="00FA3F4D" w:rsidRDefault="00E829BA" w:rsidP="00E829BA">
      <w:pPr>
        <w:jc w:val="center"/>
        <w:rPr>
          <w:rFonts w:ascii="Times New Roman" w:hAnsi="Times New Roman" w:cs="Times New Roman"/>
          <w:szCs w:val="24"/>
        </w:rPr>
      </w:pPr>
      <w:r w:rsidRPr="00FA3F4D">
        <w:rPr>
          <w:rFonts w:ascii="Times New Roman" w:hAnsi="Times New Roman" w:cs="Times New Roman"/>
          <w:szCs w:val="24"/>
        </w:rPr>
        <w:t>Ministry of Finance</w:t>
      </w:r>
    </w:p>
    <w:p w:rsidR="00E829BA" w:rsidRPr="00FA3F4D" w:rsidRDefault="00E829BA" w:rsidP="00E829BA">
      <w:pPr>
        <w:jc w:val="center"/>
        <w:rPr>
          <w:rFonts w:ascii="Times New Roman" w:hAnsi="Times New Roman" w:cs="Times New Roman"/>
          <w:szCs w:val="24"/>
        </w:rPr>
      </w:pPr>
      <w:r w:rsidRPr="00FA3F4D">
        <w:rPr>
          <w:rFonts w:ascii="Times New Roman" w:hAnsi="Times New Roman" w:cs="Times New Roman"/>
          <w:szCs w:val="24"/>
        </w:rPr>
        <w:t xml:space="preserve">Royal Government of </w:t>
      </w:r>
      <w:smartTag w:uri="urn:schemas-microsoft-com:office:smarttags" w:element="country-region">
        <w:smartTag w:uri="urn:schemas-microsoft-com:office:smarttags" w:element="place">
          <w:r w:rsidRPr="00FA3F4D">
            <w:rPr>
              <w:rFonts w:ascii="Times New Roman" w:hAnsi="Times New Roman" w:cs="Times New Roman"/>
              <w:szCs w:val="24"/>
            </w:rPr>
            <w:t>Bhutan</w:t>
          </w:r>
        </w:smartTag>
      </w:smartTag>
    </w:p>
    <w:p w:rsidR="00E829BA" w:rsidRPr="00FA3F4D" w:rsidRDefault="00E829BA" w:rsidP="00E829BA">
      <w:pPr>
        <w:pStyle w:val="explanatoryclause"/>
        <w:ind w:left="0" w:firstLine="0"/>
        <w:rPr>
          <w:rFonts w:ascii="Times New Roman" w:hAnsi="Times New Roman"/>
          <w:sz w:val="24"/>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r w:rsidRPr="00FA3F4D">
        <w:rPr>
          <w:rFonts w:ascii="Times New Roman" w:eastAsia="Arial Unicode MS" w:hAnsi="Times New Roman" w:cs="Times New Roman"/>
          <w:szCs w:val="24"/>
        </w:rPr>
        <w:tab/>
      </w: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pStyle w:val="Title"/>
        <w:rPr>
          <w:rFonts w:eastAsia="Arial Unicode MS"/>
          <w:sz w:val="24"/>
          <w:szCs w:val="24"/>
        </w:rPr>
      </w:pPr>
      <w:r w:rsidRPr="00FA3F4D">
        <w:rPr>
          <w:rFonts w:eastAsia="Arial Unicode MS"/>
          <w:sz w:val="24"/>
          <w:szCs w:val="24"/>
        </w:rPr>
        <w:t>Standard Bidding Documents</w:t>
      </w:r>
    </w:p>
    <w:p w:rsidR="00E829BA" w:rsidRPr="00FA3F4D" w:rsidRDefault="00E829BA" w:rsidP="00E829BA">
      <w:pPr>
        <w:rPr>
          <w:rFonts w:ascii="Times New Roman" w:hAnsi="Times New Roman" w:cs="Times New Roman"/>
        </w:rPr>
      </w:pPr>
    </w:p>
    <w:p w:rsidR="00E829BA" w:rsidRPr="00FA3F4D" w:rsidRDefault="00E829BA" w:rsidP="00E829BA">
      <w:pPr>
        <w:rPr>
          <w:rFonts w:ascii="Times New Roman" w:hAnsi="Times New Roman" w:cs="Times New Roman"/>
        </w:rPr>
      </w:pPr>
    </w:p>
    <w:p w:rsidR="00E829BA" w:rsidRPr="00FA3F4D" w:rsidRDefault="00E829BA" w:rsidP="00E829BA">
      <w:pPr>
        <w:jc w:val="center"/>
        <w:rPr>
          <w:rFonts w:ascii="Times New Roman" w:hAnsi="Times New Roman" w:cs="Times New Roman"/>
        </w:rPr>
      </w:pPr>
      <w:r w:rsidRPr="00FA3F4D">
        <w:rPr>
          <w:rFonts w:ascii="Times New Roman" w:hAnsi="Times New Roman" w:cs="Times New Roman"/>
          <w:b/>
        </w:rPr>
        <w:t>Table of Contents</w:t>
      </w:r>
      <w:r w:rsidRPr="00FA3F4D">
        <w:rPr>
          <w:rFonts w:ascii="Times New Roman" w:hAnsi="Times New Roman" w:cs="Times New Roman"/>
          <w:szCs w:val="24"/>
        </w:rPr>
        <w:tab/>
      </w:r>
      <w:r w:rsidRPr="00FA3F4D">
        <w:rPr>
          <w:rFonts w:ascii="Times New Roman" w:hAnsi="Times New Roman" w:cs="Times New Roman"/>
          <w:szCs w:val="24"/>
        </w:rPr>
        <w:tab/>
      </w:r>
    </w:p>
    <w:p w:rsidR="00E829BA" w:rsidRPr="00FA3F4D" w:rsidRDefault="00D77F23" w:rsidP="00E829BA">
      <w:pPr>
        <w:pStyle w:val="TOC1"/>
        <w:tabs>
          <w:tab w:val="right" w:leader="dot" w:pos="9062"/>
        </w:tabs>
        <w:rPr>
          <w:b w:val="0"/>
          <w:bCs w:val="0"/>
          <w:noProof/>
          <w:sz w:val="22"/>
          <w:szCs w:val="22"/>
          <w:lang w:eastAsia="en-US"/>
        </w:rPr>
      </w:pPr>
      <w:r w:rsidRPr="00FA3F4D">
        <w:rPr>
          <w:rFonts w:eastAsia="Arial Unicode MS"/>
          <w:sz w:val="24"/>
          <w:szCs w:val="24"/>
        </w:rPr>
        <w:fldChar w:fldCharType="begin"/>
      </w:r>
      <w:r w:rsidR="00E829BA" w:rsidRPr="00FA3F4D">
        <w:rPr>
          <w:rFonts w:eastAsia="Arial Unicode MS"/>
          <w:sz w:val="24"/>
          <w:szCs w:val="24"/>
        </w:rPr>
        <w:instrText xml:space="preserve"> TOC \o "1-2" \h \z \u </w:instrText>
      </w:r>
      <w:r w:rsidRPr="00FA3F4D">
        <w:rPr>
          <w:rFonts w:eastAsia="Arial Unicode MS"/>
          <w:sz w:val="24"/>
          <w:szCs w:val="24"/>
        </w:rPr>
        <w:fldChar w:fldCharType="separate"/>
      </w:r>
      <w:hyperlink w:anchor="_Toc424987610" w:history="1">
        <w:r w:rsidR="00E829BA" w:rsidRPr="00FA3F4D">
          <w:rPr>
            <w:rStyle w:val="Hyperlink"/>
            <w:noProof/>
            <w:color w:val="auto"/>
          </w:rPr>
          <w:t>PART 1 – Bidding Procedures</w:t>
        </w:r>
        <w:r w:rsidR="00E829BA" w:rsidRPr="00FA3F4D">
          <w:rPr>
            <w:noProof/>
            <w:webHidden/>
          </w:rPr>
          <w:tab/>
        </w:r>
        <w:r w:rsidRPr="00FA3F4D">
          <w:rPr>
            <w:noProof/>
            <w:webHidden/>
          </w:rPr>
          <w:fldChar w:fldCharType="begin"/>
        </w:r>
        <w:r w:rsidR="00E829BA" w:rsidRPr="00FA3F4D">
          <w:rPr>
            <w:noProof/>
            <w:webHidden/>
          </w:rPr>
          <w:instrText xml:space="preserve"> PAGEREF _Toc424987610 \h </w:instrText>
        </w:r>
        <w:r w:rsidRPr="00FA3F4D">
          <w:rPr>
            <w:noProof/>
            <w:webHidden/>
          </w:rPr>
        </w:r>
        <w:r w:rsidRPr="00FA3F4D">
          <w:rPr>
            <w:noProof/>
            <w:webHidden/>
          </w:rPr>
          <w:fldChar w:fldCharType="separate"/>
        </w:r>
        <w:r w:rsidR="00E829BA" w:rsidRPr="00FA3F4D">
          <w:rPr>
            <w:noProof/>
            <w:webHidden/>
          </w:rPr>
          <w:t>5</w:t>
        </w:r>
        <w:r w:rsidRPr="00FA3F4D">
          <w:rPr>
            <w:noProof/>
            <w:webHidden/>
          </w:rPr>
          <w:fldChar w:fldCharType="end"/>
        </w:r>
      </w:hyperlink>
    </w:p>
    <w:p w:rsidR="00E829BA" w:rsidRPr="00FA3F4D" w:rsidRDefault="008E1194" w:rsidP="00E829BA">
      <w:pPr>
        <w:pStyle w:val="TOC2"/>
        <w:tabs>
          <w:tab w:val="right" w:leader="dot" w:pos="9062"/>
        </w:tabs>
        <w:rPr>
          <w:i w:val="0"/>
          <w:iCs w:val="0"/>
          <w:noProof/>
          <w:sz w:val="22"/>
          <w:szCs w:val="22"/>
          <w:lang w:eastAsia="en-US"/>
        </w:rPr>
      </w:pPr>
      <w:hyperlink w:anchor="_Toc424987611" w:history="1">
        <w:r w:rsidR="00E829BA" w:rsidRPr="00FA3F4D">
          <w:rPr>
            <w:rStyle w:val="Hyperlink"/>
            <w:rFonts w:eastAsia="Arial Unicode MS"/>
            <w:noProof/>
            <w:color w:val="auto"/>
          </w:rPr>
          <w:t>Section I.  Instructions to Bidders</w:t>
        </w:r>
        <w:r w:rsidR="00E829BA" w:rsidRPr="00FA3F4D">
          <w:rPr>
            <w:noProof/>
            <w:webHidden/>
          </w:rPr>
          <w:tab/>
        </w:r>
        <w:r w:rsidR="00D77F23" w:rsidRPr="00FA3F4D">
          <w:rPr>
            <w:noProof/>
            <w:webHidden/>
          </w:rPr>
          <w:fldChar w:fldCharType="begin"/>
        </w:r>
        <w:r w:rsidR="00E829BA" w:rsidRPr="00FA3F4D">
          <w:rPr>
            <w:noProof/>
            <w:webHidden/>
          </w:rPr>
          <w:instrText xml:space="preserve"> PAGEREF _Toc424987611 \h </w:instrText>
        </w:r>
        <w:r w:rsidR="00D77F23" w:rsidRPr="00FA3F4D">
          <w:rPr>
            <w:noProof/>
            <w:webHidden/>
          </w:rPr>
        </w:r>
        <w:r w:rsidR="00D77F23" w:rsidRPr="00FA3F4D">
          <w:rPr>
            <w:noProof/>
            <w:webHidden/>
          </w:rPr>
          <w:fldChar w:fldCharType="separate"/>
        </w:r>
        <w:r w:rsidR="00E829BA" w:rsidRPr="00FA3F4D">
          <w:rPr>
            <w:noProof/>
            <w:webHidden/>
          </w:rPr>
          <w:t>6</w:t>
        </w:r>
        <w:r w:rsidR="00D77F23" w:rsidRPr="00FA3F4D">
          <w:rPr>
            <w:noProof/>
            <w:webHidden/>
          </w:rPr>
          <w:fldChar w:fldCharType="end"/>
        </w:r>
      </w:hyperlink>
    </w:p>
    <w:p w:rsidR="00E829BA" w:rsidRPr="00FA3F4D" w:rsidRDefault="008E1194" w:rsidP="00E829BA">
      <w:pPr>
        <w:pStyle w:val="TOC2"/>
        <w:tabs>
          <w:tab w:val="right" w:leader="dot" w:pos="9062"/>
        </w:tabs>
        <w:rPr>
          <w:i w:val="0"/>
          <w:iCs w:val="0"/>
          <w:noProof/>
          <w:sz w:val="22"/>
          <w:szCs w:val="22"/>
          <w:lang w:eastAsia="en-US"/>
        </w:rPr>
      </w:pPr>
      <w:hyperlink w:anchor="_Toc424987612" w:history="1">
        <w:r w:rsidR="00E829BA" w:rsidRPr="00FA3F4D">
          <w:rPr>
            <w:rStyle w:val="Hyperlink"/>
            <w:noProof/>
            <w:color w:val="auto"/>
          </w:rPr>
          <w:t>Table of Clauses</w:t>
        </w:r>
        <w:r w:rsidR="00E829BA" w:rsidRPr="00FA3F4D">
          <w:rPr>
            <w:noProof/>
            <w:webHidden/>
          </w:rPr>
          <w:tab/>
        </w:r>
        <w:r w:rsidR="00D77F23" w:rsidRPr="00FA3F4D">
          <w:rPr>
            <w:noProof/>
            <w:webHidden/>
          </w:rPr>
          <w:fldChar w:fldCharType="begin"/>
        </w:r>
        <w:r w:rsidR="00E829BA" w:rsidRPr="00FA3F4D">
          <w:rPr>
            <w:noProof/>
            <w:webHidden/>
          </w:rPr>
          <w:instrText xml:space="preserve"> PAGEREF _Toc424987612 \h </w:instrText>
        </w:r>
        <w:r w:rsidR="00D77F23" w:rsidRPr="00FA3F4D">
          <w:rPr>
            <w:noProof/>
            <w:webHidden/>
          </w:rPr>
        </w:r>
        <w:r w:rsidR="00D77F23" w:rsidRPr="00FA3F4D">
          <w:rPr>
            <w:noProof/>
            <w:webHidden/>
          </w:rPr>
          <w:fldChar w:fldCharType="separate"/>
        </w:r>
        <w:r w:rsidR="00E829BA" w:rsidRPr="00FA3F4D">
          <w:rPr>
            <w:noProof/>
            <w:webHidden/>
          </w:rPr>
          <w:t>6</w:t>
        </w:r>
        <w:r w:rsidR="00D77F23" w:rsidRPr="00FA3F4D">
          <w:rPr>
            <w:noProof/>
            <w:webHidden/>
          </w:rPr>
          <w:fldChar w:fldCharType="end"/>
        </w:r>
      </w:hyperlink>
    </w:p>
    <w:p w:rsidR="00E829BA" w:rsidRPr="00FA3F4D" w:rsidRDefault="008E1194" w:rsidP="00E829BA">
      <w:pPr>
        <w:pStyle w:val="TOC2"/>
        <w:tabs>
          <w:tab w:val="right" w:leader="dot" w:pos="9062"/>
        </w:tabs>
        <w:rPr>
          <w:i w:val="0"/>
          <w:iCs w:val="0"/>
          <w:noProof/>
          <w:sz w:val="22"/>
          <w:szCs w:val="22"/>
          <w:lang w:eastAsia="en-US"/>
        </w:rPr>
      </w:pPr>
      <w:hyperlink w:anchor="_Toc424987613" w:history="1">
        <w:r w:rsidR="00E829BA" w:rsidRPr="00FA3F4D">
          <w:rPr>
            <w:rStyle w:val="Hyperlink"/>
            <w:rFonts w:eastAsia="Arial Unicode MS"/>
            <w:noProof/>
            <w:color w:val="auto"/>
          </w:rPr>
          <w:t>Section II.  Bid Data Sheet</w:t>
        </w:r>
        <w:r w:rsidR="00E829BA" w:rsidRPr="00FA3F4D">
          <w:rPr>
            <w:noProof/>
            <w:webHidden/>
          </w:rPr>
          <w:tab/>
        </w:r>
        <w:r w:rsidR="00D77F23" w:rsidRPr="00FA3F4D">
          <w:rPr>
            <w:noProof/>
            <w:webHidden/>
          </w:rPr>
          <w:fldChar w:fldCharType="begin"/>
        </w:r>
        <w:r w:rsidR="00E829BA" w:rsidRPr="00FA3F4D">
          <w:rPr>
            <w:noProof/>
            <w:webHidden/>
          </w:rPr>
          <w:instrText xml:space="preserve"> PAGEREF _Toc424987613 \h </w:instrText>
        </w:r>
        <w:r w:rsidR="00D77F23" w:rsidRPr="00FA3F4D">
          <w:rPr>
            <w:noProof/>
            <w:webHidden/>
          </w:rPr>
        </w:r>
        <w:r w:rsidR="00D77F23" w:rsidRPr="00FA3F4D">
          <w:rPr>
            <w:noProof/>
            <w:webHidden/>
          </w:rPr>
          <w:fldChar w:fldCharType="separate"/>
        </w:r>
        <w:r w:rsidR="00E829BA" w:rsidRPr="00FA3F4D">
          <w:rPr>
            <w:noProof/>
            <w:webHidden/>
          </w:rPr>
          <w:t>33</w:t>
        </w:r>
        <w:r w:rsidR="00D77F23" w:rsidRPr="00FA3F4D">
          <w:rPr>
            <w:noProof/>
            <w:webHidden/>
          </w:rPr>
          <w:fldChar w:fldCharType="end"/>
        </w:r>
      </w:hyperlink>
    </w:p>
    <w:p w:rsidR="00E829BA" w:rsidRPr="00FA3F4D" w:rsidRDefault="008E1194" w:rsidP="00E829BA">
      <w:pPr>
        <w:pStyle w:val="TOC2"/>
        <w:tabs>
          <w:tab w:val="right" w:leader="dot" w:pos="9062"/>
        </w:tabs>
        <w:rPr>
          <w:i w:val="0"/>
          <w:iCs w:val="0"/>
          <w:noProof/>
          <w:sz w:val="22"/>
          <w:szCs w:val="22"/>
          <w:lang w:eastAsia="en-US"/>
        </w:rPr>
      </w:pPr>
      <w:hyperlink w:anchor="_Toc424987614" w:history="1">
        <w:r w:rsidR="00E829BA" w:rsidRPr="00FA3F4D">
          <w:rPr>
            <w:rStyle w:val="Hyperlink"/>
            <w:rFonts w:eastAsia="Arial Unicode MS"/>
            <w:noProof/>
            <w:color w:val="auto"/>
          </w:rPr>
          <w:t>Section III.  Evaluation and Qualification Criteria</w:t>
        </w:r>
        <w:r w:rsidR="00E829BA" w:rsidRPr="00FA3F4D">
          <w:rPr>
            <w:noProof/>
            <w:webHidden/>
          </w:rPr>
          <w:tab/>
        </w:r>
        <w:r w:rsidR="00D77F23" w:rsidRPr="00FA3F4D">
          <w:rPr>
            <w:noProof/>
            <w:webHidden/>
          </w:rPr>
          <w:fldChar w:fldCharType="begin"/>
        </w:r>
        <w:r w:rsidR="00E829BA" w:rsidRPr="00FA3F4D">
          <w:rPr>
            <w:noProof/>
            <w:webHidden/>
          </w:rPr>
          <w:instrText xml:space="preserve"> PAGEREF _Toc424987614 \h </w:instrText>
        </w:r>
        <w:r w:rsidR="00D77F23" w:rsidRPr="00FA3F4D">
          <w:rPr>
            <w:noProof/>
            <w:webHidden/>
          </w:rPr>
        </w:r>
        <w:r w:rsidR="00D77F23" w:rsidRPr="00FA3F4D">
          <w:rPr>
            <w:noProof/>
            <w:webHidden/>
          </w:rPr>
          <w:fldChar w:fldCharType="separate"/>
        </w:r>
        <w:r w:rsidR="00E829BA" w:rsidRPr="00FA3F4D">
          <w:rPr>
            <w:noProof/>
            <w:webHidden/>
          </w:rPr>
          <w:t>37</w:t>
        </w:r>
        <w:r w:rsidR="00D77F23" w:rsidRPr="00FA3F4D">
          <w:rPr>
            <w:noProof/>
            <w:webHidden/>
          </w:rPr>
          <w:fldChar w:fldCharType="end"/>
        </w:r>
      </w:hyperlink>
    </w:p>
    <w:p w:rsidR="00E829BA" w:rsidRPr="00FA3F4D" w:rsidRDefault="008E1194" w:rsidP="00E829BA">
      <w:pPr>
        <w:pStyle w:val="TOC2"/>
        <w:tabs>
          <w:tab w:val="right" w:leader="dot" w:pos="9062"/>
        </w:tabs>
        <w:rPr>
          <w:i w:val="0"/>
          <w:iCs w:val="0"/>
          <w:noProof/>
          <w:sz w:val="22"/>
          <w:szCs w:val="22"/>
          <w:lang w:eastAsia="en-US"/>
        </w:rPr>
      </w:pPr>
      <w:hyperlink w:anchor="_Toc424987615" w:history="1">
        <w:r w:rsidR="00E829BA" w:rsidRPr="00FA3F4D">
          <w:rPr>
            <w:rStyle w:val="Hyperlink"/>
            <w:rFonts w:eastAsia="Arial Unicode MS"/>
            <w:noProof/>
            <w:color w:val="auto"/>
          </w:rPr>
          <w:t>Section IV.  Bidding Forms</w:t>
        </w:r>
        <w:r w:rsidR="00E829BA" w:rsidRPr="00FA3F4D">
          <w:rPr>
            <w:noProof/>
            <w:webHidden/>
          </w:rPr>
          <w:tab/>
        </w:r>
        <w:r w:rsidR="00D77F23" w:rsidRPr="00FA3F4D">
          <w:rPr>
            <w:noProof/>
            <w:webHidden/>
          </w:rPr>
          <w:fldChar w:fldCharType="begin"/>
        </w:r>
        <w:r w:rsidR="00E829BA" w:rsidRPr="00FA3F4D">
          <w:rPr>
            <w:noProof/>
            <w:webHidden/>
          </w:rPr>
          <w:instrText xml:space="preserve"> PAGEREF _Toc424987615 \h </w:instrText>
        </w:r>
        <w:r w:rsidR="00D77F23" w:rsidRPr="00FA3F4D">
          <w:rPr>
            <w:noProof/>
            <w:webHidden/>
          </w:rPr>
        </w:r>
        <w:r w:rsidR="00D77F23" w:rsidRPr="00FA3F4D">
          <w:rPr>
            <w:noProof/>
            <w:webHidden/>
          </w:rPr>
          <w:fldChar w:fldCharType="separate"/>
        </w:r>
        <w:r w:rsidR="00E829BA" w:rsidRPr="00FA3F4D">
          <w:rPr>
            <w:noProof/>
            <w:webHidden/>
          </w:rPr>
          <w:t>42</w:t>
        </w:r>
        <w:r w:rsidR="00D77F23" w:rsidRPr="00FA3F4D">
          <w:rPr>
            <w:noProof/>
            <w:webHidden/>
          </w:rPr>
          <w:fldChar w:fldCharType="end"/>
        </w:r>
      </w:hyperlink>
    </w:p>
    <w:p w:rsidR="00E829BA" w:rsidRPr="00FA3F4D" w:rsidRDefault="008E1194" w:rsidP="00E829BA">
      <w:pPr>
        <w:pStyle w:val="TOC2"/>
        <w:tabs>
          <w:tab w:val="right" w:leader="dot" w:pos="9062"/>
        </w:tabs>
        <w:rPr>
          <w:i w:val="0"/>
          <w:iCs w:val="0"/>
          <w:noProof/>
          <w:sz w:val="22"/>
          <w:szCs w:val="22"/>
          <w:lang w:eastAsia="en-US"/>
        </w:rPr>
      </w:pPr>
      <w:hyperlink w:anchor="_Toc424987616" w:history="1">
        <w:r w:rsidR="00E829BA" w:rsidRPr="00FA3F4D">
          <w:rPr>
            <w:rStyle w:val="Hyperlink"/>
            <w:noProof/>
            <w:color w:val="auto"/>
          </w:rPr>
          <w:t>Table of Forms</w:t>
        </w:r>
        <w:r w:rsidR="00E829BA" w:rsidRPr="00FA3F4D">
          <w:rPr>
            <w:noProof/>
            <w:webHidden/>
          </w:rPr>
          <w:tab/>
        </w:r>
        <w:r w:rsidR="00D77F23" w:rsidRPr="00FA3F4D">
          <w:rPr>
            <w:noProof/>
            <w:webHidden/>
          </w:rPr>
          <w:fldChar w:fldCharType="begin"/>
        </w:r>
        <w:r w:rsidR="00E829BA" w:rsidRPr="00FA3F4D">
          <w:rPr>
            <w:noProof/>
            <w:webHidden/>
          </w:rPr>
          <w:instrText xml:space="preserve"> PAGEREF _Toc424987616 \h </w:instrText>
        </w:r>
        <w:r w:rsidR="00D77F23" w:rsidRPr="00FA3F4D">
          <w:rPr>
            <w:noProof/>
            <w:webHidden/>
          </w:rPr>
        </w:r>
        <w:r w:rsidR="00D77F23" w:rsidRPr="00FA3F4D">
          <w:rPr>
            <w:noProof/>
            <w:webHidden/>
          </w:rPr>
          <w:fldChar w:fldCharType="separate"/>
        </w:r>
        <w:r w:rsidR="00E829BA" w:rsidRPr="00FA3F4D">
          <w:rPr>
            <w:noProof/>
            <w:webHidden/>
          </w:rPr>
          <w:t>42</w:t>
        </w:r>
        <w:r w:rsidR="00D77F23" w:rsidRPr="00FA3F4D">
          <w:rPr>
            <w:noProof/>
            <w:webHidden/>
          </w:rPr>
          <w:fldChar w:fldCharType="end"/>
        </w:r>
      </w:hyperlink>
    </w:p>
    <w:p w:rsidR="00E829BA" w:rsidRPr="00FA3F4D" w:rsidRDefault="008E1194" w:rsidP="00E829BA">
      <w:pPr>
        <w:pStyle w:val="TOC2"/>
        <w:tabs>
          <w:tab w:val="right" w:leader="dot" w:pos="9062"/>
        </w:tabs>
        <w:rPr>
          <w:i w:val="0"/>
          <w:iCs w:val="0"/>
          <w:noProof/>
          <w:sz w:val="22"/>
          <w:szCs w:val="22"/>
          <w:lang w:eastAsia="en-US"/>
        </w:rPr>
      </w:pPr>
      <w:hyperlink w:anchor="_Toc424987617" w:history="1">
        <w:r w:rsidR="00E829BA" w:rsidRPr="00FA3F4D">
          <w:rPr>
            <w:rStyle w:val="Hyperlink"/>
            <w:rFonts w:eastAsia="BatangChe"/>
            <w:noProof/>
            <w:color w:val="auto"/>
          </w:rPr>
          <w:t>INTEGRITY PACT</w:t>
        </w:r>
        <w:r w:rsidR="00E829BA" w:rsidRPr="00FA3F4D">
          <w:rPr>
            <w:noProof/>
            <w:webHidden/>
          </w:rPr>
          <w:tab/>
        </w:r>
        <w:r w:rsidR="00D77F23" w:rsidRPr="00FA3F4D">
          <w:rPr>
            <w:noProof/>
            <w:webHidden/>
          </w:rPr>
          <w:fldChar w:fldCharType="begin"/>
        </w:r>
        <w:r w:rsidR="00E829BA" w:rsidRPr="00FA3F4D">
          <w:rPr>
            <w:noProof/>
            <w:webHidden/>
          </w:rPr>
          <w:instrText xml:space="preserve"> PAGEREF _Toc424987617 \h </w:instrText>
        </w:r>
        <w:r w:rsidR="00D77F23" w:rsidRPr="00FA3F4D">
          <w:rPr>
            <w:noProof/>
            <w:webHidden/>
          </w:rPr>
        </w:r>
        <w:r w:rsidR="00D77F23" w:rsidRPr="00FA3F4D">
          <w:rPr>
            <w:noProof/>
            <w:webHidden/>
          </w:rPr>
          <w:fldChar w:fldCharType="separate"/>
        </w:r>
        <w:r w:rsidR="00E829BA" w:rsidRPr="00FA3F4D">
          <w:rPr>
            <w:noProof/>
            <w:webHidden/>
          </w:rPr>
          <w:t>54</w:t>
        </w:r>
        <w:r w:rsidR="00D77F23" w:rsidRPr="00FA3F4D">
          <w:rPr>
            <w:noProof/>
            <w:webHidden/>
          </w:rPr>
          <w:fldChar w:fldCharType="end"/>
        </w:r>
      </w:hyperlink>
    </w:p>
    <w:p w:rsidR="00E829BA" w:rsidRPr="00FA3F4D" w:rsidRDefault="008E1194" w:rsidP="00E829BA">
      <w:pPr>
        <w:pStyle w:val="TOC2"/>
        <w:tabs>
          <w:tab w:val="right" w:leader="dot" w:pos="9062"/>
        </w:tabs>
        <w:rPr>
          <w:i w:val="0"/>
          <w:iCs w:val="0"/>
          <w:noProof/>
          <w:sz w:val="22"/>
          <w:szCs w:val="22"/>
          <w:lang w:eastAsia="en-US"/>
        </w:rPr>
      </w:pPr>
      <w:hyperlink w:anchor="_Toc424987618" w:history="1">
        <w:r w:rsidR="00E829BA" w:rsidRPr="00FA3F4D">
          <w:rPr>
            <w:rStyle w:val="Hyperlink"/>
            <w:rFonts w:eastAsia="Arial Unicode MS"/>
            <w:noProof/>
            <w:color w:val="auto"/>
          </w:rPr>
          <w:t>Section V:  Eligible Countries</w:t>
        </w:r>
        <w:r w:rsidR="00E829BA" w:rsidRPr="00FA3F4D">
          <w:rPr>
            <w:noProof/>
            <w:webHidden/>
          </w:rPr>
          <w:tab/>
        </w:r>
        <w:r w:rsidR="00D77F23" w:rsidRPr="00FA3F4D">
          <w:rPr>
            <w:noProof/>
            <w:webHidden/>
          </w:rPr>
          <w:fldChar w:fldCharType="begin"/>
        </w:r>
        <w:r w:rsidR="00E829BA" w:rsidRPr="00FA3F4D">
          <w:rPr>
            <w:noProof/>
            <w:webHidden/>
          </w:rPr>
          <w:instrText xml:space="preserve"> PAGEREF _Toc424987618 \h </w:instrText>
        </w:r>
        <w:r w:rsidR="00D77F23" w:rsidRPr="00FA3F4D">
          <w:rPr>
            <w:noProof/>
            <w:webHidden/>
          </w:rPr>
        </w:r>
        <w:r w:rsidR="00D77F23" w:rsidRPr="00FA3F4D">
          <w:rPr>
            <w:noProof/>
            <w:webHidden/>
          </w:rPr>
          <w:fldChar w:fldCharType="separate"/>
        </w:r>
        <w:r w:rsidR="00E829BA" w:rsidRPr="00FA3F4D">
          <w:rPr>
            <w:noProof/>
            <w:webHidden/>
          </w:rPr>
          <w:t>60</w:t>
        </w:r>
        <w:r w:rsidR="00D77F23" w:rsidRPr="00FA3F4D">
          <w:rPr>
            <w:noProof/>
            <w:webHidden/>
          </w:rPr>
          <w:fldChar w:fldCharType="end"/>
        </w:r>
      </w:hyperlink>
    </w:p>
    <w:p w:rsidR="00E829BA" w:rsidRPr="00FA3F4D" w:rsidRDefault="008E1194" w:rsidP="00E829BA">
      <w:pPr>
        <w:pStyle w:val="TOC1"/>
        <w:tabs>
          <w:tab w:val="right" w:leader="dot" w:pos="9062"/>
        </w:tabs>
        <w:rPr>
          <w:b w:val="0"/>
          <w:bCs w:val="0"/>
          <w:noProof/>
          <w:sz w:val="22"/>
          <w:szCs w:val="22"/>
          <w:lang w:eastAsia="en-US"/>
        </w:rPr>
      </w:pPr>
      <w:hyperlink w:anchor="_Toc424987619" w:history="1">
        <w:r w:rsidR="00E829BA" w:rsidRPr="00FA3F4D">
          <w:rPr>
            <w:rStyle w:val="Hyperlink"/>
            <w:noProof/>
            <w:color w:val="auto"/>
          </w:rPr>
          <w:t>PART 2 – Supply Requirements</w:t>
        </w:r>
        <w:r w:rsidR="00E829BA" w:rsidRPr="00FA3F4D">
          <w:rPr>
            <w:noProof/>
            <w:webHidden/>
          </w:rPr>
          <w:tab/>
        </w:r>
        <w:r w:rsidR="00D77F23" w:rsidRPr="00FA3F4D">
          <w:rPr>
            <w:noProof/>
            <w:webHidden/>
          </w:rPr>
          <w:fldChar w:fldCharType="begin"/>
        </w:r>
        <w:r w:rsidR="00E829BA" w:rsidRPr="00FA3F4D">
          <w:rPr>
            <w:noProof/>
            <w:webHidden/>
          </w:rPr>
          <w:instrText xml:space="preserve"> PAGEREF _Toc424987619 \h </w:instrText>
        </w:r>
        <w:r w:rsidR="00D77F23" w:rsidRPr="00FA3F4D">
          <w:rPr>
            <w:noProof/>
            <w:webHidden/>
          </w:rPr>
        </w:r>
        <w:r w:rsidR="00D77F23" w:rsidRPr="00FA3F4D">
          <w:rPr>
            <w:noProof/>
            <w:webHidden/>
          </w:rPr>
          <w:fldChar w:fldCharType="separate"/>
        </w:r>
        <w:r w:rsidR="00E829BA" w:rsidRPr="00FA3F4D">
          <w:rPr>
            <w:noProof/>
            <w:webHidden/>
          </w:rPr>
          <w:t>61</w:t>
        </w:r>
        <w:r w:rsidR="00D77F23" w:rsidRPr="00FA3F4D">
          <w:rPr>
            <w:noProof/>
            <w:webHidden/>
          </w:rPr>
          <w:fldChar w:fldCharType="end"/>
        </w:r>
      </w:hyperlink>
    </w:p>
    <w:p w:rsidR="00E829BA" w:rsidRPr="00FA3F4D" w:rsidRDefault="008E1194" w:rsidP="00E829BA">
      <w:pPr>
        <w:pStyle w:val="TOC2"/>
        <w:tabs>
          <w:tab w:val="right" w:leader="dot" w:pos="9062"/>
        </w:tabs>
        <w:rPr>
          <w:i w:val="0"/>
          <w:iCs w:val="0"/>
          <w:noProof/>
          <w:sz w:val="22"/>
          <w:szCs w:val="22"/>
          <w:lang w:eastAsia="en-US"/>
        </w:rPr>
      </w:pPr>
      <w:hyperlink w:anchor="_Toc424987620" w:history="1">
        <w:r w:rsidR="00E829BA" w:rsidRPr="00FA3F4D">
          <w:rPr>
            <w:rStyle w:val="Hyperlink"/>
            <w:rFonts w:eastAsia="Arial Unicode MS"/>
            <w:noProof/>
            <w:color w:val="auto"/>
          </w:rPr>
          <w:t>Section VI:  Schedule of Supply</w:t>
        </w:r>
        <w:r w:rsidR="00E829BA" w:rsidRPr="00FA3F4D">
          <w:rPr>
            <w:noProof/>
            <w:webHidden/>
          </w:rPr>
          <w:tab/>
        </w:r>
        <w:r w:rsidR="00D77F23" w:rsidRPr="00FA3F4D">
          <w:rPr>
            <w:noProof/>
            <w:webHidden/>
          </w:rPr>
          <w:fldChar w:fldCharType="begin"/>
        </w:r>
        <w:r w:rsidR="00E829BA" w:rsidRPr="00FA3F4D">
          <w:rPr>
            <w:noProof/>
            <w:webHidden/>
          </w:rPr>
          <w:instrText xml:space="preserve"> PAGEREF _Toc424987620 \h </w:instrText>
        </w:r>
        <w:r w:rsidR="00D77F23" w:rsidRPr="00FA3F4D">
          <w:rPr>
            <w:noProof/>
            <w:webHidden/>
          </w:rPr>
        </w:r>
        <w:r w:rsidR="00D77F23" w:rsidRPr="00FA3F4D">
          <w:rPr>
            <w:noProof/>
            <w:webHidden/>
          </w:rPr>
          <w:fldChar w:fldCharType="separate"/>
        </w:r>
        <w:r w:rsidR="00E829BA" w:rsidRPr="00FA3F4D">
          <w:rPr>
            <w:noProof/>
            <w:webHidden/>
          </w:rPr>
          <w:t>62</w:t>
        </w:r>
        <w:r w:rsidR="00D77F23" w:rsidRPr="00FA3F4D">
          <w:rPr>
            <w:noProof/>
            <w:webHidden/>
          </w:rPr>
          <w:fldChar w:fldCharType="end"/>
        </w:r>
      </w:hyperlink>
    </w:p>
    <w:p w:rsidR="00E829BA" w:rsidRPr="00FA3F4D" w:rsidRDefault="008E1194" w:rsidP="00E829BA">
      <w:pPr>
        <w:pStyle w:val="TOC2"/>
        <w:tabs>
          <w:tab w:val="right" w:leader="dot" w:pos="9062"/>
        </w:tabs>
        <w:rPr>
          <w:i w:val="0"/>
          <w:iCs w:val="0"/>
          <w:noProof/>
          <w:sz w:val="22"/>
          <w:szCs w:val="22"/>
          <w:lang w:eastAsia="en-US"/>
        </w:rPr>
      </w:pPr>
      <w:hyperlink w:anchor="_Toc424987621" w:history="1">
        <w:r w:rsidR="00E829BA" w:rsidRPr="00FA3F4D">
          <w:rPr>
            <w:rStyle w:val="Hyperlink"/>
            <w:noProof/>
            <w:color w:val="auto"/>
          </w:rPr>
          <w:t>Contents</w:t>
        </w:r>
        <w:r w:rsidR="00E829BA" w:rsidRPr="00FA3F4D">
          <w:rPr>
            <w:noProof/>
            <w:webHidden/>
          </w:rPr>
          <w:tab/>
        </w:r>
        <w:r w:rsidR="00D77F23" w:rsidRPr="00FA3F4D">
          <w:rPr>
            <w:noProof/>
            <w:webHidden/>
          </w:rPr>
          <w:fldChar w:fldCharType="begin"/>
        </w:r>
        <w:r w:rsidR="00E829BA" w:rsidRPr="00FA3F4D">
          <w:rPr>
            <w:noProof/>
            <w:webHidden/>
          </w:rPr>
          <w:instrText xml:space="preserve"> PAGEREF _Toc424987621 \h </w:instrText>
        </w:r>
        <w:r w:rsidR="00D77F23" w:rsidRPr="00FA3F4D">
          <w:rPr>
            <w:noProof/>
            <w:webHidden/>
          </w:rPr>
        </w:r>
        <w:r w:rsidR="00D77F23" w:rsidRPr="00FA3F4D">
          <w:rPr>
            <w:noProof/>
            <w:webHidden/>
          </w:rPr>
          <w:fldChar w:fldCharType="separate"/>
        </w:r>
        <w:r w:rsidR="00E829BA" w:rsidRPr="00FA3F4D">
          <w:rPr>
            <w:noProof/>
            <w:webHidden/>
          </w:rPr>
          <w:t>62</w:t>
        </w:r>
        <w:r w:rsidR="00D77F23" w:rsidRPr="00FA3F4D">
          <w:rPr>
            <w:noProof/>
            <w:webHidden/>
          </w:rPr>
          <w:fldChar w:fldCharType="end"/>
        </w:r>
      </w:hyperlink>
    </w:p>
    <w:p w:rsidR="00E829BA" w:rsidRPr="00FA3F4D" w:rsidRDefault="008E1194" w:rsidP="00E829BA">
      <w:pPr>
        <w:pStyle w:val="TOC2"/>
        <w:tabs>
          <w:tab w:val="right" w:leader="dot" w:pos="9062"/>
        </w:tabs>
        <w:rPr>
          <w:i w:val="0"/>
          <w:iCs w:val="0"/>
          <w:noProof/>
          <w:sz w:val="22"/>
          <w:szCs w:val="22"/>
          <w:lang w:eastAsia="en-US"/>
        </w:rPr>
      </w:pPr>
      <w:hyperlink w:anchor="_Toc424987622" w:history="1">
        <w:r w:rsidR="00E829BA" w:rsidRPr="00FA3F4D">
          <w:rPr>
            <w:rStyle w:val="Hyperlink"/>
            <w:rFonts w:eastAsia="Arial Unicode MS"/>
            <w:noProof/>
            <w:color w:val="auto"/>
          </w:rPr>
          <w:t>Section VII.  General Conditions of Contract</w:t>
        </w:r>
        <w:r w:rsidR="00E829BA" w:rsidRPr="00FA3F4D">
          <w:rPr>
            <w:noProof/>
            <w:webHidden/>
          </w:rPr>
          <w:tab/>
        </w:r>
        <w:r w:rsidR="00D77F23" w:rsidRPr="00FA3F4D">
          <w:rPr>
            <w:noProof/>
            <w:webHidden/>
          </w:rPr>
          <w:fldChar w:fldCharType="begin"/>
        </w:r>
        <w:r w:rsidR="00E829BA" w:rsidRPr="00FA3F4D">
          <w:rPr>
            <w:noProof/>
            <w:webHidden/>
          </w:rPr>
          <w:instrText xml:space="preserve"> PAGEREF _Toc424987622 \h </w:instrText>
        </w:r>
        <w:r w:rsidR="00D77F23" w:rsidRPr="00FA3F4D">
          <w:rPr>
            <w:noProof/>
            <w:webHidden/>
          </w:rPr>
        </w:r>
        <w:r w:rsidR="00D77F23" w:rsidRPr="00FA3F4D">
          <w:rPr>
            <w:noProof/>
            <w:webHidden/>
          </w:rPr>
          <w:fldChar w:fldCharType="separate"/>
        </w:r>
        <w:r w:rsidR="00E829BA" w:rsidRPr="00FA3F4D">
          <w:rPr>
            <w:noProof/>
            <w:webHidden/>
          </w:rPr>
          <w:t>71</w:t>
        </w:r>
        <w:r w:rsidR="00D77F23" w:rsidRPr="00FA3F4D">
          <w:rPr>
            <w:noProof/>
            <w:webHidden/>
          </w:rPr>
          <w:fldChar w:fldCharType="end"/>
        </w:r>
      </w:hyperlink>
    </w:p>
    <w:p w:rsidR="00E829BA" w:rsidRPr="00FA3F4D" w:rsidRDefault="008E1194" w:rsidP="00E829BA">
      <w:pPr>
        <w:pStyle w:val="TOC2"/>
        <w:tabs>
          <w:tab w:val="right" w:leader="dot" w:pos="9062"/>
        </w:tabs>
        <w:rPr>
          <w:i w:val="0"/>
          <w:iCs w:val="0"/>
          <w:noProof/>
          <w:sz w:val="22"/>
          <w:szCs w:val="22"/>
          <w:lang w:eastAsia="en-US"/>
        </w:rPr>
      </w:pPr>
      <w:hyperlink w:anchor="_Toc424987623" w:history="1">
        <w:r w:rsidR="00E829BA" w:rsidRPr="00FA3F4D">
          <w:rPr>
            <w:rStyle w:val="Hyperlink"/>
            <w:noProof/>
            <w:color w:val="auto"/>
          </w:rPr>
          <w:t>Table of Clauses</w:t>
        </w:r>
        <w:r w:rsidR="00E829BA" w:rsidRPr="00FA3F4D">
          <w:rPr>
            <w:noProof/>
            <w:webHidden/>
          </w:rPr>
          <w:tab/>
        </w:r>
        <w:r w:rsidR="00D77F23" w:rsidRPr="00FA3F4D">
          <w:rPr>
            <w:noProof/>
            <w:webHidden/>
          </w:rPr>
          <w:fldChar w:fldCharType="begin"/>
        </w:r>
        <w:r w:rsidR="00E829BA" w:rsidRPr="00FA3F4D">
          <w:rPr>
            <w:noProof/>
            <w:webHidden/>
          </w:rPr>
          <w:instrText xml:space="preserve"> PAGEREF _Toc424987623 \h </w:instrText>
        </w:r>
        <w:r w:rsidR="00D77F23" w:rsidRPr="00FA3F4D">
          <w:rPr>
            <w:noProof/>
            <w:webHidden/>
          </w:rPr>
        </w:r>
        <w:r w:rsidR="00D77F23" w:rsidRPr="00FA3F4D">
          <w:rPr>
            <w:noProof/>
            <w:webHidden/>
          </w:rPr>
          <w:fldChar w:fldCharType="separate"/>
        </w:r>
        <w:r w:rsidR="00E829BA" w:rsidRPr="00FA3F4D">
          <w:rPr>
            <w:noProof/>
            <w:webHidden/>
          </w:rPr>
          <w:t>71</w:t>
        </w:r>
        <w:r w:rsidR="00D77F23" w:rsidRPr="00FA3F4D">
          <w:rPr>
            <w:noProof/>
            <w:webHidden/>
          </w:rPr>
          <w:fldChar w:fldCharType="end"/>
        </w:r>
      </w:hyperlink>
    </w:p>
    <w:p w:rsidR="00E829BA" w:rsidRPr="00FA3F4D" w:rsidRDefault="008E1194" w:rsidP="00E829BA">
      <w:pPr>
        <w:pStyle w:val="TOC2"/>
        <w:tabs>
          <w:tab w:val="right" w:leader="dot" w:pos="9062"/>
        </w:tabs>
        <w:rPr>
          <w:i w:val="0"/>
          <w:iCs w:val="0"/>
          <w:noProof/>
          <w:sz w:val="22"/>
          <w:szCs w:val="22"/>
          <w:lang w:eastAsia="en-US"/>
        </w:rPr>
      </w:pPr>
      <w:hyperlink w:anchor="_Toc424987624" w:history="1">
        <w:r w:rsidR="00E829BA" w:rsidRPr="00FA3F4D">
          <w:rPr>
            <w:rStyle w:val="Hyperlink"/>
            <w:rFonts w:eastAsia="Arial Unicode MS"/>
            <w:noProof/>
            <w:color w:val="auto"/>
          </w:rPr>
          <w:t>Section VIII.  Special Conditions of Contract</w:t>
        </w:r>
        <w:r w:rsidR="00E829BA" w:rsidRPr="00FA3F4D">
          <w:rPr>
            <w:noProof/>
            <w:webHidden/>
          </w:rPr>
          <w:tab/>
        </w:r>
        <w:r w:rsidR="00D77F23" w:rsidRPr="00FA3F4D">
          <w:rPr>
            <w:noProof/>
            <w:webHidden/>
          </w:rPr>
          <w:fldChar w:fldCharType="begin"/>
        </w:r>
        <w:r w:rsidR="00E829BA" w:rsidRPr="00FA3F4D">
          <w:rPr>
            <w:noProof/>
            <w:webHidden/>
          </w:rPr>
          <w:instrText xml:space="preserve"> PAGEREF _Toc424987624 \h </w:instrText>
        </w:r>
        <w:r w:rsidR="00D77F23" w:rsidRPr="00FA3F4D">
          <w:rPr>
            <w:noProof/>
            <w:webHidden/>
          </w:rPr>
        </w:r>
        <w:r w:rsidR="00D77F23" w:rsidRPr="00FA3F4D">
          <w:rPr>
            <w:noProof/>
            <w:webHidden/>
          </w:rPr>
          <w:fldChar w:fldCharType="separate"/>
        </w:r>
        <w:r w:rsidR="00E829BA" w:rsidRPr="00FA3F4D">
          <w:rPr>
            <w:noProof/>
            <w:webHidden/>
          </w:rPr>
          <w:t>91</w:t>
        </w:r>
        <w:r w:rsidR="00D77F23" w:rsidRPr="00FA3F4D">
          <w:rPr>
            <w:noProof/>
            <w:webHidden/>
          </w:rPr>
          <w:fldChar w:fldCharType="end"/>
        </w:r>
      </w:hyperlink>
    </w:p>
    <w:p w:rsidR="00E829BA" w:rsidRPr="00FA3F4D" w:rsidRDefault="008E1194" w:rsidP="00E829BA">
      <w:pPr>
        <w:pStyle w:val="TOC2"/>
        <w:tabs>
          <w:tab w:val="right" w:leader="dot" w:pos="9062"/>
        </w:tabs>
        <w:rPr>
          <w:i w:val="0"/>
          <w:iCs w:val="0"/>
          <w:noProof/>
          <w:sz w:val="22"/>
          <w:szCs w:val="22"/>
          <w:lang w:eastAsia="en-US"/>
        </w:rPr>
      </w:pPr>
      <w:hyperlink w:anchor="_Toc424987625" w:history="1">
        <w:r w:rsidR="00E829BA" w:rsidRPr="00FA3F4D">
          <w:rPr>
            <w:rStyle w:val="Hyperlink"/>
            <w:rFonts w:eastAsia="Arial Unicode MS"/>
            <w:noProof/>
            <w:color w:val="auto"/>
          </w:rPr>
          <w:t>Section IX.  Contract Forms</w:t>
        </w:r>
        <w:r w:rsidR="00E829BA" w:rsidRPr="00FA3F4D">
          <w:rPr>
            <w:noProof/>
            <w:webHidden/>
          </w:rPr>
          <w:tab/>
        </w:r>
        <w:r w:rsidR="00D77F23" w:rsidRPr="00FA3F4D">
          <w:rPr>
            <w:noProof/>
            <w:webHidden/>
          </w:rPr>
          <w:fldChar w:fldCharType="begin"/>
        </w:r>
        <w:r w:rsidR="00E829BA" w:rsidRPr="00FA3F4D">
          <w:rPr>
            <w:noProof/>
            <w:webHidden/>
          </w:rPr>
          <w:instrText xml:space="preserve"> PAGEREF _Toc424987625 \h </w:instrText>
        </w:r>
        <w:r w:rsidR="00D77F23" w:rsidRPr="00FA3F4D">
          <w:rPr>
            <w:noProof/>
            <w:webHidden/>
          </w:rPr>
        </w:r>
        <w:r w:rsidR="00D77F23" w:rsidRPr="00FA3F4D">
          <w:rPr>
            <w:noProof/>
            <w:webHidden/>
          </w:rPr>
          <w:fldChar w:fldCharType="separate"/>
        </w:r>
        <w:r w:rsidR="00E829BA" w:rsidRPr="00FA3F4D">
          <w:rPr>
            <w:noProof/>
            <w:webHidden/>
          </w:rPr>
          <w:t>98</w:t>
        </w:r>
        <w:r w:rsidR="00D77F23" w:rsidRPr="00FA3F4D">
          <w:rPr>
            <w:noProof/>
            <w:webHidden/>
          </w:rPr>
          <w:fldChar w:fldCharType="end"/>
        </w:r>
      </w:hyperlink>
    </w:p>
    <w:p w:rsidR="00E829BA" w:rsidRPr="00FA3F4D" w:rsidRDefault="008E1194" w:rsidP="00E829BA">
      <w:pPr>
        <w:pStyle w:val="TOC2"/>
        <w:tabs>
          <w:tab w:val="right" w:leader="dot" w:pos="9062"/>
        </w:tabs>
        <w:rPr>
          <w:i w:val="0"/>
          <w:iCs w:val="0"/>
          <w:noProof/>
          <w:sz w:val="22"/>
          <w:szCs w:val="22"/>
          <w:lang w:eastAsia="en-US"/>
        </w:rPr>
      </w:pPr>
      <w:hyperlink w:anchor="_Toc424987626" w:history="1">
        <w:r w:rsidR="00E829BA" w:rsidRPr="00FA3F4D">
          <w:rPr>
            <w:rStyle w:val="Hyperlink"/>
            <w:noProof/>
            <w:color w:val="auto"/>
          </w:rPr>
          <w:t>Table of Forms</w:t>
        </w:r>
        <w:r w:rsidR="00E829BA" w:rsidRPr="00FA3F4D">
          <w:rPr>
            <w:noProof/>
            <w:webHidden/>
          </w:rPr>
          <w:tab/>
        </w:r>
        <w:r w:rsidR="00D77F23" w:rsidRPr="00FA3F4D">
          <w:rPr>
            <w:noProof/>
            <w:webHidden/>
          </w:rPr>
          <w:fldChar w:fldCharType="begin"/>
        </w:r>
        <w:r w:rsidR="00E829BA" w:rsidRPr="00FA3F4D">
          <w:rPr>
            <w:noProof/>
            <w:webHidden/>
          </w:rPr>
          <w:instrText xml:space="preserve"> PAGEREF _Toc424987626 \h </w:instrText>
        </w:r>
        <w:r w:rsidR="00D77F23" w:rsidRPr="00FA3F4D">
          <w:rPr>
            <w:noProof/>
            <w:webHidden/>
          </w:rPr>
        </w:r>
        <w:r w:rsidR="00D77F23" w:rsidRPr="00FA3F4D">
          <w:rPr>
            <w:noProof/>
            <w:webHidden/>
          </w:rPr>
          <w:fldChar w:fldCharType="separate"/>
        </w:r>
        <w:r w:rsidR="00E829BA" w:rsidRPr="00FA3F4D">
          <w:rPr>
            <w:noProof/>
            <w:webHidden/>
          </w:rPr>
          <w:t>98</w:t>
        </w:r>
        <w:r w:rsidR="00D77F23" w:rsidRPr="00FA3F4D">
          <w:rPr>
            <w:noProof/>
            <w:webHidden/>
          </w:rPr>
          <w:fldChar w:fldCharType="end"/>
        </w:r>
      </w:hyperlink>
    </w:p>
    <w:p w:rsidR="00E829BA" w:rsidRPr="00FA3F4D" w:rsidRDefault="008E1194" w:rsidP="00E829BA">
      <w:pPr>
        <w:pStyle w:val="TOC2"/>
        <w:tabs>
          <w:tab w:val="right" w:leader="dot" w:pos="9062"/>
        </w:tabs>
        <w:rPr>
          <w:i w:val="0"/>
          <w:iCs w:val="0"/>
          <w:noProof/>
          <w:sz w:val="22"/>
          <w:szCs w:val="22"/>
          <w:lang w:eastAsia="en-US"/>
        </w:rPr>
      </w:pPr>
      <w:hyperlink w:anchor="_Toc424987627" w:history="1">
        <w:r w:rsidR="00E829BA" w:rsidRPr="00FA3F4D">
          <w:rPr>
            <w:rStyle w:val="Hyperlink"/>
            <w:noProof/>
            <w:color w:val="auto"/>
          </w:rPr>
          <w:t>Contract Agreement</w:t>
        </w:r>
        <w:r w:rsidR="00E829BA" w:rsidRPr="00FA3F4D">
          <w:rPr>
            <w:noProof/>
            <w:webHidden/>
          </w:rPr>
          <w:tab/>
        </w:r>
        <w:r w:rsidR="00D77F23" w:rsidRPr="00FA3F4D">
          <w:rPr>
            <w:noProof/>
            <w:webHidden/>
          </w:rPr>
          <w:fldChar w:fldCharType="begin"/>
        </w:r>
        <w:r w:rsidR="00E829BA" w:rsidRPr="00FA3F4D">
          <w:rPr>
            <w:noProof/>
            <w:webHidden/>
          </w:rPr>
          <w:instrText xml:space="preserve"> PAGEREF _Toc424987627 \h </w:instrText>
        </w:r>
        <w:r w:rsidR="00D77F23" w:rsidRPr="00FA3F4D">
          <w:rPr>
            <w:noProof/>
            <w:webHidden/>
          </w:rPr>
        </w:r>
        <w:r w:rsidR="00D77F23" w:rsidRPr="00FA3F4D">
          <w:rPr>
            <w:noProof/>
            <w:webHidden/>
          </w:rPr>
          <w:fldChar w:fldCharType="separate"/>
        </w:r>
        <w:r w:rsidR="00E829BA" w:rsidRPr="00FA3F4D">
          <w:rPr>
            <w:noProof/>
            <w:webHidden/>
          </w:rPr>
          <w:t>99</w:t>
        </w:r>
        <w:r w:rsidR="00D77F23" w:rsidRPr="00FA3F4D">
          <w:rPr>
            <w:noProof/>
            <w:webHidden/>
          </w:rPr>
          <w:fldChar w:fldCharType="end"/>
        </w:r>
      </w:hyperlink>
    </w:p>
    <w:p w:rsidR="00E829BA" w:rsidRPr="00FA3F4D" w:rsidRDefault="008E1194" w:rsidP="00E829BA">
      <w:pPr>
        <w:pStyle w:val="TOC2"/>
        <w:tabs>
          <w:tab w:val="right" w:leader="dot" w:pos="9062"/>
        </w:tabs>
        <w:rPr>
          <w:i w:val="0"/>
          <w:iCs w:val="0"/>
          <w:noProof/>
          <w:sz w:val="22"/>
          <w:szCs w:val="22"/>
          <w:lang w:eastAsia="en-US"/>
        </w:rPr>
      </w:pPr>
      <w:hyperlink w:anchor="_Toc424987628" w:history="1">
        <w:r w:rsidR="00E829BA" w:rsidRPr="00FA3F4D">
          <w:rPr>
            <w:rStyle w:val="Hyperlink"/>
            <w:noProof/>
            <w:color w:val="auto"/>
          </w:rPr>
          <w:t>Performance Security</w:t>
        </w:r>
        <w:r w:rsidR="00E829BA" w:rsidRPr="00FA3F4D">
          <w:rPr>
            <w:noProof/>
            <w:webHidden/>
          </w:rPr>
          <w:tab/>
        </w:r>
        <w:r w:rsidR="00D77F23" w:rsidRPr="00FA3F4D">
          <w:rPr>
            <w:noProof/>
            <w:webHidden/>
          </w:rPr>
          <w:fldChar w:fldCharType="begin"/>
        </w:r>
        <w:r w:rsidR="00E829BA" w:rsidRPr="00FA3F4D">
          <w:rPr>
            <w:noProof/>
            <w:webHidden/>
          </w:rPr>
          <w:instrText xml:space="preserve"> PAGEREF _Toc424987628 \h </w:instrText>
        </w:r>
        <w:r w:rsidR="00D77F23" w:rsidRPr="00FA3F4D">
          <w:rPr>
            <w:noProof/>
            <w:webHidden/>
          </w:rPr>
        </w:r>
        <w:r w:rsidR="00D77F23" w:rsidRPr="00FA3F4D">
          <w:rPr>
            <w:noProof/>
            <w:webHidden/>
          </w:rPr>
          <w:fldChar w:fldCharType="separate"/>
        </w:r>
        <w:r w:rsidR="00E829BA" w:rsidRPr="00FA3F4D">
          <w:rPr>
            <w:noProof/>
            <w:webHidden/>
          </w:rPr>
          <w:t>101</w:t>
        </w:r>
        <w:r w:rsidR="00D77F23" w:rsidRPr="00FA3F4D">
          <w:rPr>
            <w:noProof/>
            <w:webHidden/>
          </w:rPr>
          <w:fldChar w:fldCharType="end"/>
        </w:r>
      </w:hyperlink>
    </w:p>
    <w:p w:rsidR="00E829BA" w:rsidRPr="00FA3F4D" w:rsidRDefault="008E1194" w:rsidP="00E829BA">
      <w:pPr>
        <w:pStyle w:val="TOC2"/>
        <w:tabs>
          <w:tab w:val="right" w:leader="dot" w:pos="9062"/>
        </w:tabs>
        <w:rPr>
          <w:i w:val="0"/>
          <w:iCs w:val="0"/>
          <w:noProof/>
          <w:sz w:val="22"/>
          <w:szCs w:val="22"/>
          <w:lang w:eastAsia="en-US"/>
        </w:rPr>
      </w:pPr>
      <w:hyperlink w:anchor="_Toc424987629" w:history="1">
        <w:r w:rsidR="00E829BA" w:rsidRPr="00FA3F4D">
          <w:rPr>
            <w:rStyle w:val="Hyperlink"/>
            <w:noProof/>
            <w:color w:val="auto"/>
          </w:rPr>
          <w:t>Bank Guarantee for Advance Payment</w:t>
        </w:r>
        <w:r w:rsidR="00E829BA" w:rsidRPr="00FA3F4D">
          <w:rPr>
            <w:noProof/>
            <w:webHidden/>
          </w:rPr>
          <w:tab/>
        </w:r>
        <w:r w:rsidR="00D77F23" w:rsidRPr="00FA3F4D">
          <w:rPr>
            <w:noProof/>
            <w:webHidden/>
          </w:rPr>
          <w:fldChar w:fldCharType="begin"/>
        </w:r>
        <w:r w:rsidR="00E829BA" w:rsidRPr="00FA3F4D">
          <w:rPr>
            <w:noProof/>
            <w:webHidden/>
          </w:rPr>
          <w:instrText xml:space="preserve"> PAGEREF _Toc424987629 \h </w:instrText>
        </w:r>
        <w:r w:rsidR="00D77F23" w:rsidRPr="00FA3F4D">
          <w:rPr>
            <w:noProof/>
            <w:webHidden/>
          </w:rPr>
        </w:r>
        <w:r w:rsidR="00D77F23" w:rsidRPr="00FA3F4D">
          <w:rPr>
            <w:noProof/>
            <w:webHidden/>
          </w:rPr>
          <w:fldChar w:fldCharType="separate"/>
        </w:r>
        <w:r w:rsidR="00E829BA" w:rsidRPr="00FA3F4D">
          <w:rPr>
            <w:noProof/>
            <w:webHidden/>
          </w:rPr>
          <w:t>102</w:t>
        </w:r>
        <w:r w:rsidR="00D77F23" w:rsidRPr="00FA3F4D">
          <w:rPr>
            <w:noProof/>
            <w:webHidden/>
          </w:rPr>
          <w:fldChar w:fldCharType="end"/>
        </w:r>
      </w:hyperlink>
    </w:p>
    <w:p w:rsidR="00E829BA" w:rsidRPr="00FA3F4D" w:rsidRDefault="008E1194" w:rsidP="00E829BA">
      <w:pPr>
        <w:pStyle w:val="TOC2"/>
        <w:tabs>
          <w:tab w:val="right" w:leader="dot" w:pos="9062"/>
        </w:tabs>
        <w:rPr>
          <w:i w:val="0"/>
          <w:iCs w:val="0"/>
          <w:noProof/>
          <w:sz w:val="22"/>
          <w:szCs w:val="22"/>
          <w:lang w:eastAsia="en-US"/>
        </w:rPr>
      </w:pPr>
      <w:hyperlink w:anchor="_Toc424987630" w:history="1">
        <w:r w:rsidR="00E829BA" w:rsidRPr="00FA3F4D">
          <w:rPr>
            <w:rStyle w:val="Hyperlink"/>
            <w:rFonts w:eastAsia="Arial Unicode MS"/>
            <w:noProof/>
            <w:color w:val="auto"/>
          </w:rPr>
          <w:t>Attachment: Sample Format for Invitation for Bids</w:t>
        </w:r>
        <w:r w:rsidR="00E829BA" w:rsidRPr="00FA3F4D">
          <w:rPr>
            <w:noProof/>
            <w:webHidden/>
          </w:rPr>
          <w:tab/>
        </w:r>
        <w:r w:rsidR="00D77F23" w:rsidRPr="00FA3F4D">
          <w:rPr>
            <w:noProof/>
            <w:webHidden/>
          </w:rPr>
          <w:fldChar w:fldCharType="begin"/>
        </w:r>
        <w:r w:rsidR="00E829BA" w:rsidRPr="00FA3F4D">
          <w:rPr>
            <w:noProof/>
            <w:webHidden/>
          </w:rPr>
          <w:instrText xml:space="preserve"> PAGEREF _Toc424987630 \h </w:instrText>
        </w:r>
        <w:r w:rsidR="00D77F23" w:rsidRPr="00FA3F4D">
          <w:rPr>
            <w:noProof/>
            <w:webHidden/>
          </w:rPr>
        </w:r>
        <w:r w:rsidR="00D77F23" w:rsidRPr="00FA3F4D">
          <w:rPr>
            <w:noProof/>
            <w:webHidden/>
          </w:rPr>
          <w:fldChar w:fldCharType="separate"/>
        </w:r>
        <w:r w:rsidR="00E829BA" w:rsidRPr="00FA3F4D">
          <w:rPr>
            <w:noProof/>
            <w:webHidden/>
          </w:rPr>
          <w:t>103</w:t>
        </w:r>
        <w:r w:rsidR="00D77F23" w:rsidRPr="00FA3F4D">
          <w:rPr>
            <w:noProof/>
            <w:webHidden/>
          </w:rPr>
          <w:fldChar w:fldCharType="end"/>
        </w:r>
      </w:hyperlink>
    </w:p>
    <w:p w:rsidR="00E829BA" w:rsidRPr="00FA3F4D" w:rsidRDefault="00D77F23" w:rsidP="00E829BA">
      <w:pPr>
        <w:rPr>
          <w:rFonts w:ascii="Times New Roman" w:eastAsia="Arial Unicode MS" w:hAnsi="Times New Roman" w:cs="Times New Roman"/>
          <w:szCs w:val="24"/>
        </w:rPr>
      </w:pPr>
      <w:r w:rsidRPr="00FA3F4D">
        <w:rPr>
          <w:rFonts w:ascii="Times New Roman" w:eastAsia="Arial Unicode MS" w:hAnsi="Times New Roman" w:cs="Times New Roman"/>
          <w:szCs w:val="24"/>
        </w:rPr>
        <w:fldChar w:fldCharType="end"/>
      </w: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pStyle w:val="Heading1"/>
      </w:pPr>
      <w:bookmarkStart w:id="0" w:name="_Toc438529596"/>
      <w:bookmarkStart w:id="1" w:name="_Toc438725752"/>
      <w:bookmarkStart w:id="2" w:name="_Toc438817747"/>
      <w:bookmarkStart w:id="3" w:name="_Toc438954441"/>
      <w:bookmarkStart w:id="4" w:name="_Toc461939615"/>
      <w:bookmarkStart w:id="5" w:name="_Toc424987610"/>
      <w:bookmarkStart w:id="6" w:name="_Toc425939137"/>
      <w:r w:rsidRPr="00FA3F4D">
        <w:t>PART 1 – Bidding Procedures</w:t>
      </w:r>
      <w:bookmarkEnd w:id="0"/>
      <w:bookmarkEnd w:id="1"/>
      <w:bookmarkEnd w:id="2"/>
      <w:bookmarkEnd w:id="3"/>
      <w:bookmarkEnd w:id="4"/>
      <w:bookmarkEnd w:id="5"/>
      <w:bookmarkEnd w:id="6"/>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tabs>
          <w:tab w:val="left" w:pos="3195"/>
        </w:tabs>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tbl>
      <w:tblPr>
        <w:tblW w:w="0" w:type="auto"/>
        <w:tblLayout w:type="fixed"/>
        <w:tblLook w:val="0000" w:firstRow="0" w:lastRow="0" w:firstColumn="0" w:lastColumn="0" w:noHBand="0" w:noVBand="0"/>
      </w:tblPr>
      <w:tblGrid>
        <w:gridCol w:w="9198"/>
      </w:tblGrid>
      <w:tr w:rsidR="00E829BA" w:rsidRPr="00FA3F4D" w:rsidTr="00345417">
        <w:trPr>
          <w:trHeight w:val="801"/>
        </w:trPr>
        <w:tc>
          <w:tcPr>
            <w:tcW w:w="9198" w:type="dxa"/>
            <w:vAlign w:val="center"/>
          </w:tcPr>
          <w:p w:rsidR="00E829BA" w:rsidRPr="00FA3F4D" w:rsidRDefault="00E829BA" w:rsidP="00345417">
            <w:pPr>
              <w:pStyle w:val="Heading2"/>
              <w:rPr>
                <w:rFonts w:ascii="Times New Roman" w:eastAsia="Arial Unicode MS" w:hAnsi="Times New Roman"/>
                <w:sz w:val="32"/>
                <w:szCs w:val="32"/>
              </w:rPr>
            </w:pPr>
            <w:bookmarkStart w:id="7" w:name="_Toc424987611"/>
            <w:bookmarkStart w:id="8" w:name="_Toc425939138"/>
            <w:r w:rsidRPr="00FA3F4D">
              <w:rPr>
                <w:rFonts w:ascii="Times New Roman" w:eastAsia="Arial Unicode MS" w:hAnsi="Times New Roman"/>
                <w:sz w:val="32"/>
                <w:szCs w:val="32"/>
              </w:rPr>
              <w:lastRenderedPageBreak/>
              <w:t>Section I.  Instructions to Bidders</w:t>
            </w:r>
            <w:bookmarkEnd w:id="7"/>
            <w:bookmarkEnd w:id="8"/>
          </w:p>
        </w:tc>
      </w:tr>
    </w:tbl>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pStyle w:val="Subtitle2"/>
        <w:outlineLvl w:val="2"/>
        <w:rPr>
          <w:rFonts w:ascii="Times New Roman" w:hAnsi="Times New Roman" w:cs="Times New Roman"/>
          <w:sz w:val="24"/>
          <w:szCs w:val="24"/>
        </w:rPr>
      </w:pPr>
      <w:bookmarkStart w:id="9" w:name="_Toc424987612"/>
      <w:bookmarkStart w:id="10" w:name="_Toc425939139"/>
      <w:r w:rsidRPr="00FA3F4D">
        <w:rPr>
          <w:rFonts w:ascii="Times New Roman" w:hAnsi="Times New Roman" w:cs="Times New Roman"/>
          <w:sz w:val="24"/>
          <w:szCs w:val="24"/>
        </w:rPr>
        <w:t>Table of Clauses</w:t>
      </w:r>
      <w:bookmarkEnd w:id="9"/>
      <w:bookmarkEnd w:id="10"/>
    </w:p>
    <w:p w:rsidR="00E829BA" w:rsidRPr="00FA3F4D" w:rsidRDefault="00D77F23" w:rsidP="00E829BA">
      <w:pPr>
        <w:pStyle w:val="TOC1"/>
        <w:tabs>
          <w:tab w:val="left" w:pos="480"/>
          <w:tab w:val="right" w:leader="dot" w:pos="9062"/>
        </w:tabs>
        <w:rPr>
          <w:b w:val="0"/>
          <w:bCs w:val="0"/>
          <w:noProof/>
          <w:sz w:val="22"/>
          <w:szCs w:val="22"/>
          <w:lang w:eastAsia="en-US"/>
        </w:rPr>
      </w:pPr>
      <w:r w:rsidRPr="00FA3F4D">
        <w:rPr>
          <w:rFonts w:eastAsia="Arial Unicode MS"/>
          <w:bCs w:val="0"/>
          <w:sz w:val="24"/>
          <w:szCs w:val="24"/>
        </w:rPr>
        <w:fldChar w:fldCharType="begin"/>
      </w:r>
      <w:r w:rsidR="00E829BA" w:rsidRPr="00FA3F4D">
        <w:rPr>
          <w:rFonts w:eastAsia="Arial Unicode MS"/>
          <w:bCs w:val="0"/>
          <w:sz w:val="24"/>
          <w:szCs w:val="24"/>
        </w:rPr>
        <w:instrText xml:space="preserve"> TOC \t "Body Text 2,1,Header 1 - Clauses,2" </w:instrText>
      </w:r>
      <w:r w:rsidRPr="00FA3F4D">
        <w:rPr>
          <w:rFonts w:eastAsia="Arial Unicode MS"/>
          <w:bCs w:val="0"/>
          <w:sz w:val="24"/>
          <w:szCs w:val="24"/>
        </w:rPr>
        <w:fldChar w:fldCharType="separate"/>
      </w:r>
      <w:r w:rsidR="00E829BA" w:rsidRPr="00FA3F4D">
        <w:rPr>
          <w:rFonts w:eastAsia="Arial Unicode MS"/>
          <w:noProof/>
        </w:rPr>
        <w:t>A.</w:t>
      </w:r>
      <w:r w:rsidR="00E829BA" w:rsidRPr="00FA3F4D">
        <w:rPr>
          <w:b w:val="0"/>
          <w:bCs w:val="0"/>
          <w:noProof/>
          <w:sz w:val="22"/>
          <w:szCs w:val="22"/>
          <w:lang w:eastAsia="en-US"/>
        </w:rPr>
        <w:tab/>
      </w:r>
      <w:r w:rsidR="00E829BA" w:rsidRPr="00FA3F4D">
        <w:rPr>
          <w:rFonts w:eastAsia="Arial Unicode MS"/>
          <w:noProof/>
        </w:rPr>
        <w:t>General</w:t>
      </w:r>
      <w:r w:rsidR="00E829BA" w:rsidRPr="00FA3F4D">
        <w:rPr>
          <w:noProof/>
        </w:rPr>
        <w:tab/>
      </w:r>
      <w:r w:rsidRPr="00FA3F4D">
        <w:rPr>
          <w:noProof/>
        </w:rPr>
        <w:fldChar w:fldCharType="begin"/>
      </w:r>
      <w:r w:rsidR="00E829BA" w:rsidRPr="00FA3F4D">
        <w:rPr>
          <w:noProof/>
        </w:rPr>
        <w:instrText xml:space="preserve"> PAGEREF _Toc425938099 \h </w:instrText>
      </w:r>
      <w:r w:rsidRPr="00FA3F4D">
        <w:rPr>
          <w:noProof/>
        </w:rPr>
      </w:r>
      <w:r w:rsidRPr="00FA3F4D">
        <w:rPr>
          <w:noProof/>
        </w:rPr>
        <w:fldChar w:fldCharType="separate"/>
      </w:r>
      <w:r w:rsidR="00E829BA" w:rsidRPr="00FA3F4D">
        <w:rPr>
          <w:noProof/>
        </w:rPr>
        <w:t>8</w:t>
      </w:r>
      <w:r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1</w:t>
      </w:r>
      <w:r w:rsidRPr="00FA3F4D">
        <w:rPr>
          <w:i w:val="0"/>
          <w:iCs w:val="0"/>
          <w:noProof/>
          <w:sz w:val="22"/>
          <w:szCs w:val="22"/>
          <w:lang w:eastAsia="en-US"/>
        </w:rPr>
        <w:tab/>
      </w:r>
      <w:r w:rsidRPr="00FA3F4D">
        <w:rPr>
          <w:rFonts w:eastAsia="Arial Unicode MS"/>
          <w:noProof/>
        </w:rPr>
        <w:t>Scope of Bid and Source of Funds</w:t>
      </w:r>
      <w:r w:rsidRPr="00FA3F4D">
        <w:rPr>
          <w:noProof/>
        </w:rPr>
        <w:tab/>
      </w:r>
      <w:r w:rsidR="00D77F23" w:rsidRPr="00FA3F4D">
        <w:rPr>
          <w:noProof/>
        </w:rPr>
        <w:fldChar w:fldCharType="begin"/>
      </w:r>
      <w:r w:rsidRPr="00FA3F4D">
        <w:rPr>
          <w:noProof/>
        </w:rPr>
        <w:instrText xml:space="preserve"> PAGEREF _Toc425938100 \h </w:instrText>
      </w:r>
      <w:r w:rsidR="00D77F23" w:rsidRPr="00FA3F4D">
        <w:rPr>
          <w:noProof/>
        </w:rPr>
      </w:r>
      <w:r w:rsidR="00D77F23" w:rsidRPr="00FA3F4D">
        <w:rPr>
          <w:noProof/>
        </w:rPr>
        <w:fldChar w:fldCharType="separate"/>
      </w:r>
      <w:r w:rsidRPr="00FA3F4D">
        <w:rPr>
          <w:noProof/>
        </w:rPr>
        <w:t>8</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2</w:t>
      </w:r>
      <w:r w:rsidRPr="00FA3F4D">
        <w:rPr>
          <w:i w:val="0"/>
          <w:iCs w:val="0"/>
          <w:noProof/>
          <w:sz w:val="22"/>
          <w:szCs w:val="22"/>
          <w:lang w:eastAsia="en-US"/>
        </w:rPr>
        <w:tab/>
      </w:r>
      <w:r w:rsidRPr="00FA3F4D">
        <w:rPr>
          <w:rFonts w:eastAsia="Arial Unicode MS"/>
          <w:noProof/>
        </w:rPr>
        <w:t>Fraud and Corruption</w:t>
      </w:r>
      <w:r w:rsidRPr="00FA3F4D">
        <w:rPr>
          <w:noProof/>
        </w:rPr>
        <w:tab/>
      </w:r>
      <w:r w:rsidR="00D77F23" w:rsidRPr="00FA3F4D">
        <w:rPr>
          <w:noProof/>
        </w:rPr>
        <w:fldChar w:fldCharType="begin"/>
      </w:r>
      <w:r w:rsidRPr="00FA3F4D">
        <w:rPr>
          <w:noProof/>
        </w:rPr>
        <w:instrText xml:space="preserve"> PAGEREF _Toc425938101 \h </w:instrText>
      </w:r>
      <w:r w:rsidR="00D77F23" w:rsidRPr="00FA3F4D">
        <w:rPr>
          <w:noProof/>
        </w:rPr>
      </w:r>
      <w:r w:rsidR="00D77F23" w:rsidRPr="00FA3F4D">
        <w:rPr>
          <w:noProof/>
        </w:rPr>
        <w:fldChar w:fldCharType="separate"/>
      </w:r>
      <w:r w:rsidRPr="00FA3F4D">
        <w:rPr>
          <w:noProof/>
        </w:rPr>
        <w:t>8</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3</w:t>
      </w:r>
      <w:r w:rsidRPr="00FA3F4D">
        <w:rPr>
          <w:i w:val="0"/>
          <w:iCs w:val="0"/>
          <w:noProof/>
          <w:sz w:val="22"/>
          <w:szCs w:val="22"/>
          <w:lang w:eastAsia="en-US"/>
        </w:rPr>
        <w:tab/>
      </w:r>
      <w:r w:rsidRPr="00FA3F4D">
        <w:rPr>
          <w:rFonts w:eastAsia="Arial Unicode MS"/>
          <w:noProof/>
        </w:rPr>
        <w:t>Eligible Bidders</w:t>
      </w:r>
      <w:r w:rsidRPr="00FA3F4D">
        <w:rPr>
          <w:noProof/>
        </w:rPr>
        <w:tab/>
      </w:r>
      <w:r w:rsidR="00D77F23" w:rsidRPr="00FA3F4D">
        <w:rPr>
          <w:noProof/>
        </w:rPr>
        <w:fldChar w:fldCharType="begin"/>
      </w:r>
      <w:r w:rsidRPr="00FA3F4D">
        <w:rPr>
          <w:noProof/>
        </w:rPr>
        <w:instrText xml:space="preserve"> PAGEREF _Toc425938102 \h </w:instrText>
      </w:r>
      <w:r w:rsidR="00D77F23" w:rsidRPr="00FA3F4D">
        <w:rPr>
          <w:noProof/>
        </w:rPr>
      </w:r>
      <w:r w:rsidR="00D77F23" w:rsidRPr="00FA3F4D">
        <w:rPr>
          <w:noProof/>
        </w:rPr>
        <w:fldChar w:fldCharType="separate"/>
      </w:r>
      <w:r w:rsidRPr="00FA3F4D">
        <w:rPr>
          <w:noProof/>
        </w:rPr>
        <w:t>10</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4</w:t>
      </w:r>
      <w:r w:rsidRPr="00FA3F4D">
        <w:rPr>
          <w:i w:val="0"/>
          <w:iCs w:val="0"/>
          <w:noProof/>
          <w:sz w:val="22"/>
          <w:szCs w:val="22"/>
          <w:lang w:eastAsia="en-US"/>
        </w:rPr>
        <w:tab/>
      </w:r>
      <w:r w:rsidRPr="00FA3F4D">
        <w:rPr>
          <w:rFonts w:eastAsia="Arial Unicode MS"/>
          <w:noProof/>
        </w:rPr>
        <w:t>Exclusion of Bidders</w:t>
      </w:r>
      <w:r w:rsidRPr="00FA3F4D">
        <w:rPr>
          <w:noProof/>
        </w:rPr>
        <w:tab/>
      </w:r>
      <w:r w:rsidR="00D77F23" w:rsidRPr="00FA3F4D">
        <w:rPr>
          <w:noProof/>
        </w:rPr>
        <w:fldChar w:fldCharType="begin"/>
      </w:r>
      <w:r w:rsidRPr="00FA3F4D">
        <w:rPr>
          <w:noProof/>
        </w:rPr>
        <w:instrText xml:space="preserve"> PAGEREF _Toc425938103 \h </w:instrText>
      </w:r>
      <w:r w:rsidR="00D77F23" w:rsidRPr="00FA3F4D">
        <w:rPr>
          <w:noProof/>
        </w:rPr>
      </w:r>
      <w:r w:rsidR="00D77F23" w:rsidRPr="00FA3F4D">
        <w:rPr>
          <w:noProof/>
        </w:rPr>
        <w:fldChar w:fldCharType="separate"/>
      </w:r>
      <w:r w:rsidRPr="00FA3F4D">
        <w:rPr>
          <w:noProof/>
        </w:rPr>
        <w:t>11</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noProof/>
        </w:rPr>
        <w:t>5.</w:t>
      </w:r>
      <w:r w:rsidRPr="00FA3F4D">
        <w:rPr>
          <w:i w:val="0"/>
          <w:iCs w:val="0"/>
          <w:noProof/>
          <w:sz w:val="22"/>
          <w:szCs w:val="22"/>
          <w:lang w:eastAsia="en-US"/>
        </w:rPr>
        <w:tab/>
      </w:r>
      <w:r w:rsidRPr="00FA3F4D">
        <w:rPr>
          <w:noProof/>
        </w:rPr>
        <w:t>Eligible Goods and Related Services</w:t>
      </w:r>
      <w:r w:rsidRPr="00FA3F4D">
        <w:rPr>
          <w:noProof/>
        </w:rPr>
        <w:tab/>
      </w:r>
      <w:r w:rsidR="00D77F23" w:rsidRPr="00FA3F4D">
        <w:rPr>
          <w:noProof/>
        </w:rPr>
        <w:fldChar w:fldCharType="begin"/>
      </w:r>
      <w:r w:rsidRPr="00FA3F4D">
        <w:rPr>
          <w:noProof/>
        </w:rPr>
        <w:instrText xml:space="preserve"> PAGEREF _Toc425938104 \h </w:instrText>
      </w:r>
      <w:r w:rsidR="00D77F23" w:rsidRPr="00FA3F4D">
        <w:rPr>
          <w:noProof/>
        </w:rPr>
      </w:r>
      <w:r w:rsidR="00D77F23" w:rsidRPr="00FA3F4D">
        <w:rPr>
          <w:noProof/>
        </w:rPr>
        <w:fldChar w:fldCharType="separate"/>
      </w:r>
      <w:r w:rsidRPr="00FA3F4D">
        <w:rPr>
          <w:noProof/>
        </w:rPr>
        <w:t>12</w:t>
      </w:r>
      <w:r w:rsidR="00D77F23" w:rsidRPr="00FA3F4D">
        <w:rPr>
          <w:noProof/>
        </w:rPr>
        <w:fldChar w:fldCharType="end"/>
      </w:r>
    </w:p>
    <w:p w:rsidR="00E829BA" w:rsidRPr="00FA3F4D" w:rsidRDefault="00E829BA" w:rsidP="00E829BA">
      <w:pPr>
        <w:pStyle w:val="TOC1"/>
        <w:tabs>
          <w:tab w:val="left" w:pos="480"/>
          <w:tab w:val="right" w:leader="dot" w:pos="9062"/>
        </w:tabs>
        <w:rPr>
          <w:b w:val="0"/>
          <w:bCs w:val="0"/>
          <w:noProof/>
          <w:sz w:val="22"/>
          <w:szCs w:val="22"/>
          <w:lang w:eastAsia="en-US"/>
        </w:rPr>
      </w:pPr>
      <w:r w:rsidRPr="00FA3F4D">
        <w:rPr>
          <w:rFonts w:eastAsia="Arial Unicode MS"/>
          <w:noProof/>
        </w:rPr>
        <w:t>B.</w:t>
      </w:r>
      <w:r w:rsidRPr="00FA3F4D">
        <w:rPr>
          <w:b w:val="0"/>
          <w:bCs w:val="0"/>
          <w:noProof/>
          <w:sz w:val="22"/>
          <w:szCs w:val="22"/>
          <w:lang w:eastAsia="en-US"/>
        </w:rPr>
        <w:tab/>
      </w:r>
      <w:r w:rsidRPr="00FA3F4D">
        <w:rPr>
          <w:rFonts w:eastAsia="Arial Unicode MS"/>
          <w:noProof/>
        </w:rPr>
        <w:t>Contents of Bidding Documents</w:t>
      </w:r>
      <w:r w:rsidRPr="00FA3F4D">
        <w:rPr>
          <w:noProof/>
        </w:rPr>
        <w:tab/>
      </w:r>
      <w:r w:rsidR="00D77F23" w:rsidRPr="00FA3F4D">
        <w:rPr>
          <w:noProof/>
        </w:rPr>
        <w:fldChar w:fldCharType="begin"/>
      </w:r>
      <w:r w:rsidRPr="00FA3F4D">
        <w:rPr>
          <w:noProof/>
        </w:rPr>
        <w:instrText xml:space="preserve"> PAGEREF _Toc425938105 \h </w:instrText>
      </w:r>
      <w:r w:rsidR="00D77F23" w:rsidRPr="00FA3F4D">
        <w:rPr>
          <w:noProof/>
        </w:rPr>
      </w:r>
      <w:r w:rsidR="00D77F23" w:rsidRPr="00FA3F4D">
        <w:rPr>
          <w:noProof/>
        </w:rPr>
        <w:fldChar w:fldCharType="separate"/>
      </w:r>
      <w:r w:rsidRPr="00FA3F4D">
        <w:rPr>
          <w:noProof/>
        </w:rPr>
        <w:t>12</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6.</w:t>
      </w:r>
      <w:r w:rsidRPr="00FA3F4D">
        <w:rPr>
          <w:i w:val="0"/>
          <w:iCs w:val="0"/>
          <w:noProof/>
          <w:sz w:val="22"/>
          <w:szCs w:val="22"/>
          <w:lang w:eastAsia="en-US"/>
        </w:rPr>
        <w:tab/>
      </w:r>
      <w:r w:rsidRPr="00FA3F4D">
        <w:rPr>
          <w:rFonts w:eastAsia="Arial Unicode MS"/>
          <w:noProof/>
        </w:rPr>
        <w:t>Parts of Bidding Documents</w:t>
      </w:r>
      <w:r w:rsidRPr="00FA3F4D">
        <w:rPr>
          <w:noProof/>
        </w:rPr>
        <w:tab/>
      </w:r>
      <w:r w:rsidR="00D77F23" w:rsidRPr="00FA3F4D">
        <w:rPr>
          <w:noProof/>
        </w:rPr>
        <w:fldChar w:fldCharType="begin"/>
      </w:r>
      <w:r w:rsidRPr="00FA3F4D">
        <w:rPr>
          <w:noProof/>
        </w:rPr>
        <w:instrText xml:space="preserve"> PAGEREF _Toc425938106 \h </w:instrText>
      </w:r>
      <w:r w:rsidR="00D77F23" w:rsidRPr="00FA3F4D">
        <w:rPr>
          <w:noProof/>
        </w:rPr>
      </w:r>
      <w:r w:rsidR="00D77F23" w:rsidRPr="00FA3F4D">
        <w:rPr>
          <w:noProof/>
        </w:rPr>
        <w:fldChar w:fldCharType="separate"/>
      </w:r>
      <w:r w:rsidRPr="00FA3F4D">
        <w:rPr>
          <w:noProof/>
        </w:rPr>
        <w:t>12</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7.</w:t>
      </w:r>
      <w:r w:rsidRPr="00FA3F4D">
        <w:rPr>
          <w:i w:val="0"/>
          <w:iCs w:val="0"/>
          <w:noProof/>
          <w:sz w:val="22"/>
          <w:szCs w:val="22"/>
          <w:lang w:eastAsia="en-US"/>
        </w:rPr>
        <w:tab/>
      </w:r>
      <w:r w:rsidRPr="00FA3F4D">
        <w:rPr>
          <w:rFonts w:eastAsia="Arial Unicode MS"/>
          <w:noProof/>
        </w:rPr>
        <w:t>General Information</w:t>
      </w:r>
      <w:r w:rsidRPr="00FA3F4D">
        <w:rPr>
          <w:noProof/>
        </w:rPr>
        <w:tab/>
      </w:r>
      <w:r w:rsidR="00D77F23" w:rsidRPr="00FA3F4D">
        <w:rPr>
          <w:noProof/>
        </w:rPr>
        <w:fldChar w:fldCharType="begin"/>
      </w:r>
      <w:r w:rsidRPr="00FA3F4D">
        <w:rPr>
          <w:noProof/>
        </w:rPr>
        <w:instrText xml:space="preserve"> PAGEREF _Toc425938107 \h </w:instrText>
      </w:r>
      <w:r w:rsidR="00D77F23" w:rsidRPr="00FA3F4D">
        <w:rPr>
          <w:noProof/>
        </w:rPr>
      </w:r>
      <w:r w:rsidR="00D77F23" w:rsidRPr="00FA3F4D">
        <w:rPr>
          <w:noProof/>
        </w:rPr>
        <w:fldChar w:fldCharType="separate"/>
      </w:r>
      <w:r w:rsidRPr="00FA3F4D">
        <w:rPr>
          <w:noProof/>
        </w:rPr>
        <w:t>12</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8.</w:t>
      </w:r>
      <w:r w:rsidRPr="00FA3F4D">
        <w:rPr>
          <w:i w:val="0"/>
          <w:iCs w:val="0"/>
          <w:noProof/>
          <w:sz w:val="22"/>
          <w:szCs w:val="22"/>
          <w:lang w:eastAsia="en-US"/>
        </w:rPr>
        <w:tab/>
      </w:r>
      <w:r w:rsidRPr="00FA3F4D">
        <w:rPr>
          <w:rFonts w:eastAsia="Arial Unicode MS"/>
          <w:noProof/>
        </w:rPr>
        <w:t>Clarification of Bidding Documents</w:t>
      </w:r>
      <w:r w:rsidRPr="00FA3F4D">
        <w:rPr>
          <w:noProof/>
        </w:rPr>
        <w:tab/>
      </w:r>
      <w:r w:rsidR="00D77F23" w:rsidRPr="00FA3F4D">
        <w:rPr>
          <w:noProof/>
        </w:rPr>
        <w:fldChar w:fldCharType="begin"/>
      </w:r>
      <w:r w:rsidRPr="00FA3F4D">
        <w:rPr>
          <w:noProof/>
        </w:rPr>
        <w:instrText xml:space="preserve"> PAGEREF _Toc425938108 \h </w:instrText>
      </w:r>
      <w:r w:rsidR="00D77F23" w:rsidRPr="00FA3F4D">
        <w:rPr>
          <w:noProof/>
        </w:rPr>
      </w:r>
      <w:r w:rsidR="00D77F23" w:rsidRPr="00FA3F4D">
        <w:rPr>
          <w:noProof/>
        </w:rPr>
        <w:fldChar w:fldCharType="separate"/>
      </w:r>
      <w:r w:rsidRPr="00FA3F4D">
        <w:rPr>
          <w:noProof/>
        </w:rPr>
        <w:t>13</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9.</w:t>
      </w:r>
      <w:r w:rsidRPr="00FA3F4D">
        <w:rPr>
          <w:i w:val="0"/>
          <w:iCs w:val="0"/>
          <w:noProof/>
          <w:sz w:val="22"/>
          <w:szCs w:val="22"/>
          <w:lang w:eastAsia="en-US"/>
        </w:rPr>
        <w:tab/>
      </w:r>
      <w:r w:rsidRPr="00FA3F4D">
        <w:rPr>
          <w:rFonts w:eastAsia="Arial Unicode MS"/>
          <w:noProof/>
        </w:rPr>
        <w:t>Amendment of Bidding Documents</w:t>
      </w:r>
      <w:r w:rsidRPr="00FA3F4D">
        <w:rPr>
          <w:noProof/>
        </w:rPr>
        <w:tab/>
      </w:r>
      <w:r w:rsidR="00D77F23" w:rsidRPr="00FA3F4D">
        <w:rPr>
          <w:noProof/>
        </w:rPr>
        <w:fldChar w:fldCharType="begin"/>
      </w:r>
      <w:r w:rsidRPr="00FA3F4D">
        <w:rPr>
          <w:noProof/>
        </w:rPr>
        <w:instrText xml:space="preserve"> PAGEREF _Toc425938109 \h </w:instrText>
      </w:r>
      <w:r w:rsidR="00D77F23" w:rsidRPr="00FA3F4D">
        <w:rPr>
          <w:noProof/>
        </w:rPr>
      </w:r>
      <w:r w:rsidR="00D77F23" w:rsidRPr="00FA3F4D">
        <w:rPr>
          <w:noProof/>
        </w:rPr>
        <w:fldChar w:fldCharType="separate"/>
      </w:r>
      <w:r w:rsidRPr="00FA3F4D">
        <w:rPr>
          <w:noProof/>
        </w:rPr>
        <w:t>13</w:t>
      </w:r>
      <w:r w:rsidR="00D77F23" w:rsidRPr="00FA3F4D">
        <w:rPr>
          <w:noProof/>
        </w:rPr>
        <w:fldChar w:fldCharType="end"/>
      </w:r>
    </w:p>
    <w:p w:rsidR="00E829BA" w:rsidRPr="00FA3F4D" w:rsidRDefault="00E829BA" w:rsidP="00E829BA">
      <w:pPr>
        <w:pStyle w:val="TOC1"/>
        <w:tabs>
          <w:tab w:val="left" w:pos="480"/>
          <w:tab w:val="right" w:leader="dot" w:pos="9062"/>
        </w:tabs>
        <w:rPr>
          <w:b w:val="0"/>
          <w:bCs w:val="0"/>
          <w:noProof/>
          <w:sz w:val="22"/>
          <w:szCs w:val="22"/>
          <w:lang w:eastAsia="en-US"/>
        </w:rPr>
      </w:pPr>
      <w:r w:rsidRPr="00FA3F4D">
        <w:rPr>
          <w:rFonts w:eastAsia="Arial Unicode MS"/>
          <w:noProof/>
        </w:rPr>
        <w:t>C.</w:t>
      </w:r>
      <w:r w:rsidRPr="00FA3F4D">
        <w:rPr>
          <w:b w:val="0"/>
          <w:bCs w:val="0"/>
          <w:noProof/>
          <w:sz w:val="22"/>
          <w:szCs w:val="22"/>
          <w:lang w:eastAsia="en-US"/>
        </w:rPr>
        <w:tab/>
      </w:r>
      <w:r w:rsidRPr="00FA3F4D">
        <w:rPr>
          <w:rFonts w:eastAsia="Arial Unicode MS"/>
          <w:noProof/>
        </w:rPr>
        <w:t>Preparation of Bids</w:t>
      </w:r>
      <w:r w:rsidRPr="00FA3F4D">
        <w:rPr>
          <w:noProof/>
        </w:rPr>
        <w:tab/>
      </w:r>
      <w:r w:rsidR="00D77F23" w:rsidRPr="00FA3F4D">
        <w:rPr>
          <w:noProof/>
        </w:rPr>
        <w:fldChar w:fldCharType="begin"/>
      </w:r>
      <w:r w:rsidRPr="00FA3F4D">
        <w:rPr>
          <w:noProof/>
        </w:rPr>
        <w:instrText xml:space="preserve"> PAGEREF _Toc425938110 \h </w:instrText>
      </w:r>
      <w:r w:rsidR="00D77F23" w:rsidRPr="00FA3F4D">
        <w:rPr>
          <w:noProof/>
        </w:rPr>
      </w:r>
      <w:r w:rsidR="00D77F23" w:rsidRPr="00FA3F4D">
        <w:rPr>
          <w:noProof/>
        </w:rPr>
        <w:fldChar w:fldCharType="separate"/>
      </w:r>
      <w:r w:rsidRPr="00FA3F4D">
        <w:rPr>
          <w:noProof/>
        </w:rPr>
        <w:t>14</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10.</w:t>
      </w:r>
      <w:r w:rsidRPr="00FA3F4D">
        <w:rPr>
          <w:i w:val="0"/>
          <w:iCs w:val="0"/>
          <w:noProof/>
          <w:sz w:val="22"/>
          <w:szCs w:val="22"/>
          <w:lang w:eastAsia="en-US"/>
        </w:rPr>
        <w:tab/>
      </w:r>
      <w:r w:rsidRPr="00FA3F4D">
        <w:rPr>
          <w:rFonts w:eastAsia="Arial Unicode MS"/>
          <w:noProof/>
        </w:rPr>
        <w:t>Cost of Bidding</w:t>
      </w:r>
      <w:r w:rsidRPr="00FA3F4D">
        <w:rPr>
          <w:noProof/>
        </w:rPr>
        <w:tab/>
      </w:r>
      <w:r w:rsidR="00D77F23" w:rsidRPr="00FA3F4D">
        <w:rPr>
          <w:noProof/>
        </w:rPr>
        <w:fldChar w:fldCharType="begin"/>
      </w:r>
      <w:r w:rsidRPr="00FA3F4D">
        <w:rPr>
          <w:noProof/>
        </w:rPr>
        <w:instrText xml:space="preserve"> PAGEREF _Toc425938111 \h </w:instrText>
      </w:r>
      <w:r w:rsidR="00D77F23" w:rsidRPr="00FA3F4D">
        <w:rPr>
          <w:noProof/>
        </w:rPr>
      </w:r>
      <w:r w:rsidR="00D77F23" w:rsidRPr="00FA3F4D">
        <w:rPr>
          <w:noProof/>
        </w:rPr>
        <w:fldChar w:fldCharType="separate"/>
      </w:r>
      <w:r w:rsidRPr="00FA3F4D">
        <w:rPr>
          <w:noProof/>
        </w:rPr>
        <w:t>14</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11.</w:t>
      </w:r>
      <w:r w:rsidRPr="00FA3F4D">
        <w:rPr>
          <w:i w:val="0"/>
          <w:iCs w:val="0"/>
          <w:noProof/>
          <w:sz w:val="22"/>
          <w:szCs w:val="22"/>
          <w:lang w:eastAsia="en-US"/>
        </w:rPr>
        <w:tab/>
      </w:r>
      <w:r w:rsidRPr="00FA3F4D">
        <w:rPr>
          <w:rFonts w:eastAsia="Arial Unicode MS"/>
          <w:noProof/>
        </w:rPr>
        <w:t>Language of Bid</w:t>
      </w:r>
      <w:r w:rsidRPr="00FA3F4D">
        <w:rPr>
          <w:noProof/>
        </w:rPr>
        <w:tab/>
      </w:r>
      <w:r w:rsidR="00D77F23" w:rsidRPr="00FA3F4D">
        <w:rPr>
          <w:noProof/>
        </w:rPr>
        <w:fldChar w:fldCharType="begin"/>
      </w:r>
      <w:r w:rsidRPr="00FA3F4D">
        <w:rPr>
          <w:noProof/>
        </w:rPr>
        <w:instrText xml:space="preserve"> PAGEREF _Toc425938112 \h </w:instrText>
      </w:r>
      <w:r w:rsidR="00D77F23" w:rsidRPr="00FA3F4D">
        <w:rPr>
          <w:noProof/>
        </w:rPr>
      </w:r>
      <w:r w:rsidR="00D77F23" w:rsidRPr="00FA3F4D">
        <w:rPr>
          <w:noProof/>
        </w:rPr>
        <w:fldChar w:fldCharType="separate"/>
      </w:r>
      <w:r w:rsidRPr="00FA3F4D">
        <w:rPr>
          <w:noProof/>
        </w:rPr>
        <w:t>14</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12.</w:t>
      </w:r>
      <w:r w:rsidRPr="00FA3F4D">
        <w:rPr>
          <w:i w:val="0"/>
          <w:iCs w:val="0"/>
          <w:noProof/>
          <w:sz w:val="22"/>
          <w:szCs w:val="22"/>
          <w:lang w:eastAsia="en-US"/>
        </w:rPr>
        <w:tab/>
      </w:r>
      <w:r w:rsidRPr="00FA3F4D">
        <w:rPr>
          <w:rFonts w:eastAsia="Arial Unicode MS"/>
          <w:noProof/>
        </w:rPr>
        <w:t>Documents Comprising the Bid</w:t>
      </w:r>
      <w:r w:rsidRPr="00FA3F4D">
        <w:rPr>
          <w:noProof/>
        </w:rPr>
        <w:tab/>
      </w:r>
      <w:r w:rsidR="00D77F23" w:rsidRPr="00FA3F4D">
        <w:rPr>
          <w:noProof/>
        </w:rPr>
        <w:fldChar w:fldCharType="begin"/>
      </w:r>
      <w:r w:rsidRPr="00FA3F4D">
        <w:rPr>
          <w:noProof/>
        </w:rPr>
        <w:instrText xml:space="preserve"> PAGEREF _Toc425938113 \h </w:instrText>
      </w:r>
      <w:r w:rsidR="00D77F23" w:rsidRPr="00FA3F4D">
        <w:rPr>
          <w:noProof/>
        </w:rPr>
      </w:r>
      <w:r w:rsidR="00D77F23" w:rsidRPr="00FA3F4D">
        <w:rPr>
          <w:noProof/>
        </w:rPr>
        <w:fldChar w:fldCharType="separate"/>
      </w:r>
      <w:r w:rsidRPr="00FA3F4D">
        <w:rPr>
          <w:noProof/>
        </w:rPr>
        <w:t>14</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13.</w:t>
      </w:r>
      <w:r w:rsidRPr="00FA3F4D">
        <w:rPr>
          <w:i w:val="0"/>
          <w:iCs w:val="0"/>
          <w:noProof/>
          <w:sz w:val="22"/>
          <w:szCs w:val="22"/>
          <w:lang w:eastAsia="en-US"/>
        </w:rPr>
        <w:tab/>
      </w:r>
      <w:r w:rsidRPr="00FA3F4D">
        <w:rPr>
          <w:rFonts w:eastAsia="Arial Unicode MS"/>
          <w:noProof/>
        </w:rPr>
        <w:t>Bid Submission Sheet</w:t>
      </w:r>
      <w:r w:rsidRPr="00FA3F4D">
        <w:rPr>
          <w:noProof/>
        </w:rPr>
        <w:tab/>
      </w:r>
      <w:r w:rsidR="00D77F23" w:rsidRPr="00FA3F4D">
        <w:rPr>
          <w:noProof/>
        </w:rPr>
        <w:fldChar w:fldCharType="begin"/>
      </w:r>
      <w:r w:rsidRPr="00FA3F4D">
        <w:rPr>
          <w:noProof/>
        </w:rPr>
        <w:instrText xml:space="preserve"> PAGEREF _Toc425938114 \h </w:instrText>
      </w:r>
      <w:r w:rsidR="00D77F23" w:rsidRPr="00FA3F4D">
        <w:rPr>
          <w:noProof/>
        </w:rPr>
      </w:r>
      <w:r w:rsidR="00D77F23" w:rsidRPr="00FA3F4D">
        <w:rPr>
          <w:noProof/>
        </w:rPr>
        <w:fldChar w:fldCharType="separate"/>
      </w:r>
      <w:r w:rsidRPr="00FA3F4D">
        <w:rPr>
          <w:noProof/>
        </w:rPr>
        <w:t>15</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bCs/>
          <w:noProof/>
        </w:rPr>
        <w:t>14.</w:t>
      </w:r>
      <w:r w:rsidRPr="00FA3F4D">
        <w:rPr>
          <w:i w:val="0"/>
          <w:iCs w:val="0"/>
          <w:noProof/>
          <w:sz w:val="22"/>
          <w:szCs w:val="22"/>
          <w:lang w:eastAsia="en-US"/>
        </w:rPr>
        <w:tab/>
      </w:r>
      <w:r w:rsidRPr="00FA3F4D">
        <w:rPr>
          <w:rFonts w:eastAsia="Arial Unicode MS"/>
          <w:bCs/>
          <w:noProof/>
        </w:rPr>
        <w:t>Price Schedules</w:t>
      </w:r>
      <w:r w:rsidRPr="00FA3F4D">
        <w:rPr>
          <w:noProof/>
        </w:rPr>
        <w:tab/>
      </w:r>
      <w:r w:rsidR="00D77F23" w:rsidRPr="00FA3F4D">
        <w:rPr>
          <w:noProof/>
        </w:rPr>
        <w:fldChar w:fldCharType="begin"/>
      </w:r>
      <w:r w:rsidRPr="00FA3F4D">
        <w:rPr>
          <w:noProof/>
        </w:rPr>
        <w:instrText xml:space="preserve"> PAGEREF _Toc425938115 \h </w:instrText>
      </w:r>
      <w:r w:rsidR="00D77F23" w:rsidRPr="00FA3F4D">
        <w:rPr>
          <w:noProof/>
        </w:rPr>
      </w:r>
      <w:r w:rsidR="00D77F23" w:rsidRPr="00FA3F4D">
        <w:rPr>
          <w:noProof/>
        </w:rPr>
        <w:fldChar w:fldCharType="separate"/>
      </w:r>
      <w:r w:rsidRPr="00FA3F4D">
        <w:rPr>
          <w:noProof/>
        </w:rPr>
        <w:t>15</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15.</w:t>
      </w:r>
      <w:r w:rsidRPr="00FA3F4D">
        <w:rPr>
          <w:i w:val="0"/>
          <w:iCs w:val="0"/>
          <w:noProof/>
          <w:sz w:val="22"/>
          <w:szCs w:val="22"/>
          <w:lang w:eastAsia="en-US"/>
        </w:rPr>
        <w:tab/>
      </w:r>
      <w:r w:rsidRPr="00FA3F4D">
        <w:rPr>
          <w:rFonts w:eastAsia="Arial Unicode MS"/>
          <w:noProof/>
        </w:rPr>
        <w:t>Alternative Bids</w:t>
      </w:r>
      <w:r w:rsidRPr="00FA3F4D">
        <w:rPr>
          <w:noProof/>
        </w:rPr>
        <w:tab/>
      </w:r>
      <w:r w:rsidR="00D77F23" w:rsidRPr="00FA3F4D">
        <w:rPr>
          <w:noProof/>
        </w:rPr>
        <w:fldChar w:fldCharType="begin"/>
      </w:r>
      <w:r w:rsidRPr="00FA3F4D">
        <w:rPr>
          <w:noProof/>
        </w:rPr>
        <w:instrText xml:space="preserve"> PAGEREF _Toc425938116 \h </w:instrText>
      </w:r>
      <w:r w:rsidR="00D77F23" w:rsidRPr="00FA3F4D">
        <w:rPr>
          <w:noProof/>
        </w:rPr>
      </w:r>
      <w:r w:rsidR="00D77F23" w:rsidRPr="00FA3F4D">
        <w:rPr>
          <w:noProof/>
        </w:rPr>
        <w:fldChar w:fldCharType="separate"/>
      </w:r>
      <w:r w:rsidRPr="00FA3F4D">
        <w:rPr>
          <w:noProof/>
        </w:rPr>
        <w:t>15</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16.</w:t>
      </w:r>
      <w:r w:rsidRPr="00FA3F4D">
        <w:rPr>
          <w:i w:val="0"/>
          <w:iCs w:val="0"/>
          <w:noProof/>
          <w:sz w:val="22"/>
          <w:szCs w:val="22"/>
          <w:lang w:eastAsia="en-US"/>
        </w:rPr>
        <w:tab/>
      </w:r>
      <w:r w:rsidRPr="00FA3F4D">
        <w:rPr>
          <w:rFonts w:eastAsia="Arial Unicode MS"/>
          <w:noProof/>
        </w:rPr>
        <w:t>Bid Prices and Discounts</w:t>
      </w:r>
      <w:r w:rsidRPr="00FA3F4D">
        <w:rPr>
          <w:noProof/>
        </w:rPr>
        <w:tab/>
      </w:r>
      <w:r w:rsidR="00D77F23" w:rsidRPr="00FA3F4D">
        <w:rPr>
          <w:noProof/>
        </w:rPr>
        <w:fldChar w:fldCharType="begin"/>
      </w:r>
      <w:r w:rsidRPr="00FA3F4D">
        <w:rPr>
          <w:noProof/>
        </w:rPr>
        <w:instrText xml:space="preserve"> PAGEREF _Toc425938117 \h </w:instrText>
      </w:r>
      <w:r w:rsidR="00D77F23" w:rsidRPr="00FA3F4D">
        <w:rPr>
          <w:noProof/>
        </w:rPr>
      </w:r>
      <w:r w:rsidR="00D77F23" w:rsidRPr="00FA3F4D">
        <w:rPr>
          <w:noProof/>
        </w:rPr>
        <w:fldChar w:fldCharType="separate"/>
      </w:r>
      <w:r w:rsidRPr="00FA3F4D">
        <w:rPr>
          <w:noProof/>
        </w:rPr>
        <w:t>15</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bCs/>
          <w:noProof/>
        </w:rPr>
        <w:t>17.</w:t>
      </w:r>
      <w:r w:rsidRPr="00FA3F4D">
        <w:rPr>
          <w:i w:val="0"/>
          <w:iCs w:val="0"/>
          <w:noProof/>
          <w:sz w:val="22"/>
          <w:szCs w:val="22"/>
          <w:lang w:eastAsia="en-US"/>
        </w:rPr>
        <w:tab/>
      </w:r>
      <w:r w:rsidRPr="00FA3F4D">
        <w:rPr>
          <w:rFonts w:eastAsia="Arial Unicode MS"/>
          <w:bCs/>
          <w:noProof/>
        </w:rPr>
        <w:t>Price Variation</w:t>
      </w:r>
      <w:r w:rsidRPr="00FA3F4D">
        <w:rPr>
          <w:noProof/>
        </w:rPr>
        <w:tab/>
      </w:r>
      <w:r w:rsidR="00D77F23" w:rsidRPr="00FA3F4D">
        <w:rPr>
          <w:noProof/>
        </w:rPr>
        <w:fldChar w:fldCharType="begin"/>
      </w:r>
      <w:r w:rsidRPr="00FA3F4D">
        <w:rPr>
          <w:noProof/>
        </w:rPr>
        <w:instrText xml:space="preserve"> PAGEREF _Toc425938118 \h </w:instrText>
      </w:r>
      <w:r w:rsidR="00D77F23" w:rsidRPr="00FA3F4D">
        <w:rPr>
          <w:noProof/>
        </w:rPr>
      </w:r>
      <w:r w:rsidR="00D77F23" w:rsidRPr="00FA3F4D">
        <w:rPr>
          <w:noProof/>
        </w:rPr>
        <w:fldChar w:fldCharType="separate"/>
      </w:r>
      <w:r w:rsidRPr="00FA3F4D">
        <w:rPr>
          <w:noProof/>
        </w:rPr>
        <w:t>16</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bCs/>
          <w:noProof/>
        </w:rPr>
        <w:t>18.</w:t>
      </w:r>
      <w:r w:rsidRPr="00FA3F4D">
        <w:rPr>
          <w:i w:val="0"/>
          <w:iCs w:val="0"/>
          <w:noProof/>
          <w:sz w:val="22"/>
          <w:szCs w:val="22"/>
          <w:lang w:eastAsia="en-US"/>
        </w:rPr>
        <w:tab/>
      </w:r>
      <w:r w:rsidRPr="00FA3F4D">
        <w:rPr>
          <w:rFonts w:eastAsia="Arial Unicode MS"/>
          <w:bCs/>
          <w:noProof/>
        </w:rPr>
        <w:t>Currencies of Bid</w:t>
      </w:r>
      <w:r w:rsidRPr="00FA3F4D">
        <w:rPr>
          <w:noProof/>
        </w:rPr>
        <w:tab/>
      </w:r>
      <w:r w:rsidR="00D77F23" w:rsidRPr="00FA3F4D">
        <w:rPr>
          <w:noProof/>
        </w:rPr>
        <w:fldChar w:fldCharType="begin"/>
      </w:r>
      <w:r w:rsidRPr="00FA3F4D">
        <w:rPr>
          <w:noProof/>
        </w:rPr>
        <w:instrText xml:space="preserve"> PAGEREF _Toc425938119 \h </w:instrText>
      </w:r>
      <w:r w:rsidR="00D77F23" w:rsidRPr="00FA3F4D">
        <w:rPr>
          <w:noProof/>
        </w:rPr>
      </w:r>
      <w:r w:rsidR="00D77F23" w:rsidRPr="00FA3F4D">
        <w:rPr>
          <w:noProof/>
        </w:rPr>
        <w:fldChar w:fldCharType="separate"/>
      </w:r>
      <w:r w:rsidRPr="00FA3F4D">
        <w:rPr>
          <w:noProof/>
        </w:rPr>
        <w:t>17</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19.</w:t>
      </w:r>
      <w:r w:rsidRPr="00FA3F4D">
        <w:rPr>
          <w:i w:val="0"/>
          <w:iCs w:val="0"/>
          <w:noProof/>
          <w:sz w:val="22"/>
          <w:szCs w:val="22"/>
          <w:lang w:eastAsia="en-US"/>
        </w:rPr>
        <w:tab/>
      </w:r>
      <w:r w:rsidRPr="00FA3F4D">
        <w:rPr>
          <w:rFonts w:eastAsia="Arial Unicode MS"/>
          <w:noProof/>
        </w:rPr>
        <w:t>Documents Establishing the Eligibility of the Bidder</w:t>
      </w:r>
      <w:r w:rsidRPr="00FA3F4D">
        <w:rPr>
          <w:noProof/>
        </w:rPr>
        <w:tab/>
      </w:r>
      <w:r w:rsidR="00D77F23" w:rsidRPr="00FA3F4D">
        <w:rPr>
          <w:noProof/>
        </w:rPr>
        <w:fldChar w:fldCharType="begin"/>
      </w:r>
      <w:r w:rsidRPr="00FA3F4D">
        <w:rPr>
          <w:noProof/>
        </w:rPr>
        <w:instrText xml:space="preserve"> PAGEREF _Toc425938120 \h </w:instrText>
      </w:r>
      <w:r w:rsidR="00D77F23" w:rsidRPr="00FA3F4D">
        <w:rPr>
          <w:noProof/>
        </w:rPr>
      </w:r>
      <w:r w:rsidR="00D77F23" w:rsidRPr="00FA3F4D">
        <w:rPr>
          <w:noProof/>
        </w:rPr>
        <w:fldChar w:fldCharType="separate"/>
      </w:r>
      <w:r w:rsidRPr="00FA3F4D">
        <w:rPr>
          <w:noProof/>
        </w:rPr>
        <w:t>17</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bCs/>
          <w:noProof/>
        </w:rPr>
        <w:t>20.</w:t>
      </w:r>
      <w:r w:rsidRPr="00FA3F4D">
        <w:rPr>
          <w:i w:val="0"/>
          <w:iCs w:val="0"/>
          <w:noProof/>
          <w:sz w:val="22"/>
          <w:szCs w:val="22"/>
          <w:lang w:eastAsia="en-US"/>
        </w:rPr>
        <w:tab/>
      </w:r>
      <w:r w:rsidRPr="00FA3F4D">
        <w:rPr>
          <w:bCs/>
          <w:noProof/>
        </w:rPr>
        <w:t>Documents Establishing the Eligibility of the Goods and Related Services</w:t>
      </w:r>
      <w:r w:rsidRPr="00FA3F4D">
        <w:rPr>
          <w:noProof/>
        </w:rPr>
        <w:tab/>
      </w:r>
      <w:r w:rsidR="00D77F23" w:rsidRPr="00FA3F4D">
        <w:rPr>
          <w:noProof/>
        </w:rPr>
        <w:fldChar w:fldCharType="begin"/>
      </w:r>
      <w:r w:rsidRPr="00FA3F4D">
        <w:rPr>
          <w:noProof/>
        </w:rPr>
        <w:instrText xml:space="preserve"> PAGEREF _Toc425938121 \h </w:instrText>
      </w:r>
      <w:r w:rsidR="00D77F23" w:rsidRPr="00FA3F4D">
        <w:rPr>
          <w:noProof/>
        </w:rPr>
      </w:r>
      <w:r w:rsidR="00D77F23" w:rsidRPr="00FA3F4D">
        <w:rPr>
          <w:noProof/>
        </w:rPr>
        <w:fldChar w:fldCharType="separate"/>
      </w:r>
      <w:r w:rsidRPr="00FA3F4D">
        <w:rPr>
          <w:noProof/>
        </w:rPr>
        <w:t>17</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bCs/>
          <w:noProof/>
        </w:rPr>
        <w:t>21.</w:t>
      </w:r>
      <w:r w:rsidRPr="00FA3F4D">
        <w:rPr>
          <w:i w:val="0"/>
          <w:iCs w:val="0"/>
          <w:noProof/>
          <w:sz w:val="22"/>
          <w:szCs w:val="22"/>
          <w:lang w:eastAsia="en-US"/>
        </w:rPr>
        <w:tab/>
      </w:r>
      <w:r w:rsidRPr="00FA3F4D">
        <w:rPr>
          <w:bCs/>
          <w:noProof/>
        </w:rPr>
        <w:t>Documents Establishing the Conformity of the Goods and Related Services</w:t>
      </w:r>
      <w:r w:rsidRPr="00FA3F4D">
        <w:rPr>
          <w:noProof/>
        </w:rPr>
        <w:tab/>
      </w:r>
      <w:r w:rsidR="00D77F23" w:rsidRPr="00FA3F4D">
        <w:rPr>
          <w:noProof/>
        </w:rPr>
        <w:fldChar w:fldCharType="begin"/>
      </w:r>
      <w:r w:rsidRPr="00FA3F4D">
        <w:rPr>
          <w:noProof/>
        </w:rPr>
        <w:instrText xml:space="preserve"> PAGEREF _Toc425938122 \h </w:instrText>
      </w:r>
      <w:r w:rsidR="00D77F23" w:rsidRPr="00FA3F4D">
        <w:rPr>
          <w:noProof/>
        </w:rPr>
      </w:r>
      <w:r w:rsidR="00D77F23" w:rsidRPr="00FA3F4D">
        <w:rPr>
          <w:noProof/>
        </w:rPr>
        <w:fldChar w:fldCharType="separate"/>
      </w:r>
      <w:r w:rsidRPr="00FA3F4D">
        <w:rPr>
          <w:noProof/>
        </w:rPr>
        <w:t>17</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22.</w:t>
      </w:r>
      <w:r w:rsidRPr="00FA3F4D">
        <w:rPr>
          <w:i w:val="0"/>
          <w:iCs w:val="0"/>
          <w:noProof/>
          <w:sz w:val="22"/>
          <w:szCs w:val="22"/>
          <w:lang w:eastAsia="en-US"/>
        </w:rPr>
        <w:tab/>
      </w:r>
      <w:r w:rsidRPr="00FA3F4D">
        <w:rPr>
          <w:rFonts w:eastAsia="Arial Unicode MS"/>
          <w:noProof/>
        </w:rPr>
        <w:t>Documents Establishing the Qualifications of the Bidder</w:t>
      </w:r>
      <w:r w:rsidRPr="00FA3F4D">
        <w:rPr>
          <w:noProof/>
        </w:rPr>
        <w:tab/>
      </w:r>
      <w:r w:rsidR="00D77F23" w:rsidRPr="00FA3F4D">
        <w:rPr>
          <w:noProof/>
        </w:rPr>
        <w:fldChar w:fldCharType="begin"/>
      </w:r>
      <w:r w:rsidRPr="00FA3F4D">
        <w:rPr>
          <w:noProof/>
        </w:rPr>
        <w:instrText xml:space="preserve"> PAGEREF _Toc425938123 \h </w:instrText>
      </w:r>
      <w:r w:rsidR="00D77F23" w:rsidRPr="00FA3F4D">
        <w:rPr>
          <w:noProof/>
        </w:rPr>
      </w:r>
      <w:r w:rsidR="00D77F23" w:rsidRPr="00FA3F4D">
        <w:rPr>
          <w:noProof/>
        </w:rPr>
        <w:fldChar w:fldCharType="separate"/>
      </w:r>
      <w:r w:rsidRPr="00FA3F4D">
        <w:rPr>
          <w:noProof/>
        </w:rPr>
        <w:t>18</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23.</w:t>
      </w:r>
      <w:r w:rsidRPr="00FA3F4D">
        <w:rPr>
          <w:i w:val="0"/>
          <w:iCs w:val="0"/>
          <w:noProof/>
          <w:sz w:val="22"/>
          <w:szCs w:val="22"/>
          <w:lang w:eastAsia="en-US"/>
        </w:rPr>
        <w:tab/>
      </w:r>
      <w:r w:rsidRPr="00FA3F4D">
        <w:rPr>
          <w:rFonts w:eastAsia="Arial Unicode MS"/>
          <w:noProof/>
        </w:rPr>
        <w:t>Period of Validity of Bids</w:t>
      </w:r>
      <w:r w:rsidRPr="00FA3F4D">
        <w:rPr>
          <w:noProof/>
        </w:rPr>
        <w:tab/>
      </w:r>
      <w:r w:rsidR="00D77F23" w:rsidRPr="00FA3F4D">
        <w:rPr>
          <w:noProof/>
        </w:rPr>
        <w:fldChar w:fldCharType="begin"/>
      </w:r>
      <w:r w:rsidRPr="00FA3F4D">
        <w:rPr>
          <w:noProof/>
        </w:rPr>
        <w:instrText xml:space="preserve"> PAGEREF _Toc425938124 \h </w:instrText>
      </w:r>
      <w:r w:rsidR="00D77F23" w:rsidRPr="00FA3F4D">
        <w:rPr>
          <w:noProof/>
        </w:rPr>
      </w:r>
      <w:r w:rsidR="00D77F23" w:rsidRPr="00FA3F4D">
        <w:rPr>
          <w:noProof/>
        </w:rPr>
        <w:fldChar w:fldCharType="separate"/>
      </w:r>
      <w:r w:rsidRPr="00FA3F4D">
        <w:rPr>
          <w:noProof/>
        </w:rPr>
        <w:t>19</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24.</w:t>
      </w:r>
      <w:r w:rsidRPr="00FA3F4D">
        <w:rPr>
          <w:i w:val="0"/>
          <w:iCs w:val="0"/>
          <w:noProof/>
          <w:sz w:val="22"/>
          <w:szCs w:val="22"/>
          <w:lang w:eastAsia="en-US"/>
        </w:rPr>
        <w:tab/>
      </w:r>
      <w:r w:rsidRPr="00FA3F4D">
        <w:rPr>
          <w:rFonts w:eastAsia="Arial Unicode MS"/>
          <w:noProof/>
        </w:rPr>
        <w:t>Bid Security</w:t>
      </w:r>
      <w:r w:rsidRPr="00FA3F4D">
        <w:rPr>
          <w:noProof/>
        </w:rPr>
        <w:tab/>
      </w:r>
      <w:r w:rsidR="00D77F23" w:rsidRPr="00FA3F4D">
        <w:rPr>
          <w:noProof/>
        </w:rPr>
        <w:fldChar w:fldCharType="begin"/>
      </w:r>
      <w:r w:rsidRPr="00FA3F4D">
        <w:rPr>
          <w:noProof/>
        </w:rPr>
        <w:instrText xml:space="preserve"> PAGEREF _Toc425938125 \h </w:instrText>
      </w:r>
      <w:r w:rsidR="00D77F23" w:rsidRPr="00FA3F4D">
        <w:rPr>
          <w:noProof/>
        </w:rPr>
      </w:r>
      <w:r w:rsidR="00D77F23" w:rsidRPr="00FA3F4D">
        <w:rPr>
          <w:noProof/>
        </w:rPr>
        <w:fldChar w:fldCharType="separate"/>
      </w:r>
      <w:r w:rsidRPr="00FA3F4D">
        <w:rPr>
          <w:noProof/>
        </w:rPr>
        <w:t>19</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25.</w:t>
      </w:r>
      <w:r w:rsidRPr="00FA3F4D">
        <w:rPr>
          <w:i w:val="0"/>
          <w:iCs w:val="0"/>
          <w:noProof/>
          <w:sz w:val="22"/>
          <w:szCs w:val="22"/>
          <w:lang w:eastAsia="en-US"/>
        </w:rPr>
        <w:tab/>
      </w:r>
      <w:r w:rsidRPr="00FA3F4D">
        <w:rPr>
          <w:rFonts w:eastAsia="Arial Unicode MS"/>
          <w:noProof/>
        </w:rPr>
        <w:t>Format and Signing of Bid</w:t>
      </w:r>
      <w:r w:rsidRPr="00FA3F4D">
        <w:rPr>
          <w:noProof/>
        </w:rPr>
        <w:tab/>
      </w:r>
      <w:r w:rsidR="00D77F23" w:rsidRPr="00FA3F4D">
        <w:rPr>
          <w:noProof/>
        </w:rPr>
        <w:fldChar w:fldCharType="begin"/>
      </w:r>
      <w:r w:rsidRPr="00FA3F4D">
        <w:rPr>
          <w:noProof/>
        </w:rPr>
        <w:instrText xml:space="preserve"> PAGEREF _Toc425938126 \h </w:instrText>
      </w:r>
      <w:r w:rsidR="00D77F23" w:rsidRPr="00FA3F4D">
        <w:rPr>
          <w:noProof/>
        </w:rPr>
      </w:r>
      <w:r w:rsidR="00D77F23" w:rsidRPr="00FA3F4D">
        <w:rPr>
          <w:noProof/>
        </w:rPr>
        <w:fldChar w:fldCharType="separate"/>
      </w:r>
      <w:r w:rsidRPr="00FA3F4D">
        <w:rPr>
          <w:noProof/>
        </w:rPr>
        <w:t>21</w:t>
      </w:r>
      <w:r w:rsidR="00D77F23" w:rsidRPr="00FA3F4D">
        <w:rPr>
          <w:noProof/>
        </w:rPr>
        <w:fldChar w:fldCharType="end"/>
      </w:r>
    </w:p>
    <w:p w:rsidR="00E829BA" w:rsidRPr="00FA3F4D" w:rsidRDefault="00E829BA" w:rsidP="00E829BA">
      <w:pPr>
        <w:pStyle w:val="TOC1"/>
        <w:tabs>
          <w:tab w:val="left" w:pos="480"/>
          <w:tab w:val="right" w:leader="dot" w:pos="9062"/>
        </w:tabs>
        <w:rPr>
          <w:b w:val="0"/>
          <w:bCs w:val="0"/>
          <w:noProof/>
          <w:sz w:val="22"/>
          <w:szCs w:val="22"/>
          <w:lang w:eastAsia="en-US"/>
        </w:rPr>
      </w:pPr>
      <w:r w:rsidRPr="00FA3F4D">
        <w:rPr>
          <w:rFonts w:eastAsia="Arial Unicode MS"/>
          <w:noProof/>
        </w:rPr>
        <w:t>D.</w:t>
      </w:r>
      <w:r w:rsidRPr="00FA3F4D">
        <w:rPr>
          <w:b w:val="0"/>
          <w:bCs w:val="0"/>
          <w:noProof/>
          <w:sz w:val="22"/>
          <w:szCs w:val="22"/>
          <w:lang w:eastAsia="en-US"/>
        </w:rPr>
        <w:tab/>
      </w:r>
      <w:r w:rsidRPr="00FA3F4D">
        <w:rPr>
          <w:rFonts w:eastAsia="Arial Unicode MS"/>
          <w:noProof/>
        </w:rPr>
        <w:t>Submission and Opening of Bids</w:t>
      </w:r>
      <w:r w:rsidRPr="00FA3F4D">
        <w:rPr>
          <w:noProof/>
        </w:rPr>
        <w:tab/>
      </w:r>
      <w:r w:rsidR="00D77F23" w:rsidRPr="00FA3F4D">
        <w:rPr>
          <w:noProof/>
        </w:rPr>
        <w:fldChar w:fldCharType="begin"/>
      </w:r>
      <w:r w:rsidRPr="00FA3F4D">
        <w:rPr>
          <w:noProof/>
        </w:rPr>
        <w:instrText xml:space="preserve"> PAGEREF _Toc425938127 \h </w:instrText>
      </w:r>
      <w:r w:rsidR="00D77F23" w:rsidRPr="00FA3F4D">
        <w:rPr>
          <w:noProof/>
        </w:rPr>
      </w:r>
      <w:r w:rsidR="00D77F23" w:rsidRPr="00FA3F4D">
        <w:rPr>
          <w:noProof/>
        </w:rPr>
        <w:fldChar w:fldCharType="separate"/>
      </w:r>
      <w:r w:rsidRPr="00FA3F4D">
        <w:rPr>
          <w:noProof/>
        </w:rPr>
        <w:t>21</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26.</w:t>
      </w:r>
      <w:r w:rsidRPr="00FA3F4D">
        <w:rPr>
          <w:i w:val="0"/>
          <w:iCs w:val="0"/>
          <w:noProof/>
          <w:sz w:val="22"/>
          <w:szCs w:val="22"/>
          <w:lang w:eastAsia="en-US"/>
        </w:rPr>
        <w:tab/>
      </w:r>
      <w:r w:rsidRPr="00FA3F4D">
        <w:rPr>
          <w:rFonts w:eastAsia="Arial Unicode MS"/>
          <w:noProof/>
        </w:rPr>
        <w:t>Submission, Sealing and Marking of Bids</w:t>
      </w:r>
      <w:r w:rsidRPr="00FA3F4D">
        <w:rPr>
          <w:noProof/>
        </w:rPr>
        <w:tab/>
      </w:r>
      <w:r w:rsidR="00D77F23" w:rsidRPr="00FA3F4D">
        <w:rPr>
          <w:noProof/>
        </w:rPr>
        <w:fldChar w:fldCharType="begin"/>
      </w:r>
      <w:r w:rsidRPr="00FA3F4D">
        <w:rPr>
          <w:noProof/>
        </w:rPr>
        <w:instrText xml:space="preserve"> PAGEREF _Toc425938128 \h </w:instrText>
      </w:r>
      <w:r w:rsidR="00D77F23" w:rsidRPr="00FA3F4D">
        <w:rPr>
          <w:noProof/>
        </w:rPr>
      </w:r>
      <w:r w:rsidR="00D77F23" w:rsidRPr="00FA3F4D">
        <w:rPr>
          <w:noProof/>
        </w:rPr>
        <w:fldChar w:fldCharType="separate"/>
      </w:r>
      <w:r w:rsidRPr="00FA3F4D">
        <w:rPr>
          <w:noProof/>
        </w:rPr>
        <w:t>21</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27.</w:t>
      </w:r>
      <w:r w:rsidRPr="00FA3F4D">
        <w:rPr>
          <w:i w:val="0"/>
          <w:iCs w:val="0"/>
          <w:noProof/>
          <w:sz w:val="22"/>
          <w:szCs w:val="22"/>
          <w:lang w:eastAsia="en-US"/>
        </w:rPr>
        <w:tab/>
      </w:r>
      <w:r w:rsidRPr="00FA3F4D">
        <w:rPr>
          <w:rFonts w:eastAsia="Arial Unicode MS"/>
          <w:noProof/>
        </w:rPr>
        <w:t>Deadline for Submission of Bids</w:t>
      </w:r>
      <w:r w:rsidRPr="00FA3F4D">
        <w:rPr>
          <w:noProof/>
        </w:rPr>
        <w:tab/>
      </w:r>
      <w:r w:rsidR="00D77F23" w:rsidRPr="00FA3F4D">
        <w:rPr>
          <w:noProof/>
        </w:rPr>
        <w:fldChar w:fldCharType="begin"/>
      </w:r>
      <w:r w:rsidRPr="00FA3F4D">
        <w:rPr>
          <w:noProof/>
        </w:rPr>
        <w:instrText xml:space="preserve"> PAGEREF _Toc425938129 \h </w:instrText>
      </w:r>
      <w:r w:rsidR="00D77F23" w:rsidRPr="00FA3F4D">
        <w:rPr>
          <w:noProof/>
        </w:rPr>
      </w:r>
      <w:r w:rsidR="00D77F23" w:rsidRPr="00FA3F4D">
        <w:rPr>
          <w:noProof/>
        </w:rPr>
        <w:fldChar w:fldCharType="separate"/>
      </w:r>
      <w:r w:rsidRPr="00FA3F4D">
        <w:rPr>
          <w:noProof/>
        </w:rPr>
        <w:t>22</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28.</w:t>
      </w:r>
      <w:r w:rsidRPr="00FA3F4D">
        <w:rPr>
          <w:i w:val="0"/>
          <w:iCs w:val="0"/>
          <w:noProof/>
          <w:sz w:val="22"/>
          <w:szCs w:val="22"/>
          <w:lang w:eastAsia="en-US"/>
        </w:rPr>
        <w:tab/>
      </w:r>
      <w:r w:rsidRPr="00FA3F4D">
        <w:rPr>
          <w:rFonts w:eastAsia="Arial Unicode MS"/>
          <w:noProof/>
        </w:rPr>
        <w:t>Late Bids</w:t>
      </w:r>
      <w:r w:rsidRPr="00FA3F4D">
        <w:rPr>
          <w:noProof/>
        </w:rPr>
        <w:tab/>
      </w:r>
      <w:r w:rsidR="00D77F23" w:rsidRPr="00FA3F4D">
        <w:rPr>
          <w:noProof/>
        </w:rPr>
        <w:fldChar w:fldCharType="begin"/>
      </w:r>
      <w:r w:rsidRPr="00FA3F4D">
        <w:rPr>
          <w:noProof/>
        </w:rPr>
        <w:instrText xml:space="preserve"> PAGEREF _Toc425938130 \h </w:instrText>
      </w:r>
      <w:r w:rsidR="00D77F23" w:rsidRPr="00FA3F4D">
        <w:rPr>
          <w:noProof/>
        </w:rPr>
      </w:r>
      <w:r w:rsidR="00D77F23" w:rsidRPr="00FA3F4D">
        <w:rPr>
          <w:noProof/>
        </w:rPr>
        <w:fldChar w:fldCharType="separate"/>
      </w:r>
      <w:r w:rsidRPr="00FA3F4D">
        <w:rPr>
          <w:noProof/>
        </w:rPr>
        <w:t>22</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29.</w:t>
      </w:r>
      <w:r w:rsidRPr="00FA3F4D">
        <w:rPr>
          <w:i w:val="0"/>
          <w:iCs w:val="0"/>
          <w:noProof/>
          <w:sz w:val="22"/>
          <w:szCs w:val="22"/>
          <w:lang w:eastAsia="en-US"/>
        </w:rPr>
        <w:tab/>
      </w:r>
      <w:r w:rsidRPr="00FA3F4D">
        <w:rPr>
          <w:rFonts w:eastAsia="Arial Unicode MS"/>
          <w:noProof/>
        </w:rPr>
        <w:t>Withdrawal, Substitution and Modification of Bids</w:t>
      </w:r>
      <w:r w:rsidRPr="00FA3F4D">
        <w:rPr>
          <w:noProof/>
        </w:rPr>
        <w:tab/>
      </w:r>
      <w:r w:rsidR="00D77F23" w:rsidRPr="00FA3F4D">
        <w:rPr>
          <w:noProof/>
        </w:rPr>
        <w:fldChar w:fldCharType="begin"/>
      </w:r>
      <w:r w:rsidRPr="00FA3F4D">
        <w:rPr>
          <w:noProof/>
        </w:rPr>
        <w:instrText xml:space="preserve"> PAGEREF _Toc425938131 \h </w:instrText>
      </w:r>
      <w:r w:rsidR="00D77F23" w:rsidRPr="00FA3F4D">
        <w:rPr>
          <w:noProof/>
        </w:rPr>
      </w:r>
      <w:r w:rsidR="00D77F23" w:rsidRPr="00FA3F4D">
        <w:rPr>
          <w:noProof/>
        </w:rPr>
        <w:fldChar w:fldCharType="separate"/>
      </w:r>
      <w:r w:rsidRPr="00FA3F4D">
        <w:rPr>
          <w:noProof/>
        </w:rPr>
        <w:t>22</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30.</w:t>
      </w:r>
      <w:r w:rsidRPr="00FA3F4D">
        <w:rPr>
          <w:i w:val="0"/>
          <w:iCs w:val="0"/>
          <w:noProof/>
          <w:sz w:val="22"/>
          <w:szCs w:val="22"/>
          <w:lang w:eastAsia="en-US"/>
        </w:rPr>
        <w:tab/>
      </w:r>
      <w:r w:rsidRPr="00FA3F4D">
        <w:rPr>
          <w:rFonts w:eastAsia="Arial Unicode MS"/>
          <w:noProof/>
        </w:rPr>
        <w:t>Bid Opening</w:t>
      </w:r>
      <w:r w:rsidRPr="00FA3F4D">
        <w:rPr>
          <w:noProof/>
        </w:rPr>
        <w:tab/>
      </w:r>
      <w:r w:rsidR="00D77F23" w:rsidRPr="00FA3F4D">
        <w:rPr>
          <w:noProof/>
        </w:rPr>
        <w:fldChar w:fldCharType="begin"/>
      </w:r>
      <w:r w:rsidRPr="00FA3F4D">
        <w:rPr>
          <w:noProof/>
        </w:rPr>
        <w:instrText xml:space="preserve"> PAGEREF _Toc425938132 \h </w:instrText>
      </w:r>
      <w:r w:rsidR="00D77F23" w:rsidRPr="00FA3F4D">
        <w:rPr>
          <w:noProof/>
        </w:rPr>
      </w:r>
      <w:r w:rsidR="00D77F23" w:rsidRPr="00FA3F4D">
        <w:rPr>
          <w:noProof/>
        </w:rPr>
        <w:fldChar w:fldCharType="separate"/>
      </w:r>
      <w:r w:rsidRPr="00FA3F4D">
        <w:rPr>
          <w:noProof/>
        </w:rPr>
        <w:t>23</w:t>
      </w:r>
      <w:r w:rsidR="00D77F23" w:rsidRPr="00FA3F4D">
        <w:rPr>
          <w:noProof/>
        </w:rPr>
        <w:fldChar w:fldCharType="end"/>
      </w:r>
    </w:p>
    <w:p w:rsidR="00E829BA" w:rsidRPr="00FA3F4D" w:rsidRDefault="00E829BA" w:rsidP="00E829BA">
      <w:pPr>
        <w:pStyle w:val="TOC1"/>
        <w:tabs>
          <w:tab w:val="left" w:pos="480"/>
          <w:tab w:val="right" w:leader="dot" w:pos="9062"/>
        </w:tabs>
        <w:rPr>
          <w:b w:val="0"/>
          <w:bCs w:val="0"/>
          <w:noProof/>
          <w:sz w:val="22"/>
          <w:szCs w:val="22"/>
          <w:lang w:eastAsia="en-US"/>
        </w:rPr>
      </w:pPr>
      <w:r w:rsidRPr="00FA3F4D">
        <w:rPr>
          <w:rFonts w:eastAsia="Arial Unicode MS"/>
          <w:noProof/>
        </w:rPr>
        <w:t>E.</w:t>
      </w:r>
      <w:r w:rsidRPr="00FA3F4D">
        <w:rPr>
          <w:b w:val="0"/>
          <w:bCs w:val="0"/>
          <w:noProof/>
          <w:sz w:val="22"/>
          <w:szCs w:val="22"/>
          <w:lang w:eastAsia="en-US"/>
        </w:rPr>
        <w:tab/>
      </w:r>
      <w:r w:rsidRPr="00FA3F4D">
        <w:rPr>
          <w:rFonts w:eastAsia="Arial Unicode MS"/>
          <w:noProof/>
        </w:rPr>
        <w:t>Evaluation and Comparison of Bids</w:t>
      </w:r>
      <w:r w:rsidRPr="00FA3F4D">
        <w:rPr>
          <w:noProof/>
        </w:rPr>
        <w:tab/>
      </w:r>
      <w:r w:rsidR="00D77F23" w:rsidRPr="00FA3F4D">
        <w:rPr>
          <w:noProof/>
        </w:rPr>
        <w:fldChar w:fldCharType="begin"/>
      </w:r>
      <w:r w:rsidRPr="00FA3F4D">
        <w:rPr>
          <w:noProof/>
        </w:rPr>
        <w:instrText xml:space="preserve"> PAGEREF _Toc425938133 \h </w:instrText>
      </w:r>
      <w:r w:rsidR="00D77F23" w:rsidRPr="00FA3F4D">
        <w:rPr>
          <w:noProof/>
        </w:rPr>
      </w:r>
      <w:r w:rsidR="00D77F23" w:rsidRPr="00FA3F4D">
        <w:rPr>
          <w:noProof/>
        </w:rPr>
        <w:fldChar w:fldCharType="separate"/>
      </w:r>
      <w:r w:rsidRPr="00FA3F4D">
        <w:rPr>
          <w:noProof/>
        </w:rPr>
        <w:t>25</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lastRenderedPageBreak/>
        <w:t>31.</w:t>
      </w:r>
      <w:r w:rsidRPr="00FA3F4D">
        <w:rPr>
          <w:i w:val="0"/>
          <w:iCs w:val="0"/>
          <w:noProof/>
          <w:sz w:val="22"/>
          <w:szCs w:val="22"/>
          <w:lang w:eastAsia="en-US"/>
        </w:rPr>
        <w:tab/>
      </w:r>
      <w:r w:rsidRPr="00FA3F4D">
        <w:rPr>
          <w:rFonts w:eastAsia="Arial Unicode MS"/>
          <w:noProof/>
        </w:rPr>
        <w:t>Confidentiality</w:t>
      </w:r>
      <w:r w:rsidRPr="00FA3F4D">
        <w:rPr>
          <w:noProof/>
        </w:rPr>
        <w:tab/>
      </w:r>
      <w:r w:rsidR="00D77F23" w:rsidRPr="00FA3F4D">
        <w:rPr>
          <w:noProof/>
        </w:rPr>
        <w:fldChar w:fldCharType="begin"/>
      </w:r>
      <w:r w:rsidRPr="00FA3F4D">
        <w:rPr>
          <w:noProof/>
        </w:rPr>
        <w:instrText xml:space="preserve"> PAGEREF _Toc425938134 \h </w:instrText>
      </w:r>
      <w:r w:rsidR="00D77F23" w:rsidRPr="00FA3F4D">
        <w:rPr>
          <w:noProof/>
        </w:rPr>
      </w:r>
      <w:r w:rsidR="00D77F23" w:rsidRPr="00FA3F4D">
        <w:rPr>
          <w:noProof/>
        </w:rPr>
        <w:fldChar w:fldCharType="separate"/>
      </w:r>
      <w:r w:rsidRPr="00FA3F4D">
        <w:rPr>
          <w:noProof/>
        </w:rPr>
        <w:t>25</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32.</w:t>
      </w:r>
      <w:r w:rsidRPr="00FA3F4D">
        <w:rPr>
          <w:i w:val="0"/>
          <w:iCs w:val="0"/>
          <w:noProof/>
          <w:sz w:val="22"/>
          <w:szCs w:val="22"/>
          <w:lang w:eastAsia="en-US"/>
        </w:rPr>
        <w:tab/>
      </w:r>
      <w:r w:rsidRPr="00FA3F4D">
        <w:rPr>
          <w:rFonts w:eastAsia="Arial Unicode MS"/>
          <w:noProof/>
        </w:rPr>
        <w:t>Clarification of Bids</w:t>
      </w:r>
      <w:r w:rsidRPr="00FA3F4D">
        <w:rPr>
          <w:noProof/>
        </w:rPr>
        <w:tab/>
      </w:r>
      <w:r w:rsidR="00D77F23" w:rsidRPr="00FA3F4D">
        <w:rPr>
          <w:noProof/>
        </w:rPr>
        <w:fldChar w:fldCharType="begin"/>
      </w:r>
      <w:r w:rsidRPr="00FA3F4D">
        <w:rPr>
          <w:noProof/>
        </w:rPr>
        <w:instrText xml:space="preserve"> PAGEREF _Toc425938135 \h </w:instrText>
      </w:r>
      <w:r w:rsidR="00D77F23" w:rsidRPr="00FA3F4D">
        <w:rPr>
          <w:noProof/>
        </w:rPr>
      </w:r>
      <w:r w:rsidR="00D77F23" w:rsidRPr="00FA3F4D">
        <w:rPr>
          <w:noProof/>
        </w:rPr>
        <w:fldChar w:fldCharType="separate"/>
      </w:r>
      <w:r w:rsidRPr="00FA3F4D">
        <w:rPr>
          <w:noProof/>
        </w:rPr>
        <w:t>25</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33.</w:t>
      </w:r>
      <w:r w:rsidRPr="00FA3F4D">
        <w:rPr>
          <w:i w:val="0"/>
          <w:iCs w:val="0"/>
          <w:noProof/>
          <w:sz w:val="22"/>
          <w:szCs w:val="22"/>
          <w:lang w:eastAsia="en-US"/>
        </w:rPr>
        <w:tab/>
      </w:r>
      <w:r w:rsidRPr="00FA3F4D">
        <w:rPr>
          <w:rFonts w:eastAsia="Arial Unicode MS"/>
          <w:noProof/>
        </w:rPr>
        <w:t>Responsiveness of Bids</w:t>
      </w:r>
      <w:r w:rsidRPr="00FA3F4D">
        <w:rPr>
          <w:noProof/>
        </w:rPr>
        <w:tab/>
      </w:r>
      <w:r w:rsidR="00D77F23" w:rsidRPr="00FA3F4D">
        <w:rPr>
          <w:noProof/>
        </w:rPr>
        <w:fldChar w:fldCharType="begin"/>
      </w:r>
      <w:r w:rsidRPr="00FA3F4D">
        <w:rPr>
          <w:noProof/>
        </w:rPr>
        <w:instrText xml:space="preserve"> PAGEREF _Toc425938136 \h </w:instrText>
      </w:r>
      <w:r w:rsidR="00D77F23" w:rsidRPr="00FA3F4D">
        <w:rPr>
          <w:noProof/>
        </w:rPr>
      </w:r>
      <w:r w:rsidR="00D77F23" w:rsidRPr="00FA3F4D">
        <w:rPr>
          <w:noProof/>
        </w:rPr>
        <w:fldChar w:fldCharType="separate"/>
      </w:r>
      <w:r w:rsidRPr="00FA3F4D">
        <w:rPr>
          <w:noProof/>
        </w:rPr>
        <w:t>25</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34.</w:t>
      </w:r>
      <w:r w:rsidRPr="00FA3F4D">
        <w:rPr>
          <w:i w:val="0"/>
          <w:iCs w:val="0"/>
          <w:noProof/>
          <w:sz w:val="22"/>
          <w:szCs w:val="22"/>
          <w:lang w:eastAsia="en-US"/>
        </w:rPr>
        <w:tab/>
      </w:r>
      <w:r w:rsidRPr="00FA3F4D">
        <w:rPr>
          <w:rFonts w:eastAsia="Arial Unicode MS"/>
          <w:noProof/>
        </w:rPr>
        <w:t xml:space="preserve"> Nonconformities, Errors and Omissions</w:t>
      </w:r>
      <w:r w:rsidRPr="00FA3F4D">
        <w:rPr>
          <w:noProof/>
        </w:rPr>
        <w:tab/>
      </w:r>
      <w:r w:rsidR="00D77F23" w:rsidRPr="00FA3F4D">
        <w:rPr>
          <w:noProof/>
        </w:rPr>
        <w:fldChar w:fldCharType="begin"/>
      </w:r>
      <w:r w:rsidRPr="00FA3F4D">
        <w:rPr>
          <w:noProof/>
        </w:rPr>
        <w:instrText xml:space="preserve"> PAGEREF _Toc425938137 \h </w:instrText>
      </w:r>
      <w:r w:rsidR="00D77F23" w:rsidRPr="00FA3F4D">
        <w:rPr>
          <w:noProof/>
        </w:rPr>
      </w:r>
      <w:r w:rsidR="00D77F23" w:rsidRPr="00FA3F4D">
        <w:rPr>
          <w:noProof/>
        </w:rPr>
        <w:fldChar w:fldCharType="separate"/>
      </w:r>
      <w:r w:rsidRPr="00FA3F4D">
        <w:rPr>
          <w:noProof/>
        </w:rPr>
        <w:t>26</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bCs/>
          <w:noProof/>
        </w:rPr>
        <w:t>35.</w:t>
      </w:r>
      <w:r w:rsidRPr="00FA3F4D">
        <w:rPr>
          <w:i w:val="0"/>
          <w:iCs w:val="0"/>
          <w:noProof/>
          <w:sz w:val="22"/>
          <w:szCs w:val="22"/>
          <w:lang w:eastAsia="en-US"/>
        </w:rPr>
        <w:tab/>
      </w:r>
      <w:r w:rsidRPr="00FA3F4D">
        <w:rPr>
          <w:rFonts w:eastAsia="Arial Unicode MS"/>
          <w:bCs/>
          <w:noProof/>
        </w:rPr>
        <w:t>Preliminary Examination of Bids</w:t>
      </w:r>
      <w:r w:rsidRPr="00FA3F4D">
        <w:rPr>
          <w:noProof/>
        </w:rPr>
        <w:tab/>
      </w:r>
      <w:r w:rsidR="00D77F23" w:rsidRPr="00FA3F4D">
        <w:rPr>
          <w:noProof/>
        </w:rPr>
        <w:fldChar w:fldCharType="begin"/>
      </w:r>
      <w:r w:rsidRPr="00FA3F4D">
        <w:rPr>
          <w:noProof/>
        </w:rPr>
        <w:instrText xml:space="preserve"> PAGEREF _Toc425938138 \h </w:instrText>
      </w:r>
      <w:r w:rsidR="00D77F23" w:rsidRPr="00FA3F4D">
        <w:rPr>
          <w:noProof/>
        </w:rPr>
      </w:r>
      <w:r w:rsidR="00D77F23" w:rsidRPr="00FA3F4D">
        <w:rPr>
          <w:noProof/>
        </w:rPr>
        <w:fldChar w:fldCharType="separate"/>
      </w:r>
      <w:r w:rsidRPr="00FA3F4D">
        <w:rPr>
          <w:noProof/>
        </w:rPr>
        <w:t>27</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36.</w:t>
      </w:r>
      <w:r w:rsidRPr="00FA3F4D">
        <w:rPr>
          <w:i w:val="0"/>
          <w:iCs w:val="0"/>
          <w:noProof/>
          <w:sz w:val="22"/>
          <w:szCs w:val="22"/>
          <w:lang w:eastAsia="en-US"/>
        </w:rPr>
        <w:tab/>
      </w:r>
      <w:r w:rsidRPr="00FA3F4D">
        <w:rPr>
          <w:rFonts w:eastAsia="Arial Unicode MS"/>
          <w:noProof/>
        </w:rPr>
        <w:t>Examination of Terms and Conditions; Technical Evaluation</w:t>
      </w:r>
      <w:r w:rsidRPr="00FA3F4D">
        <w:rPr>
          <w:noProof/>
        </w:rPr>
        <w:tab/>
      </w:r>
      <w:r w:rsidR="00D77F23" w:rsidRPr="00FA3F4D">
        <w:rPr>
          <w:noProof/>
        </w:rPr>
        <w:fldChar w:fldCharType="begin"/>
      </w:r>
      <w:r w:rsidRPr="00FA3F4D">
        <w:rPr>
          <w:noProof/>
        </w:rPr>
        <w:instrText xml:space="preserve"> PAGEREF _Toc425938139 \h </w:instrText>
      </w:r>
      <w:r w:rsidR="00D77F23" w:rsidRPr="00FA3F4D">
        <w:rPr>
          <w:noProof/>
        </w:rPr>
      </w:r>
      <w:r w:rsidR="00D77F23" w:rsidRPr="00FA3F4D">
        <w:rPr>
          <w:noProof/>
        </w:rPr>
        <w:fldChar w:fldCharType="separate"/>
      </w:r>
      <w:r w:rsidRPr="00FA3F4D">
        <w:rPr>
          <w:noProof/>
        </w:rPr>
        <w:t>27</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37.</w:t>
      </w:r>
      <w:r w:rsidRPr="00FA3F4D">
        <w:rPr>
          <w:i w:val="0"/>
          <w:iCs w:val="0"/>
          <w:noProof/>
          <w:sz w:val="22"/>
          <w:szCs w:val="22"/>
          <w:lang w:eastAsia="en-US"/>
        </w:rPr>
        <w:tab/>
      </w:r>
      <w:r w:rsidRPr="00FA3F4D">
        <w:rPr>
          <w:rFonts w:eastAsia="Arial Unicode MS"/>
          <w:noProof/>
        </w:rPr>
        <w:t>Conversion to Single Currency</w:t>
      </w:r>
      <w:r w:rsidRPr="00FA3F4D">
        <w:rPr>
          <w:noProof/>
        </w:rPr>
        <w:tab/>
      </w:r>
      <w:r w:rsidR="00D77F23" w:rsidRPr="00FA3F4D">
        <w:rPr>
          <w:noProof/>
        </w:rPr>
        <w:fldChar w:fldCharType="begin"/>
      </w:r>
      <w:r w:rsidRPr="00FA3F4D">
        <w:rPr>
          <w:noProof/>
        </w:rPr>
        <w:instrText xml:space="preserve"> PAGEREF _Toc425938140 \h </w:instrText>
      </w:r>
      <w:r w:rsidR="00D77F23" w:rsidRPr="00FA3F4D">
        <w:rPr>
          <w:noProof/>
        </w:rPr>
      </w:r>
      <w:r w:rsidR="00D77F23" w:rsidRPr="00FA3F4D">
        <w:rPr>
          <w:noProof/>
        </w:rPr>
        <w:fldChar w:fldCharType="separate"/>
      </w:r>
      <w:r w:rsidRPr="00FA3F4D">
        <w:rPr>
          <w:noProof/>
        </w:rPr>
        <w:t>27</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38.</w:t>
      </w:r>
      <w:r w:rsidRPr="00FA3F4D">
        <w:rPr>
          <w:i w:val="0"/>
          <w:iCs w:val="0"/>
          <w:noProof/>
          <w:sz w:val="22"/>
          <w:szCs w:val="22"/>
          <w:lang w:eastAsia="en-US"/>
        </w:rPr>
        <w:tab/>
      </w:r>
      <w:r w:rsidRPr="00FA3F4D">
        <w:rPr>
          <w:rFonts w:eastAsia="Arial Unicode MS"/>
          <w:noProof/>
        </w:rPr>
        <w:t>Margin of Preference</w:t>
      </w:r>
      <w:r w:rsidRPr="00FA3F4D">
        <w:rPr>
          <w:noProof/>
        </w:rPr>
        <w:tab/>
      </w:r>
      <w:r w:rsidR="00D77F23" w:rsidRPr="00FA3F4D">
        <w:rPr>
          <w:noProof/>
        </w:rPr>
        <w:fldChar w:fldCharType="begin"/>
      </w:r>
      <w:r w:rsidRPr="00FA3F4D">
        <w:rPr>
          <w:noProof/>
        </w:rPr>
        <w:instrText xml:space="preserve"> PAGEREF _Toc425938141 \h </w:instrText>
      </w:r>
      <w:r w:rsidR="00D77F23" w:rsidRPr="00FA3F4D">
        <w:rPr>
          <w:noProof/>
        </w:rPr>
      </w:r>
      <w:r w:rsidR="00D77F23" w:rsidRPr="00FA3F4D">
        <w:rPr>
          <w:noProof/>
        </w:rPr>
        <w:fldChar w:fldCharType="separate"/>
      </w:r>
      <w:r w:rsidRPr="00FA3F4D">
        <w:rPr>
          <w:noProof/>
        </w:rPr>
        <w:t>27</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39.</w:t>
      </w:r>
      <w:r w:rsidRPr="00FA3F4D">
        <w:rPr>
          <w:i w:val="0"/>
          <w:iCs w:val="0"/>
          <w:noProof/>
          <w:sz w:val="22"/>
          <w:szCs w:val="22"/>
          <w:lang w:eastAsia="en-US"/>
        </w:rPr>
        <w:tab/>
      </w:r>
      <w:r w:rsidRPr="00FA3F4D">
        <w:rPr>
          <w:rFonts w:eastAsia="Arial Unicode MS"/>
          <w:noProof/>
        </w:rPr>
        <w:t>Evaluation of Bids</w:t>
      </w:r>
      <w:r w:rsidRPr="00FA3F4D">
        <w:rPr>
          <w:noProof/>
        </w:rPr>
        <w:tab/>
      </w:r>
      <w:r w:rsidR="00D77F23" w:rsidRPr="00FA3F4D">
        <w:rPr>
          <w:noProof/>
        </w:rPr>
        <w:fldChar w:fldCharType="begin"/>
      </w:r>
      <w:r w:rsidRPr="00FA3F4D">
        <w:rPr>
          <w:noProof/>
        </w:rPr>
        <w:instrText xml:space="preserve"> PAGEREF _Toc425938142 \h </w:instrText>
      </w:r>
      <w:r w:rsidR="00D77F23" w:rsidRPr="00FA3F4D">
        <w:rPr>
          <w:noProof/>
        </w:rPr>
      </w:r>
      <w:r w:rsidR="00D77F23" w:rsidRPr="00FA3F4D">
        <w:rPr>
          <w:noProof/>
        </w:rPr>
        <w:fldChar w:fldCharType="separate"/>
      </w:r>
      <w:r w:rsidRPr="00FA3F4D">
        <w:rPr>
          <w:noProof/>
        </w:rPr>
        <w:t>27</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40.</w:t>
      </w:r>
      <w:r w:rsidRPr="00FA3F4D">
        <w:rPr>
          <w:i w:val="0"/>
          <w:iCs w:val="0"/>
          <w:noProof/>
          <w:sz w:val="22"/>
          <w:szCs w:val="22"/>
          <w:lang w:eastAsia="en-US"/>
        </w:rPr>
        <w:tab/>
      </w:r>
      <w:r w:rsidRPr="00FA3F4D">
        <w:rPr>
          <w:rFonts w:eastAsia="Arial Unicode MS"/>
          <w:noProof/>
        </w:rPr>
        <w:t>Comparison of Bids</w:t>
      </w:r>
      <w:r w:rsidRPr="00FA3F4D">
        <w:rPr>
          <w:noProof/>
        </w:rPr>
        <w:tab/>
      </w:r>
      <w:r w:rsidR="00D77F23" w:rsidRPr="00FA3F4D">
        <w:rPr>
          <w:noProof/>
        </w:rPr>
        <w:fldChar w:fldCharType="begin"/>
      </w:r>
      <w:r w:rsidRPr="00FA3F4D">
        <w:rPr>
          <w:noProof/>
        </w:rPr>
        <w:instrText xml:space="preserve"> PAGEREF _Toc425938143 \h </w:instrText>
      </w:r>
      <w:r w:rsidR="00D77F23" w:rsidRPr="00FA3F4D">
        <w:rPr>
          <w:noProof/>
        </w:rPr>
      </w:r>
      <w:r w:rsidR="00D77F23" w:rsidRPr="00FA3F4D">
        <w:rPr>
          <w:noProof/>
        </w:rPr>
        <w:fldChar w:fldCharType="separate"/>
      </w:r>
      <w:r w:rsidRPr="00FA3F4D">
        <w:rPr>
          <w:noProof/>
        </w:rPr>
        <w:t>29</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bCs/>
          <w:noProof/>
        </w:rPr>
        <w:t>41.</w:t>
      </w:r>
      <w:r w:rsidRPr="00FA3F4D">
        <w:rPr>
          <w:i w:val="0"/>
          <w:iCs w:val="0"/>
          <w:noProof/>
          <w:sz w:val="22"/>
          <w:szCs w:val="22"/>
          <w:lang w:eastAsia="en-US"/>
        </w:rPr>
        <w:tab/>
      </w:r>
      <w:r w:rsidRPr="00FA3F4D">
        <w:rPr>
          <w:rFonts w:eastAsia="Arial Unicode MS"/>
          <w:bCs/>
          <w:noProof/>
        </w:rPr>
        <w:t>Postqualification of the Bidder</w:t>
      </w:r>
      <w:r w:rsidRPr="00FA3F4D">
        <w:rPr>
          <w:noProof/>
        </w:rPr>
        <w:tab/>
      </w:r>
      <w:r w:rsidR="00D77F23" w:rsidRPr="00FA3F4D">
        <w:rPr>
          <w:noProof/>
        </w:rPr>
        <w:fldChar w:fldCharType="begin"/>
      </w:r>
      <w:r w:rsidRPr="00FA3F4D">
        <w:rPr>
          <w:noProof/>
        </w:rPr>
        <w:instrText xml:space="preserve"> PAGEREF _Toc425938144 \h </w:instrText>
      </w:r>
      <w:r w:rsidR="00D77F23" w:rsidRPr="00FA3F4D">
        <w:rPr>
          <w:noProof/>
        </w:rPr>
      </w:r>
      <w:r w:rsidR="00D77F23" w:rsidRPr="00FA3F4D">
        <w:rPr>
          <w:noProof/>
        </w:rPr>
        <w:fldChar w:fldCharType="separate"/>
      </w:r>
      <w:r w:rsidRPr="00FA3F4D">
        <w:rPr>
          <w:noProof/>
        </w:rPr>
        <w:t>29</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42.</w:t>
      </w:r>
      <w:r w:rsidRPr="00FA3F4D">
        <w:rPr>
          <w:i w:val="0"/>
          <w:iCs w:val="0"/>
          <w:noProof/>
          <w:sz w:val="22"/>
          <w:szCs w:val="22"/>
          <w:lang w:eastAsia="en-US"/>
        </w:rPr>
        <w:tab/>
      </w:r>
      <w:r w:rsidRPr="00FA3F4D">
        <w:rPr>
          <w:rFonts w:eastAsia="Arial Unicode MS"/>
          <w:noProof/>
        </w:rPr>
        <w:t>Purchaser’s Right to Accept Any Bid, and to Reject Any or All Bids</w:t>
      </w:r>
      <w:r w:rsidRPr="00FA3F4D">
        <w:rPr>
          <w:noProof/>
        </w:rPr>
        <w:tab/>
      </w:r>
      <w:r w:rsidR="00D77F23" w:rsidRPr="00FA3F4D">
        <w:rPr>
          <w:noProof/>
        </w:rPr>
        <w:fldChar w:fldCharType="begin"/>
      </w:r>
      <w:r w:rsidRPr="00FA3F4D">
        <w:rPr>
          <w:noProof/>
        </w:rPr>
        <w:instrText xml:space="preserve"> PAGEREF _Toc425938145 \h </w:instrText>
      </w:r>
      <w:r w:rsidR="00D77F23" w:rsidRPr="00FA3F4D">
        <w:rPr>
          <w:noProof/>
        </w:rPr>
      </w:r>
      <w:r w:rsidR="00D77F23" w:rsidRPr="00FA3F4D">
        <w:rPr>
          <w:noProof/>
        </w:rPr>
        <w:fldChar w:fldCharType="separate"/>
      </w:r>
      <w:r w:rsidRPr="00FA3F4D">
        <w:rPr>
          <w:noProof/>
        </w:rPr>
        <w:t>29</w:t>
      </w:r>
      <w:r w:rsidR="00D77F23" w:rsidRPr="00FA3F4D">
        <w:rPr>
          <w:noProof/>
        </w:rPr>
        <w:fldChar w:fldCharType="end"/>
      </w:r>
    </w:p>
    <w:p w:rsidR="00E829BA" w:rsidRPr="00FA3F4D" w:rsidRDefault="00E829BA" w:rsidP="00E829BA">
      <w:pPr>
        <w:pStyle w:val="TOC1"/>
        <w:tabs>
          <w:tab w:val="left" w:pos="480"/>
          <w:tab w:val="right" w:leader="dot" w:pos="9062"/>
        </w:tabs>
        <w:rPr>
          <w:b w:val="0"/>
          <w:bCs w:val="0"/>
          <w:noProof/>
          <w:sz w:val="22"/>
          <w:szCs w:val="22"/>
          <w:lang w:eastAsia="en-US"/>
        </w:rPr>
      </w:pPr>
      <w:r w:rsidRPr="00FA3F4D">
        <w:rPr>
          <w:rFonts w:eastAsia="Arial Unicode MS"/>
          <w:noProof/>
        </w:rPr>
        <w:t>F.</w:t>
      </w:r>
      <w:r w:rsidRPr="00FA3F4D">
        <w:rPr>
          <w:b w:val="0"/>
          <w:bCs w:val="0"/>
          <w:noProof/>
          <w:sz w:val="22"/>
          <w:szCs w:val="22"/>
          <w:lang w:eastAsia="en-US"/>
        </w:rPr>
        <w:tab/>
      </w:r>
      <w:r w:rsidRPr="00FA3F4D">
        <w:rPr>
          <w:rFonts w:eastAsia="Arial Unicode MS"/>
          <w:noProof/>
        </w:rPr>
        <w:t>Award of Contract</w:t>
      </w:r>
      <w:r w:rsidRPr="00FA3F4D">
        <w:rPr>
          <w:noProof/>
        </w:rPr>
        <w:tab/>
      </w:r>
      <w:r w:rsidR="00D77F23" w:rsidRPr="00FA3F4D">
        <w:rPr>
          <w:noProof/>
        </w:rPr>
        <w:fldChar w:fldCharType="begin"/>
      </w:r>
      <w:r w:rsidRPr="00FA3F4D">
        <w:rPr>
          <w:noProof/>
        </w:rPr>
        <w:instrText xml:space="preserve"> PAGEREF _Toc425938146 \h </w:instrText>
      </w:r>
      <w:r w:rsidR="00D77F23" w:rsidRPr="00FA3F4D">
        <w:rPr>
          <w:noProof/>
        </w:rPr>
      </w:r>
      <w:r w:rsidR="00D77F23" w:rsidRPr="00FA3F4D">
        <w:rPr>
          <w:noProof/>
        </w:rPr>
        <w:fldChar w:fldCharType="separate"/>
      </w:r>
      <w:r w:rsidRPr="00FA3F4D">
        <w:rPr>
          <w:noProof/>
        </w:rPr>
        <w:t>29</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43.</w:t>
      </w:r>
      <w:r w:rsidRPr="00FA3F4D">
        <w:rPr>
          <w:i w:val="0"/>
          <w:iCs w:val="0"/>
          <w:noProof/>
          <w:sz w:val="22"/>
          <w:szCs w:val="22"/>
          <w:lang w:eastAsia="en-US"/>
        </w:rPr>
        <w:tab/>
      </w:r>
      <w:r w:rsidRPr="00FA3F4D">
        <w:rPr>
          <w:rFonts w:eastAsia="Arial Unicode MS"/>
          <w:noProof/>
        </w:rPr>
        <w:t>Award Criteria</w:t>
      </w:r>
      <w:r w:rsidRPr="00FA3F4D">
        <w:rPr>
          <w:noProof/>
        </w:rPr>
        <w:tab/>
      </w:r>
      <w:r w:rsidR="00D77F23" w:rsidRPr="00FA3F4D">
        <w:rPr>
          <w:noProof/>
        </w:rPr>
        <w:fldChar w:fldCharType="begin"/>
      </w:r>
      <w:r w:rsidRPr="00FA3F4D">
        <w:rPr>
          <w:noProof/>
        </w:rPr>
        <w:instrText xml:space="preserve"> PAGEREF _Toc425938147 \h </w:instrText>
      </w:r>
      <w:r w:rsidR="00D77F23" w:rsidRPr="00FA3F4D">
        <w:rPr>
          <w:noProof/>
        </w:rPr>
      </w:r>
      <w:r w:rsidR="00D77F23" w:rsidRPr="00FA3F4D">
        <w:rPr>
          <w:noProof/>
        </w:rPr>
        <w:fldChar w:fldCharType="separate"/>
      </w:r>
      <w:r w:rsidRPr="00FA3F4D">
        <w:rPr>
          <w:noProof/>
        </w:rPr>
        <w:t>29</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44.</w:t>
      </w:r>
      <w:r w:rsidRPr="00FA3F4D">
        <w:rPr>
          <w:i w:val="0"/>
          <w:iCs w:val="0"/>
          <w:noProof/>
          <w:sz w:val="22"/>
          <w:szCs w:val="22"/>
          <w:lang w:eastAsia="en-US"/>
        </w:rPr>
        <w:tab/>
      </w:r>
      <w:r w:rsidRPr="00FA3F4D">
        <w:rPr>
          <w:rFonts w:eastAsia="Arial Unicode MS"/>
          <w:noProof/>
        </w:rPr>
        <w:t>Purchaser’s Right to Vary Quantities at Time of Award</w:t>
      </w:r>
      <w:r w:rsidRPr="00FA3F4D">
        <w:rPr>
          <w:noProof/>
        </w:rPr>
        <w:tab/>
      </w:r>
      <w:r w:rsidR="00D77F23" w:rsidRPr="00FA3F4D">
        <w:rPr>
          <w:noProof/>
        </w:rPr>
        <w:fldChar w:fldCharType="begin"/>
      </w:r>
      <w:r w:rsidRPr="00FA3F4D">
        <w:rPr>
          <w:noProof/>
        </w:rPr>
        <w:instrText xml:space="preserve"> PAGEREF _Toc425938148 \h </w:instrText>
      </w:r>
      <w:r w:rsidR="00D77F23" w:rsidRPr="00FA3F4D">
        <w:rPr>
          <w:noProof/>
        </w:rPr>
      </w:r>
      <w:r w:rsidR="00D77F23" w:rsidRPr="00FA3F4D">
        <w:rPr>
          <w:noProof/>
        </w:rPr>
        <w:fldChar w:fldCharType="separate"/>
      </w:r>
      <w:r w:rsidRPr="00FA3F4D">
        <w:rPr>
          <w:noProof/>
        </w:rPr>
        <w:t>30</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45.</w:t>
      </w:r>
      <w:r w:rsidRPr="00FA3F4D">
        <w:rPr>
          <w:i w:val="0"/>
          <w:iCs w:val="0"/>
          <w:noProof/>
          <w:sz w:val="22"/>
          <w:szCs w:val="22"/>
          <w:lang w:eastAsia="en-US"/>
        </w:rPr>
        <w:tab/>
      </w:r>
      <w:r w:rsidRPr="00FA3F4D">
        <w:rPr>
          <w:rFonts w:eastAsia="Arial Unicode MS"/>
          <w:noProof/>
        </w:rPr>
        <w:t>Letter of Intent to Award the Contract/Notification of Award</w:t>
      </w:r>
      <w:r w:rsidRPr="00FA3F4D">
        <w:rPr>
          <w:noProof/>
        </w:rPr>
        <w:tab/>
      </w:r>
      <w:r w:rsidR="00D77F23" w:rsidRPr="00FA3F4D">
        <w:rPr>
          <w:noProof/>
        </w:rPr>
        <w:fldChar w:fldCharType="begin"/>
      </w:r>
      <w:r w:rsidRPr="00FA3F4D">
        <w:rPr>
          <w:noProof/>
        </w:rPr>
        <w:instrText xml:space="preserve"> PAGEREF _Toc425938149 \h </w:instrText>
      </w:r>
      <w:r w:rsidR="00D77F23" w:rsidRPr="00FA3F4D">
        <w:rPr>
          <w:noProof/>
        </w:rPr>
      </w:r>
      <w:r w:rsidR="00D77F23" w:rsidRPr="00FA3F4D">
        <w:rPr>
          <w:noProof/>
        </w:rPr>
        <w:fldChar w:fldCharType="separate"/>
      </w:r>
      <w:r w:rsidRPr="00FA3F4D">
        <w:rPr>
          <w:noProof/>
        </w:rPr>
        <w:t>30</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46</w:t>
      </w:r>
      <w:r w:rsidRPr="00FA3F4D">
        <w:rPr>
          <w:i w:val="0"/>
          <w:iCs w:val="0"/>
          <w:noProof/>
          <w:sz w:val="22"/>
          <w:szCs w:val="22"/>
          <w:lang w:eastAsia="en-US"/>
        </w:rPr>
        <w:tab/>
      </w:r>
      <w:r w:rsidRPr="00FA3F4D">
        <w:rPr>
          <w:rFonts w:eastAsia="Arial Unicode MS"/>
          <w:noProof/>
        </w:rPr>
        <w:t>Signing of Contract</w:t>
      </w:r>
      <w:r w:rsidRPr="00FA3F4D">
        <w:rPr>
          <w:noProof/>
        </w:rPr>
        <w:tab/>
      </w:r>
      <w:r w:rsidR="00D77F23" w:rsidRPr="00FA3F4D">
        <w:rPr>
          <w:noProof/>
        </w:rPr>
        <w:fldChar w:fldCharType="begin"/>
      </w:r>
      <w:r w:rsidRPr="00FA3F4D">
        <w:rPr>
          <w:noProof/>
        </w:rPr>
        <w:instrText xml:space="preserve"> PAGEREF _Toc425938150 \h </w:instrText>
      </w:r>
      <w:r w:rsidR="00D77F23" w:rsidRPr="00FA3F4D">
        <w:rPr>
          <w:noProof/>
        </w:rPr>
      </w:r>
      <w:r w:rsidR="00D77F23" w:rsidRPr="00FA3F4D">
        <w:rPr>
          <w:noProof/>
        </w:rPr>
        <w:fldChar w:fldCharType="separate"/>
      </w:r>
      <w:r w:rsidRPr="00FA3F4D">
        <w:rPr>
          <w:noProof/>
        </w:rPr>
        <w:t>31</w:t>
      </w:r>
      <w:r w:rsidR="00D77F23" w:rsidRPr="00FA3F4D">
        <w:rPr>
          <w:noProof/>
        </w:rPr>
        <w:fldChar w:fldCharType="end"/>
      </w:r>
    </w:p>
    <w:p w:rsidR="00E829BA" w:rsidRPr="00FA3F4D" w:rsidRDefault="00E829BA" w:rsidP="00E829BA">
      <w:pPr>
        <w:pStyle w:val="TOC2"/>
        <w:tabs>
          <w:tab w:val="left" w:pos="720"/>
          <w:tab w:val="right" w:leader="dot" w:pos="9062"/>
        </w:tabs>
        <w:rPr>
          <w:i w:val="0"/>
          <w:iCs w:val="0"/>
          <w:noProof/>
          <w:sz w:val="22"/>
          <w:szCs w:val="22"/>
          <w:lang w:eastAsia="en-US"/>
        </w:rPr>
      </w:pPr>
      <w:r w:rsidRPr="00FA3F4D">
        <w:rPr>
          <w:rFonts w:eastAsia="Arial Unicode MS"/>
          <w:noProof/>
        </w:rPr>
        <w:t>47</w:t>
      </w:r>
      <w:r w:rsidRPr="00FA3F4D">
        <w:rPr>
          <w:i w:val="0"/>
          <w:iCs w:val="0"/>
          <w:noProof/>
          <w:sz w:val="22"/>
          <w:szCs w:val="22"/>
          <w:lang w:eastAsia="en-US"/>
        </w:rPr>
        <w:tab/>
      </w:r>
      <w:r w:rsidRPr="00FA3F4D">
        <w:rPr>
          <w:rFonts w:eastAsia="Arial Unicode MS"/>
          <w:noProof/>
        </w:rPr>
        <w:t>Performance Security</w:t>
      </w:r>
      <w:r w:rsidRPr="00FA3F4D">
        <w:rPr>
          <w:noProof/>
        </w:rPr>
        <w:tab/>
      </w:r>
      <w:r w:rsidR="00D77F23" w:rsidRPr="00FA3F4D">
        <w:rPr>
          <w:noProof/>
        </w:rPr>
        <w:fldChar w:fldCharType="begin"/>
      </w:r>
      <w:r w:rsidRPr="00FA3F4D">
        <w:rPr>
          <w:noProof/>
        </w:rPr>
        <w:instrText xml:space="preserve"> PAGEREF _Toc425938151 \h </w:instrText>
      </w:r>
      <w:r w:rsidR="00D77F23" w:rsidRPr="00FA3F4D">
        <w:rPr>
          <w:noProof/>
        </w:rPr>
      </w:r>
      <w:r w:rsidR="00D77F23" w:rsidRPr="00FA3F4D">
        <w:rPr>
          <w:noProof/>
        </w:rPr>
        <w:fldChar w:fldCharType="separate"/>
      </w:r>
      <w:r w:rsidRPr="00FA3F4D">
        <w:rPr>
          <w:noProof/>
        </w:rPr>
        <w:t>31</w:t>
      </w:r>
      <w:r w:rsidR="00D77F23" w:rsidRPr="00FA3F4D">
        <w:rPr>
          <w:noProof/>
        </w:rPr>
        <w:fldChar w:fldCharType="end"/>
      </w:r>
    </w:p>
    <w:p w:rsidR="00E829BA" w:rsidRPr="00FA3F4D" w:rsidRDefault="00E829BA" w:rsidP="00E829BA">
      <w:pPr>
        <w:pStyle w:val="TOC2"/>
        <w:tabs>
          <w:tab w:val="right" w:leader="dot" w:pos="9062"/>
        </w:tabs>
        <w:rPr>
          <w:i w:val="0"/>
          <w:iCs w:val="0"/>
          <w:noProof/>
          <w:sz w:val="22"/>
          <w:szCs w:val="22"/>
          <w:lang w:eastAsia="en-US"/>
        </w:rPr>
      </w:pPr>
      <w:r w:rsidRPr="00FA3F4D">
        <w:rPr>
          <w:rFonts w:eastAsia="Arial Unicode MS"/>
          <w:noProof/>
        </w:rPr>
        <w:t>48.Complaint and Review</w:t>
      </w:r>
      <w:r w:rsidRPr="00FA3F4D">
        <w:rPr>
          <w:noProof/>
        </w:rPr>
        <w:tab/>
      </w:r>
      <w:r w:rsidR="00D77F23" w:rsidRPr="00FA3F4D">
        <w:rPr>
          <w:noProof/>
        </w:rPr>
        <w:fldChar w:fldCharType="begin"/>
      </w:r>
      <w:r w:rsidRPr="00FA3F4D">
        <w:rPr>
          <w:noProof/>
        </w:rPr>
        <w:instrText xml:space="preserve"> PAGEREF _Toc425938152 \h </w:instrText>
      </w:r>
      <w:r w:rsidR="00D77F23" w:rsidRPr="00FA3F4D">
        <w:rPr>
          <w:noProof/>
        </w:rPr>
      </w:r>
      <w:r w:rsidR="00D77F23" w:rsidRPr="00FA3F4D">
        <w:rPr>
          <w:noProof/>
        </w:rPr>
        <w:fldChar w:fldCharType="separate"/>
      </w:r>
      <w:r w:rsidRPr="00FA3F4D">
        <w:rPr>
          <w:noProof/>
        </w:rPr>
        <w:t>32</w:t>
      </w:r>
      <w:r w:rsidR="00D77F23" w:rsidRPr="00FA3F4D">
        <w:rPr>
          <w:noProof/>
        </w:rPr>
        <w:fldChar w:fldCharType="end"/>
      </w:r>
    </w:p>
    <w:p w:rsidR="00E829BA" w:rsidRPr="00FA3F4D" w:rsidRDefault="00D77F23" w:rsidP="00E829BA">
      <w:pPr>
        <w:rPr>
          <w:rFonts w:ascii="Times New Roman" w:eastAsia="Arial Unicode MS" w:hAnsi="Times New Roman" w:cs="Times New Roman"/>
          <w:szCs w:val="24"/>
        </w:rPr>
      </w:pPr>
      <w:r w:rsidRPr="00FA3F4D">
        <w:rPr>
          <w:rFonts w:ascii="Times New Roman" w:eastAsia="Arial Unicode MS" w:hAnsi="Times New Roman" w:cs="Times New Roman"/>
          <w:bCs/>
          <w:szCs w:val="24"/>
        </w:rPr>
        <w:fldChar w:fldCharType="end"/>
      </w:r>
    </w:p>
    <w:p w:rsidR="00E829BA" w:rsidRPr="00FA3F4D" w:rsidRDefault="00E829BA" w:rsidP="00E829BA">
      <w:pPr>
        <w:jc w:val="right"/>
        <w:outlineLvl w:val="0"/>
        <w:rPr>
          <w:rFonts w:ascii="Times New Roman" w:eastAsia="Arial Unicode MS" w:hAnsi="Times New Roman" w:cs="Times New Roman"/>
          <w:szCs w:val="24"/>
        </w:rPr>
      </w:pPr>
    </w:p>
    <w:p w:rsidR="00E829BA" w:rsidRPr="00FA3F4D" w:rsidRDefault="00E829BA" w:rsidP="00E829BA">
      <w:pPr>
        <w:pStyle w:val="TOC1"/>
        <w:tabs>
          <w:tab w:val="right" w:pos="9000"/>
        </w:tabs>
        <w:rPr>
          <w:rFonts w:eastAsia="Arial Unicode MS"/>
          <w:sz w:val="24"/>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jc w:val="center"/>
        <w:rPr>
          <w:rFonts w:ascii="Times New Roman" w:eastAsia="Arial Unicode MS" w:hAnsi="Times New Roman" w:cs="Times New Roman"/>
          <w:b/>
          <w:szCs w:val="24"/>
        </w:rPr>
      </w:pPr>
      <w:r w:rsidRPr="00FA3F4D">
        <w:rPr>
          <w:rFonts w:ascii="Times New Roman" w:eastAsia="Arial Unicode MS" w:hAnsi="Times New Roman" w:cs="Times New Roman"/>
          <w:szCs w:val="24"/>
          <w:u w:val="single"/>
        </w:rPr>
        <w:br w:type="page"/>
      </w:r>
      <w:bookmarkStart w:id="11" w:name="_Hlt438532663"/>
      <w:bookmarkStart w:id="12" w:name="_Toc438266923"/>
      <w:bookmarkStart w:id="13" w:name="_Toc438267877"/>
      <w:bookmarkStart w:id="14" w:name="_Toc438366664"/>
      <w:bookmarkEnd w:id="11"/>
      <w:r w:rsidRPr="00FA3F4D">
        <w:rPr>
          <w:rFonts w:ascii="Times New Roman" w:eastAsia="Arial Unicode MS" w:hAnsi="Times New Roman" w:cs="Times New Roman"/>
          <w:b/>
          <w:szCs w:val="24"/>
        </w:rPr>
        <w:lastRenderedPageBreak/>
        <w:t>Section I.  Instructions to Bidders</w:t>
      </w:r>
      <w:bookmarkEnd w:id="12"/>
      <w:bookmarkEnd w:id="13"/>
      <w:bookmarkEnd w:id="14"/>
    </w:p>
    <w:p w:rsidR="00E829BA" w:rsidRPr="00FA3F4D" w:rsidRDefault="00E829BA" w:rsidP="00E829BA">
      <w:pPr>
        <w:jc w:val="center"/>
        <w:rPr>
          <w:rFonts w:ascii="Times New Roman" w:eastAsia="Arial Unicode MS" w:hAnsi="Times New Roman" w:cs="Times New Roman"/>
          <w:b/>
          <w:szCs w:val="24"/>
        </w:rPr>
      </w:pPr>
    </w:p>
    <w:tbl>
      <w:tblPr>
        <w:tblW w:w="0" w:type="auto"/>
        <w:tblInd w:w="144" w:type="dxa"/>
        <w:tblLook w:val="04A0" w:firstRow="1" w:lastRow="0" w:firstColumn="1" w:lastColumn="0" w:noHBand="0" w:noVBand="1"/>
      </w:tblPr>
      <w:tblGrid>
        <w:gridCol w:w="2722"/>
        <w:gridCol w:w="6206"/>
      </w:tblGrid>
      <w:tr w:rsidR="00FA3F4D" w:rsidRPr="00FA3F4D" w:rsidTr="00345417">
        <w:tc>
          <w:tcPr>
            <w:tcW w:w="9144" w:type="dxa"/>
            <w:gridSpan w:val="2"/>
          </w:tcPr>
          <w:p w:rsidR="00E829BA" w:rsidRPr="00FA3F4D" w:rsidRDefault="00E829BA" w:rsidP="00345417">
            <w:pPr>
              <w:pStyle w:val="BodyText2"/>
              <w:rPr>
                <w:rFonts w:eastAsia="Arial Unicode MS"/>
                <w:b w:val="0"/>
                <w:sz w:val="24"/>
                <w:szCs w:val="24"/>
              </w:rPr>
            </w:pPr>
            <w:bookmarkStart w:id="15" w:name="_Toc438438819"/>
            <w:bookmarkStart w:id="16" w:name="_Toc438532553"/>
            <w:bookmarkStart w:id="17" w:name="_Toc438733963"/>
            <w:bookmarkStart w:id="18" w:name="_Toc438962045"/>
            <w:bookmarkStart w:id="19" w:name="_Toc461939616"/>
            <w:bookmarkStart w:id="20" w:name="_Toc425938099"/>
            <w:r w:rsidRPr="00FA3F4D">
              <w:rPr>
                <w:rFonts w:eastAsia="Arial Unicode MS"/>
                <w:sz w:val="24"/>
                <w:szCs w:val="24"/>
              </w:rPr>
              <w:t>General</w:t>
            </w:r>
            <w:bookmarkEnd w:id="15"/>
            <w:bookmarkEnd w:id="16"/>
            <w:bookmarkEnd w:id="17"/>
            <w:bookmarkEnd w:id="18"/>
            <w:bookmarkEnd w:id="19"/>
            <w:bookmarkEnd w:id="20"/>
          </w:p>
        </w:tc>
      </w:tr>
      <w:tr w:rsidR="00FA3F4D" w:rsidRPr="00FA3F4D" w:rsidTr="00345417">
        <w:tc>
          <w:tcPr>
            <w:tcW w:w="2448" w:type="dxa"/>
          </w:tcPr>
          <w:p w:rsidR="00E829BA" w:rsidRPr="00FA3F4D" w:rsidRDefault="00E829BA" w:rsidP="00345417">
            <w:pPr>
              <w:pStyle w:val="Header1-Clauses"/>
              <w:numPr>
                <w:ilvl w:val="0"/>
                <w:numId w:val="8"/>
              </w:numPr>
              <w:tabs>
                <w:tab w:val="clear" w:pos="432"/>
                <w:tab w:val="num" w:pos="396"/>
              </w:tabs>
              <w:rPr>
                <w:rFonts w:eastAsia="Arial Unicode MS"/>
                <w:szCs w:val="24"/>
              </w:rPr>
            </w:pPr>
            <w:bookmarkStart w:id="21" w:name="_Toc425938100"/>
            <w:r w:rsidRPr="00FA3F4D">
              <w:rPr>
                <w:rFonts w:eastAsia="Arial Unicode MS"/>
                <w:szCs w:val="24"/>
              </w:rPr>
              <w:t>Scope of Bid and Source of Funds</w:t>
            </w:r>
            <w:bookmarkEnd w:id="21"/>
          </w:p>
          <w:p w:rsidR="00E829BA" w:rsidRPr="00FA3F4D" w:rsidRDefault="00E829BA" w:rsidP="00345417">
            <w:pPr>
              <w:rPr>
                <w:rFonts w:ascii="Times New Roman" w:eastAsia="Arial Unicode MS" w:hAnsi="Times New Roman" w:cs="Times New Roman"/>
                <w:szCs w:val="24"/>
              </w:rPr>
            </w:pPr>
          </w:p>
        </w:tc>
        <w:tc>
          <w:tcPr>
            <w:tcW w:w="6696" w:type="dxa"/>
          </w:tcPr>
          <w:p w:rsidR="00E829BA" w:rsidRPr="00FA3F4D" w:rsidRDefault="00E829BA" w:rsidP="00345417">
            <w:pPr>
              <w:pStyle w:val="Header2-SubClauses"/>
              <w:numPr>
                <w:ilvl w:val="1"/>
                <w:numId w:val="8"/>
              </w:numPr>
              <w:rPr>
                <w:rFonts w:eastAsia="Arial Unicode MS"/>
                <w:szCs w:val="24"/>
              </w:rPr>
            </w:pPr>
            <w:r w:rsidRPr="00FA3F4D">
              <w:rPr>
                <w:rFonts w:eastAsia="Arial Unicode MS"/>
                <w:szCs w:val="24"/>
              </w:rPr>
              <w:t>The Purchaser, as indicated in the Bid Data Sheet (</w:t>
            </w:r>
            <w:smartTag w:uri="urn:schemas-microsoft-com:office:smarttags" w:element="stockticker">
              <w:r w:rsidRPr="00FA3F4D">
                <w:rPr>
                  <w:rFonts w:eastAsia="Arial Unicode MS"/>
                  <w:szCs w:val="24"/>
                </w:rPr>
                <w:t>BDS</w:t>
              </w:r>
            </w:smartTag>
            <w:r w:rsidRPr="00FA3F4D">
              <w:rPr>
                <w:rFonts w:eastAsia="Arial Unicode MS"/>
                <w:szCs w:val="24"/>
              </w:rPr>
              <w:t xml:space="preserve">), issues these Bidding Documents for the supply of Goods and Related Services incidental thereto as specified in Section VI, Schedule of Supply. The name, identification number, and number of lots within this procurement are provided in the </w:t>
            </w:r>
            <w:smartTag w:uri="urn:schemas-microsoft-com:office:smarttags" w:element="stockticker">
              <w:r w:rsidRPr="00FA3F4D">
                <w:rPr>
                  <w:rFonts w:eastAsia="Arial Unicode MS"/>
                  <w:szCs w:val="24"/>
                </w:rPr>
                <w:t>BDS</w:t>
              </w:r>
            </w:smartTag>
            <w:bookmarkStart w:id="22" w:name="_Toc438530847"/>
            <w:bookmarkStart w:id="23" w:name="_Toc438532555"/>
            <w:bookmarkEnd w:id="22"/>
            <w:bookmarkEnd w:id="23"/>
          </w:p>
          <w:p w:rsidR="00E829BA" w:rsidRPr="00FA3F4D" w:rsidRDefault="00E829BA" w:rsidP="00345417">
            <w:pPr>
              <w:pStyle w:val="Header2-SubClauses"/>
              <w:numPr>
                <w:ilvl w:val="1"/>
                <w:numId w:val="8"/>
              </w:numPr>
              <w:rPr>
                <w:rFonts w:eastAsia="Arial Unicode MS"/>
                <w:szCs w:val="24"/>
              </w:rPr>
            </w:pPr>
            <w:r w:rsidRPr="00FA3F4D">
              <w:rPr>
                <w:rFonts w:eastAsia="Arial Unicode MS"/>
                <w:szCs w:val="24"/>
              </w:rPr>
              <w:t>Throughout these Bidding Documents:</w:t>
            </w:r>
          </w:p>
          <w:p w:rsidR="00E829BA" w:rsidRPr="00FA3F4D" w:rsidRDefault="00E829BA" w:rsidP="00E829BA">
            <w:pPr>
              <w:numPr>
                <w:ilvl w:val="0"/>
                <w:numId w:val="13"/>
              </w:numPr>
              <w:spacing w:after="0" w:line="240" w:lineRule="auto"/>
              <w:jc w:val="both"/>
              <w:rPr>
                <w:rFonts w:ascii="Times New Roman" w:eastAsia="Arial Unicode MS" w:hAnsi="Times New Roman" w:cs="Times New Roman"/>
                <w:szCs w:val="24"/>
              </w:rPr>
            </w:pPr>
            <w:r w:rsidRPr="00FA3F4D">
              <w:rPr>
                <w:rFonts w:ascii="Times New Roman" w:eastAsia="Arial Unicode MS" w:hAnsi="Times New Roman" w:cs="Times New Roman"/>
                <w:szCs w:val="24"/>
              </w:rPr>
              <w:t>the term “in writing” means communicated in written form (</w:t>
            </w:r>
            <w:proofErr w:type="spellStart"/>
            <w:r w:rsidRPr="00FA3F4D">
              <w:rPr>
                <w:rFonts w:ascii="Times New Roman" w:eastAsia="Arial Unicode MS" w:hAnsi="Times New Roman" w:cs="Times New Roman"/>
                <w:szCs w:val="24"/>
              </w:rPr>
              <w:t>eg</w:t>
            </w:r>
            <w:proofErr w:type="spellEnd"/>
            <w:r w:rsidRPr="00FA3F4D">
              <w:rPr>
                <w:rFonts w:ascii="Times New Roman" w:eastAsia="Arial Unicode MS" w:hAnsi="Times New Roman" w:cs="Times New Roman"/>
                <w:szCs w:val="24"/>
              </w:rPr>
              <w:t xml:space="preserve"> by mail, electronic mail, fax, telex) with proof of receipt; </w:t>
            </w:r>
          </w:p>
          <w:p w:rsidR="00E829BA" w:rsidRPr="00FA3F4D" w:rsidRDefault="00E829BA" w:rsidP="00345417">
            <w:pPr>
              <w:ind w:left="567"/>
              <w:rPr>
                <w:rFonts w:ascii="Times New Roman" w:eastAsia="Arial Unicode MS" w:hAnsi="Times New Roman" w:cs="Times New Roman"/>
                <w:szCs w:val="24"/>
              </w:rPr>
            </w:pPr>
          </w:p>
          <w:p w:rsidR="00E829BA" w:rsidRPr="00FA3F4D" w:rsidRDefault="00E829BA" w:rsidP="00E829BA">
            <w:pPr>
              <w:numPr>
                <w:ilvl w:val="0"/>
                <w:numId w:val="13"/>
              </w:numPr>
              <w:spacing w:after="0" w:line="240" w:lineRule="auto"/>
              <w:jc w:val="both"/>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if the context so requires, “singular” means plural” and vice versa; and </w:t>
            </w:r>
          </w:p>
          <w:p w:rsidR="00E829BA" w:rsidRPr="00FA3F4D" w:rsidRDefault="00E829BA" w:rsidP="00345417">
            <w:pPr>
              <w:rPr>
                <w:rFonts w:ascii="Times New Roman" w:eastAsia="Arial Unicode MS" w:hAnsi="Times New Roman" w:cs="Times New Roman"/>
                <w:szCs w:val="24"/>
              </w:rPr>
            </w:pPr>
          </w:p>
          <w:p w:rsidR="00E829BA" w:rsidRPr="00FA3F4D" w:rsidRDefault="00E829BA" w:rsidP="00E829BA">
            <w:pPr>
              <w:numPr>
                <w:ilvl w:val="0"/>
                <w:numId w:val="13"/>
              </w:numPr>
              <w:spacing w:after="0" w:line="240" w:lineRule="auto"/>
              <w:jc w:val="both"/>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“day” means calendar day. </w:t>
            </w:r>
          </w:p>
          <w:p w:rsidR="00E829BA" w:rsidRPr="00FA3F4D" w:rsidRDefault="00E829BA" w:rsidP="00345417">
            <w:pPr>
              <w:pStyle w:val="ListParagraph"/>
              <w:rPr>
                <w:rFonts w:eastAsia="Arial Unicode MS"/>
                <w:szCs w:val="24"/>
              </w:rPr>
            </w:pPr>
          </w:p>
          <w:p w:rsidR="00E829BA" w:rsidRPr="00FA3F4D" w:rsidRDefault="00E829BA" w:rsidP="00E829BA">
            <w:pPr>
              <w:numPr>
                <w:ilvl w:val="1"/>
                <w:numId w:val="8"/>
              </w:numPr>
              <w:spacing w:after="0" w:line="240" w:lineRule="auto"/>
              <w:jc w:val="both"/>
              <w:rPr>
                <w:rFonts w:ascii="Times New Roman" w:hAnsi="Times New Roman" w:cs="Times New Roman"/>
                <w:szCs w:val="24"/>
              </w:rPr>
            </w:pPr>
            <w:r w:rsidRPr="00FA3F4D">
              <w:rPr>
                <w:rFonts w:ascii="Times New Roman" w:hAnsi="Times New Roman" w:cs="Times New Roman"/>
                <w:szCs w:val="24"/>
              </w:rPr>
              <w:t xml:space="preserve">The Employer as defined in section II, Bidding Data Sheet </w:t>
            </w:r>
          </w:p>
          <w:p w:rsidR="00E829BA" w:rsidRPr="00FA3F4D" w:rsidRDefault="00E829BA" w:rsidP="00345417">
            <w:pPr>
              <w:ind w:left="576"/>
              <w:rPr>
                <w:rFonts w:ascii="Times New Roman" w:eastAsia="Arial Unicode MS" w:hAnsi="Times New Roman" w:cs="Times New Roman"/>
                <w:szCs w:val="24"/>
              </w:rPr>
            </w:pPr>
            <w:r w:rsidRPr="00FA3F4D">
              <w:rPr>
                <w:rFonts w:ascii="Times New Roman" w:hAnsi="Times New Roman" w:cs="Times New Roman"/>
                <w:szCs w:val="24"/>
              </w:rPr>
              <w:t xml:space="preserve">(BDS) has received a budget from </w:t>
            </w:r>
            <w:proofErr w:type="spellStart"/>
            <w:r w:rsidRPr="00FA3F4D">
              <w:rPr>
                <w:rFonts w:ascii="Times New Roman" w:hAnsi="Times New Roman" w:cs="Times New Roman"/>
                <w:szCs w:val="24"/>
              </w:rPr>
              <w:t>RGoB</w:t>
            </w:r>
            <w:proofErr w:type="spellEnd"/>
            <w:r w:rsidRPr="00FA3F4D">
              <w:rPr>
                <w:rFonts w:ascii="Times New Roman" w:hAnsi="Times New Roman" w:cs="Times New Roman"/>
                <w:szCs w:val="24"/>
              </w:rPr>
              <w:t xml:space="preserve"> towards the cost of the Goods defined in the BDS and intends to apply a part of the funds to cover eligible payments under this contract.</w:t>
            </w:r>
          </w:p>
          <w:p w:rsidR="00E829BA" w:rsidRPr="00FA3F4D" w:rsidRDefault="00E829BA" w:rsidP="00345417">
            <w:pPr>
              <w:rPr>
                <w:rFonts w:ascii="Times New Roman" w:eastAsia="Arial Unicode MS" w:hAnsi="Times New Roman" w:cs="Times New Roman"/>
                <w:szCs w:val="24"/>
              </w:rPr>
            </w:pPr>
          </w:p>
        </w:tc>
      </w:tr>
      <w:tr w:rsidR="00FA3F4D" w:rsidRPr="00FA3F4D" w:rsidTr="00345417">
        <w:tc>
          <w:tcPr>
            <w:tcW w:w="2448" w:type="dxa"/>
          </w:tcPr>
          <w:p w:rsidR="00E829BA" w:rsidRPr="00FA3F4D" w:rsidRDefault="00E829BA" w:rsidP="00345417">
            <w:pPr>
              <w:pStyle w:val="Header1-Clauses"/>
              <w:numPr>
                <w:ilvl w:val="0"/>
                <w:numId w:val="8"/>
              </w:numPr>
              <w:rPr>
                <w:rFonts w:eastAsia="Arial Unicode MS"/>
                <w:szCs w:val="24"/>
              </w:rPr>
            </w:pPr>
            <w:bookmarkStart w:id="24" w:name="_Toc425938101"/>
            <w:r w:rsidRPr="00FA3F4D">
              <w:rPr>
                <w:rFonts w:eastAsia="Arial Unicode MS"/>
                <w:szCs w:val="24"/>
              </w:rPr>
              <w:t>Fraud and Corruption</w:t>
            </w:r>
            <w:bookmarkEnd w:id="24"/>
            <w:r w:rsidRPr="00FA3F4D">
              <w:rPr>
                <w:rFonts w:eastAsia="Arial Unicode MS"/>
                <w:szCs w:val="24"/>
              </w:rPr>
              <w:t xml:space="preserve"> </w:t>
            </w:r>
          </w:p>
          <w:p w:rsidR="00E829BA" w:rsidRPr="00FA3F4D" w:rsidRDefault="00E829BA" w:rsidP="00345417">
            <w:pPr>
              <w:pStyle w:val="Header1-Clauses"/>
              <w:tabs>
                <w:tab w:val="clear" w:pos="720"/>
              </w:tabs>
              <w:ind w:left="432" w:firstLine="0"/>
              <w:rPr>
                <w:rFonts w:eastAsia="Arial Unicode MS"/>
                <w:szCs w:val="24"/>
              </w:rPr>
            </w:pPr>
          </w:p>
        </w:tc>
        <w:tc>
          <w:tcPr>
            <w:tcW w:w="6696" w:type="dxa"/>
          </w:tcPr>
          <w:p w:rsidR="00E829BA" w:rsidRPr="00FA3F4D" w:rsidRDefault="00E829BA" w:rsidP="00345417">
            <w:pPr>
              <w:tabs>
                <w:tab w:val="left" w:pos="540"/>
              </w:tabs>
              <w:ind w:left="540" w:right="-72" w:hanging="540"/>
              <w:rPr>
                <w:rFonts w:ascii="Times New Roman" w:hAnsi="Times New Roman" w:cs="Times New Roman"/>
                <w:szCs w:val="24"/>
              </w:rPr>
            </w:pPr>
            <w:r w:rsidRPr="00FA3F4D">
              <w:rPr>
                <w:rFonts w:ascii="Times New Roman" w:hAnsi="Times New Roman" w:cs="Times New Roman"/>
                <w:szCs w:val="24"/>
              </w:rPr>
              <w:t>2.1</w:t>
            </w:r>
            <w:r w:rsidRPr="00FA3F4D">
              <w:rPr>
                <w:rFonts w:ascii="Times New Roman" w:hAnsi="Times New Roman" w:cs="Times New Roman"/>
                <w:szCs w:val="24"/>
              </w:rPr>
              <w:tab/>
              <w:t xml:space="preserve">It is </w:t>
            </w:r>
            <w:proofErr w:type="spellStart"/>
            <w:r w:rsidRPr="00FA3F4D">
              <w:rPr>
                <w:rFonts w:ascii="Times New Roman" w:hAnsi="Times New Roman" w:cs="Times New Roman"/>
                <w:szCs w:val="24"/>
              </w:rPr>
              <w:t>RGoB</w:t>
            </w:r>
            <w:proofErr w:type="spellEnd"/>
            <w:r w:rsidRPr="00FA3F4D">
              <w:rPr>
                <w:rFonts w:ascii="Times New Roman" w:hAnsi="Times New Roman" w:cs="Times New Roman"/>
                <w:szCs w:val="24"/>
              </w:rPr>
              <w:t xml:space="preserve"> policy to require that Purchasers, Bidders, Suppliers, Contractors and their Subcontractors observe the highest standards of ethics during the procurement and execution of contracts.</w:t>
            </w:r>
            <w:r w:rsidRPr="00FA3F4D">
              <w:rPr>
                <w:rStyle w:val="FootnoteReference"/>
                <w:rFonts w:ascii="Times New Roman" w:hAnsi="Times New Roman" w:cs="Times New Roman"/>
                <w:szCs w:val="24"/>
              </w:rPr>
              <w:footnoteReference w:id="1"/>
            </w:r>
            <w:r w:rsidRPr="00FA3F4D">
              <w:rPr>
                <w:rFonts w:ascii="Times New Roman" w:hAnsi="Times New Roman" w:cs="Times New Roman"/>
                <w:szCs w:val="24"/>
              </w:rPr>
              <w:t xml:space="preserve"> In pursuance of this policy, the </w:t>
            </w:r>
            <w:proofErr w:type="spellStart"/>
            <w:r w:rsidRPr="00FA3F4D">
              <w:rPr>
                <w:rFonts w:ascii="Times New Roman" w:hAnsi="Times New Roman" w:cs="Times New Roman"/>
                <w:szCs w:val="24"/>
              </w:rPr>
              <w:t>RGoB</w:t>
            </w:r>
            <w:proofErr w:type="spellEnd"/>
            <w:r w:rsidRPr="00FA3F4D">
              <w:rPr>
                <w:rFonts w:ascii="Times New Roman" w:hAnsi="Times New Roman" w:cs="Times New Roman"/>
                <w:szCs w:val="24"/>
              </w:rPr>
              <w:t>:</w:t>
            </w:r>
          </w:p>
          <w:p w:rsidR="00E829BA" w:rsidRPr="00FA3F4D" w:rsidRDefault="00E829BA" w:rsidP="00345417">
            <w:pPr>
              <w:tabs>
                <w:tab w:val="left" w:pos="1080"/>
              </w:tabs>
              <w:ind w:left="1080" w:right="-72" w:hanging="540"/>
              <w:rPr>
                <w:rFonts w:ascii="Times New Roman" w:hAnsi="Times New Roman" w:cs="Times New Roman"/>
                <w:szCs w:val="24"/>
              </w:rPr>
            </w:pPr>
            <w:r w:rsidRPr="00FA3F4D">
              <w:rPr>
                <w:rFonts w:ascii="Times New Roman" w:hAnsi="Times New Roman" w:cs="Times New Roman"/>
                <w:szCs w:val="24"/>
              </w:rPr>
              <w:t>(a)</w:t>
            </w:r>
            <w:r w:rsidRPr="00FA3F4D">
              <w:rPr>
                <w:rFonts w:ascii="Times New Roman" w:hAnsi="Times New Roman" w:cs="Times New Roman"/>
                <w:szCs w:val="24"/>
              </w:rPr>
              <w:tab/>
              <w:t>defines, for the purposes of this provision, the terms set forth below as follows:</w:t>
            </w:r>
          </w:p>
          <w:p w:rsidR="00E829BA" w:rsidRPr="00FA3F4D" w:rsidRDefault="00E829BA" w:rsidP="00345417">
            <w:pPr>
              <w:tabs>
                <w:tab w:val="left" w:pos="1620"/>
              </w:tabs>
              <w:ind w:left="1620" w:right="-72" w:hanging="540"/>
              <w:rPr>
                <w:rFonts w:ascii="Times New Roman" w:hAnsi="Times New Roman" w:cs="Times New Roman"/>
                <w:szCs w:val="24"/>
              </w:rPr>
            </w:pPr>
            <w:r w:rsidRPr="00FA3F4D">
              <w:rPr>
                <w:rFonts w:ascii="Times New Roman" w:hAnsi="Times New Roman" w:cs="Times New Roman"/>
                <w:szCs w:val="24"/>
              </w:rPr>
              <w:t>(</w:t>
            </w:r>
            <w:proofErr w:type="spellStart"/>
            <w:r w:rsidRPr="00FA3F4D">
              <w:rPr>
                <w:rFonts w:ascii="Times New Roman" w:hAnsi="Times New Roman" w:cs="Times New Roman"/>
                <w:szCs w:val="24"/>
              </w:rPr>
              <w:t>i</w:t>
            </w:r>
            <w:proofErr w:type="spellEnd"/>
            <w:r w:rsidRPr="00FA3F4D">
              <w:rPr>
                <w:rFonts w:ascii="Times New Roman" w:hAnsi="Times New Roman" w:cs="Times New Roman"/>
                <w:szCs w:val="24"/>
              </w:rPr>
              <w:t>)</w:t>
            </w:r>
            <w:r w:rsidRPr="00FA3F4D">
              <w:rPr>
                <w:rFonts w:ascii="Times New Roman" w:hAnsi="Times New Roman" w:cs="Times New Roman"/>
                <w:szCs w:val="24"/>
              </w:rPr>
              <w:tab/>
              <w:t>“Corrupt practice”</w:t>
            </w:r>
            <w:r w:rsidRPr="00FA3F4D">
              <w:rPr>
                <w:rStyle w:val="FootnoteReference"/>
                <w:rFonts w:ascii="Times New Roman" w:hAnsi="Times New Roman" w:cs="Times New Roman"/>
                <w:szCs w:val="24"/>
              </w:rPr>
              <w:footnoteReference w:id="2"/>
            </w:r>
            <w:r w:rsidRPr="00FA3F4D">
              <w:rPr>
                <w:rFonts w:ascii="Times New Roman" w:hAnsi="Times New Roman" w:cs="Times New Roman"/>
                <w:szCs w:val="24"/>
              </w:rPr>
              <w:t xml:space="preserve"> is the offering, giving, receiving or soliciting, directly or indirectly, of anything of value</w:t>
            </w:r>
            <w:r w:rsidRPr="00FA3F4D">
              <w:rPr>
                <w:rStyle w:val="FootnoteReference"/>
                <w:rFonts w:ascii="Times New Roman" w:hAnsi="Times New Roman" w:cs="Times New Roman"/>
                <w:szCs w:val="24"/>
              </w:rPr>
              <w:footnoteReference w:id="3"/>
            </w:r>
            <w:r w:rsidRPr="00FA3F4D">
              <w:rPr>
                <w:rFonts w:ascii="Times New Roman" w:hAnsi="Times New Roman" w:cs="Times New Roman"/>
                <w:szCs w:val="24"/>
              </w:rPr>
              <w:t xml:space="preserve"> to influence improperly the actions of another party;</w:t>
            </w:r>
          </w:p>
          <w:p w:rsidR="00E829BA" w:rsidRPr="00FA3F4D" w:rsidRDefault="00E829BA" w:rsidP="00345417">
            <w:pPr>
              <w:tabs>
                <w:tab w:val="left" w:pos="1620"/>
              </w:tabs>
              <w:ind w:left="1620" w:right="-72" w:hanging="540"/>
              <w:rPr>
                <w:rFonts w:ascii="Times New Roman" w:hAnsi="Times New Roman" w:cs="Times New Roman"/>
                <w:szCs w:val="24"/>
              </w:rPr>
            </w:pPr>
            <w:r w:rsidRPr="00FA3F4D">
              <w:rPr>
                <w:rFonts w:ascii="Times New Roman" w:hAnsi="Times New Roman" w:cs="Times New Roman"/>
                <w:szCs w:val="24"/>
              </w:rPr>
              <w:lastRenderedPageBreak/>
              <w:t xml:space="preserve">(ii) </w:t>
            </w:r>
            <w:r w:rsidRPr="00FA3F4D">
              <w:rPr>
                <w:rFonts w:ascii="Times New Roman" w:hAnsi="Times New Roman" w:cs="Times New Roman"/>
                <w:szCs w:val="24"/>
              </w:rPr>
              <w:tab/>
              <w:t>“Fraudulent practice”</w:t>
            </w:r>
            <w:r w:rsidRPr="00FA3F4D">
              <w:rPr>
                <w:rStyle w:val="FootnoteReference"/>
                <w:rFonts w:ascii="Times New Roman" w:hAnsi="Times New Roman" w:cs="Times New Roman"/>
                <w:szCs w:val="24"/>
              </w:rPr>
              <w:footnoteReference w:id="4"/>
            </w:r>
            <w:r w:rsidRPr="00FA3F4D">
              <w:rPr>
                <w:rFonts w:ascii="Times New Roman" w:hAnsi="Times New Roman" w:cs="Times New Roman"/>
                <w:szCs w:val="24"/>
              </w:rPr>
              <w:t xml:space="preserve"> is any intentional act or omission, including a misrepresentation, that knowingly or recklessly misleads, or attempts to mislead, a party to obtain a financial or other benefit or to avoid an obligation;</w:t>
            </w:r>
          </w:p>
          <w:p w:rsidR="00E829BA" w:rsidRPr="00FA3F4D" w:rsidRDefault="00E829BA" w:rsidP="00345417">
            <w:pPr>
              <w:tabs>
                <w:tab w:val="left" w:pos="1620"/>
              </w:tabs>
              <w:ind w:left="1620" w:right="-72" w:hanging="540"/>
              <w:rPr>
                <w:rFonts w:ascii="Times New Roman" w:hAnsi="Times New Roman" w:cs="Times New Roman"/>
                <w:szCs w:val="24"/>
              </w:rPr>
            </w:pPr>
            <w:r w:rsidRPr="00FA3F4D">
              <w:rPr>
                <w:rFonts w:ascii="Times New Roman" w:hAnsi="Times New Roman" w:cs="Times New Roman"/>
                <w:szCs w:val="24"/>
              </w:rPr>
              <w:t>(iii)</w:t>
            </w:r>
            <w:r w:rsidRPr="00FA3F4D">
              <w:rPr>
                <w:rFonts w:ascii="Times New Roman" w:hAnsi="Times New Roman" w:cs="Times New Roman"/>
                <w:szCs w:val="24"/>
              </w:rPr>
              <w:tab/>
              <w:t>“Collusive practice”</w:t>
            </w:r>
            <w:r w:rsidRPr="00FA3F4D">
              <w:rPr>
                <w:rStyle w:val="FootnoteReference"/>
                <w:rFonts w:ascii="Times New Roman" w:hAnsi="Times New Roman" w:cs="Times New Roman"/>
                <w:szCs w:val="24"/>
              </w:rPr>
              <w:footnoteReference w:id="5"/>
            </w:r>
            <w:r w:rsidRPr="00FA3F4D">
              <w:rPr>
                <w:rFonts w:ascii="Times New Roman" w:hAnsi="Times New Roman" w:cs="Times New Roman"/>
                <w:szCs w:val="24"/>
              </w:rPr>
              <w:t xml:space="preserve"> is an arrangement between two or more parties designed to achieve an improper purpose, including to influence improperly the actions of another party;</w:t>
            </w:r>
          </w:p>
          <w:p w:rsidR="00E829BA" w:rsidRPr="00FA3F4D" w:rsidRDefault="00E829BA" w:rsidP="00345417">
            <w:pPr>
              <w:tabs>
                <w:tab w:val="left" w:pos="1620"/>
              </w:tabs>
              <w:ind w:left="1620" w:right="-72" w:hanging="540"/>
              <w:rPr>
                <w:rFonts w:ascii="Times New Roman" w:hAnsi="Times New Roman" w:cs="Times New Roman"/>
                <w:szCs w:val="24"/>
              </w:rPr>
            </w:pPr>
            <w:r w:rsidRPr="00FA3F4D">
              <w:rPr>
                <w:rFonts w:ascii="Times New Roman" w:hAnsi="Times New Roman" w:cs="Times New Roman"/>
                <w:szCs w:val="24"/>
              </w:rPr>
              <w:t>(iv)</w:t>
            </w:r>
            <w:r w:rsidRPr="00FA3F4D">
              <w:rPr>
                <w:rFonts w:ascii="Times New Roman" w:hAnsi="Times New Roman" w:cs="Times New Roman"/>
                <w:szCs w:val="24"/>
              </w:rPr>
              <w:tab/>
              <w:t>“Coercive practice”</w:t>
            </w:r>
            <w:r w:rsidRPr="00FA3F4D">
              <w:rPr>
                <w:rStyle w:val="FootnoteReference"/>
                <w:rFonts w:ascii="Times New Roman" w:hAnsi="Times New Roman" w:cs="Times New Roman"/>
                <w:szCs w:val="24"/>
              </w:rPr>
              <w:footnoteReference w:id="6"/>
            </w:r>
            <w:r w:rsidRPr="00FA3F4D">
              <w:rPr>
                <w:rFonts w:ascii="Times New Roman" w:hAnsi="Times New Roman" w:cs="Times New Roman"/>
                <w:szCs w:val="24"/>
              </w:rPr>
              <w:t xml:space="preserve"> is impairing or harming, or threatening to impair or harm, directly or indirectly, any party or the property of the party to influence improperly the actions of a party;</w:t>
            </w:r>
          </w:p>
          <w:p w:rsidR="00E829BA" w:rsidRPr="00FA3F4D" w:rsidRDefault="00E829BA" w:rsidP="00345417">
            <w:pPr>
              <w:tabs>
                <w:tab w:val="left" w:pos="1620"/>
              </w:tabs>
              <w:ind w:left="1620" w:right="-72" w:hanging="540"/>
              <w:rPr>
                <w:rFonts w:ascii="Times New Roman" w:hAnsi="Times New Roman" w:cs="Times New Roman"/>
                <w:szCs w:val="24"/>
              </w:rPr>
            </w:pPr>
            <w:r w:rsidRPr="00FA3F4D">
              <w:rPr>
                <w:rFonts w:ascii="Times New Roman" w:hAnsi="Times New Roman" w:cs="Times New Roman"/>
                <w:szCs w:val="24"/>
              </w:rPr>
              <w:t>(v)</w:t>
            </w:r>
            <w:r w:rsidRPr="00FA3F4D">
              <w:rPr>
                <w:rFonts w:ascii="Times New Roman" w:hAnsi="Times New Roman" w:cs="Times New Roman"/>
                <w:szCs w:val="24"/>
              </w:rPr>
              <w:tab/>
              <w:t>"Obstructive practice" is</w:t>
            </w:r>
          </w:p>
          <w:p w:rsidR="00E829BA" w:rsidRPr="00FA3F4D" w:rsidRDefault="00E829BA" w:rsidP="00345417">
            <w:pPr>
              <w:ind w:left="2160" w:right="-72" w:hanging="540"/>
              <w:rPr>
                <w:rFonts w:ascii="Times New Roman" w:hAnsi="Times New Roman" w:cs="Times New Roman"/>
                <w:szCs w:val="24"/>
              </w:rPr>
            </w:pPr>
            <w:r w:rsidRPr="00FA3F4D">
              <w:rPr>
                <w:rFonts w:ascii="Times New Roman" w:hAnsi="Times New Roman" w:cs="Times New Roman"/>
                <w:szCs w:val="24"/>
              </w:rPr>
              <w:t>(aa)</w:t>
            </w:r>
            <w:r w:rsidRPr="00FA3F4D">
              <w:rPr>
                <w:rFonts w:ascii="Times New Roman" w:hAnsi="Times New Roman" w:cs="Times New Roman"/>
                <w:szCs w:val="24"/>
              </w:rPr>
              <w:tab/>
              <w:t>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E829BA" w:rsidRPr="00FA3F4D" w:rsidRDefault="00E829BA" w:rsidP="00345417">
            <w:pPr>
              <w:tabs>
                <w:tab w:val="left" w:pos="540"/>
              </w:tabs>
              <w:ind w:left="2160" w:right="-72" w:hanging="540"/>
              <w:rPr>
                <w:rFonts w:ascii="Times New Roman" w:hAnsi="Times New Roman" w:cs="Times New Roman"/>
                <w:szCs w:val="24"/>
              </w:rPr>
            </w:pPr>
            <w:r w:rsidRPr="00FA3F4D">
              <w:rPr>
                <w:rFonts w:ascii="Times New Roman" w:hAnsi="Times New Roman" w:cs="Times New Roman"/>
                <w:szCs w:val="24"/>
              </w:rPr>
              <w:t>(bb)</w:t>
            </w:r>
            <w:r w:rsidRPr="00FA3F4D">
              <w:rPr>
                <w:rFonts w:ascii="Times New Roman" w:hAnsi="Times New Roman" w:cs="Times New Roman"/>
                <w:szCs w:val="24"/>
              </w:rPr>
              <w:tab/>
              <w:t xml:space="preserve">acts intended materially to impede the exercise of the inspection and audit rights of the Purchaser or any  organization or person appointed by the Purchaser and/or any relevant </w:t>
            </w:r>
            <w:proofErr w:type="spellStart"/>
            <w:r w:rsidRPr="00FA3F4D">
              <w:rPr>
                <w:rFonts w:ascii="Times New Roman" w:hAnsi="Times New Roman" w:cs="Times New Roman"/>
                <w:szCs w:val="24"/>
              </w:rPr>
              <w:t>RGoB</w:t>
            </w:r>
            <w:proofErr w:type="spellEnd"/>
            <w:r w:rsidRPr="00FA3F4D">
              <w:rPr>
                <w:rFonts w:ascii="Times New Roman" w:hAnsi="Times New Roman" w:cs="Times New Roman"/>
                <w:szCs w:val="24"/>
              </w:rPr>
              <w:t xml:space="preserve"> agency provided for under ITB Sub-Clause 2.1 (d) below.</w:t>
            </w:r>
          </w:p>
          <w:p w:rsidR="00E829BA" w:rsidRPr="00FA3F4D" w:rsidRDefault="00E829BA" w:rsidP="00345417">
            <w:pPr>
              <w:tabs>
                <w:tab w:val="left" w:pos="1560"/>
              </w:tabs>
              <w:ind w:left="1560" w:right="-72" w:hanging="426"/>
              <w:rPr>
                <w:rFonts w:ascii="Times New Roman" w:hAnsi="Times New Roman" w:cs="Times New Roman"/>
                <w:szCs w:val="24"/>
              </w:rPr>
            </w:pPr>
            <w:r w:rsidRPr="00FA3F4D">
              <w:rPr>
                <w:rFonts w:ascii="Times New Roman" w:hAnsi="Times New Roman" w:cs="Times New Roman"/>
                <w:szCs w:val="24"/>
              </w:rPr>
              <w:t>(b)</w:t>
            </w:r>
            <w:r w:rsidRPr="00FA3F4D">
              <w:rPr>
                <w:rFonts w:ascii="Times New Roman" w:hAnsi="Times New Roman" w:cs="Times New Roman"/>
                <w:szCs w:val="24"/>
              </w:rPr>
              <w:tab/>
              <w:t>will reject a proposal for award if it determines that the Bidder recommended for award has, directly or through an agent, engaged in corrupt, fraudulent, collusive, coercive or obstructive practices in competing for the contract in question;</w:t>
            </w:r>
          </w:p>
          <w:p w:rsidR="00E829BA" w:rsidRPr="00FA3F4D" w:rsidRDefault="00E829BA" w:rsidP="00345417">
            <w:pPr>
              <w:tabs>
                <w:tab w:val="left" w:pos="1560"/>
              </w:tabs>
              <w:ind w:left="1560" w:right="-72" w:hanging="426"/>
              <w:rPr>
                <w:rFonts w:ascii="Times New Roman" w:hAnsi="Times New Roman" w:cs="Times New Roman"/>
                <w:szCs w:val="24"/>
              </w:rPr>
            </w:pPr>
            <w:r w:rsidRPr="00FA3F4D">
              <w:rPr>
                <w:rFonts w:ascii="Times New Roman" w:hAnsi="Times New Roman" w:cs="Times New Roman"/>
                <w:szCs w:val="24"/>
              </w:rPr>
              <w:t>(c)</w:t>
            </w:r>
            <w:r w:rsidRPr="00FA3F4D">
              <w:rPr>
                <w:rFonts w:ascii="Times New Roman" w:hAnsi="Times New Roman" w:cs="Times New Roman"/>
                <w:szCs w:val="24"/>
              </w:rPr>
              <w:tab/>
              <w:t xml:space="preserve">will sanction a firm or individual, including declaring them ineligible, either indefinitely or for </w:t>
            </w:r>
            <w:r w:rsidRPr="00FA3F4D">
              <w:rPr>
                <w:rFonts w:ascii="Times New Roman" w:hAnsi="Times New Roman" w:cs="Times New Roman"/>
                <w:szCs w:val="24"/>
              </w:rPr>
              <w:lastRenderedPageBreak/>
              <w:t xml:space="preserve">a stated period of time, to be awarded an </w:t>
            </w:r>
            <w:proofErr w:type="spellStart"/>
            <w:r w:rsidRPr="00FA3F4D">
              <w:rPr>
                <w:rFonts w:ascii="Times New Roman" w:hAnsi="Times New Roman" w:cs="Times New Roman"/>
                <w:szCs w:val="24"/>
              </w:rPr>
              <w:t>RGoB</w:t>
            </w:r>
            <w:proofErr w:type="spellEnd"/>
            <w:r w:rsidRPr="00FA3F4D">
              <w:rPr>
                <w:rFonts w:ascii="Times New Roman" w:hAnsi="Times New Roman" w:cs="Times New Roman"/>
                <w:szCs w:val="24"/>
              </w:rPr>
              <w:t xml:space="preserve">-financed contract if it at any time determines that they have, directly or through an agent, engaged in corrupt, fraudulent, collusive, coercive or obstructive practices in competing for, or in executing, an </w:t>
            </w:r>
            <w:proofErr w:type="spellStart"/>
            <w:r w:rsidRPr="00FA3F4D">
              <w:rPr>
                <w:rFonts w:ascii="Times New Roman" w:hAnsi="Times New Roman" w:cs="Times New Roman"/>
                <w:szCs w:val="24"/>
              </w:rPr>
              <w:t>RGoB</w:t>
            </w:r>
            <w:proofErr w:type="spellEnd"/>
            <w:r w:rsidRPr="00FA3F4D">
              <w:rPr>
                <w:rFonts w:ascii="Times New Roman" w:hAnsi="Times New Roman" w:cs="Times New Roman"/>
                <w:szCs w:val="24"/>
              </w:rPr>
              <w:t>-financed contract;</w:t>
            </w:r>
          </w:p>
          <w:p w:rsidR="00E829BA" w:rsidRPr="00FA3F4D" w:rsidRDefault="00E829BA" w:rsidP="00345417">
            <w:pPr>
              <w:tabs>
                <w:tab w:val="left" w:pos="1560"/>
              </w:tabs>
              <w:ind w:left="1560" w:right="-72" w:hanging="426"/>
              <w:rPr>
                <w:rFonts w:ascii="Times New Roman" w:hAnsi="Times New Roman" w:cs="Times New Roman"/>
                <w:szCs w:val="24"/>
              </w:rPr>
            </w:pPr>
            <w:r w:rsidRPr="00FA3F4D">
              <w:rPr>
                <w:rFonts w:ascii="Times New Roman" w:hAnsi="Times New Roman" w:cs="Times New Roman"/>
                <w:szCs w:val="24"/>
              </w:rPr>
              <w:t>(d)</w:t>
            </w:r>
            <w:r w:rsidRPr="00FA3F4D">
              <w:rPr>
                <w:rFonts w:ascii="Times New Roman" w:hAnsi="Times New Roman" w:cs="Times New Roman"/>
                <w:szCs w:val="24"/>
              </w:rPr>
              <w:tab/>
              <w:t xml:space="preserve">will have the right to require that a provision be included in Bidding Documents and in contracts financed by the </w:t>
            </w:r>
            <w:proofErr w:type="spellStart"/>
            <w:r w:rsidRPr="00FA3F4D">
              <w:rPr>
                <w:rFonts w:ascii="Times New Roman" w:hAnsi="Times New Roman" w:cs="Times New Roman"/>
                <w:szCs w:val="24"/>
              </w:rPr>
              <w:t>RGoB</w:t>
            </w:r>
            <w:proofErr w:type="spellEnd"/>
            <w:r w:rsidRPr="00FA3F4D">
              <w:rPr>
                <w:rFonts w:ascii="Times New Roman" w:hAnsi="Times New Roman" w:cs="Times New Roman"/>
                <w:szCs w:val="24"/>
              </w:rPr>
              <w:t xml:space="preserve">, requiring Bidders, Suppliers, Contractors and their Subcontractors to permit the Purchaser, any organization or person appointed by the Purchaser and/or any relevant </w:t>
            </w:r>
            <w:proofErr w:type="spellStart"/>
            <w:r w:rsidRPr="00FA3F4D">
              <w:rPr>
                <w:rFonts w:ascii="Times New Roman" w:hAnsi="Times New Roman" w:cs="Times New Roman"/>
                <w:szCs w:val="24"/>
              </w:rPr>
              <w:t>RGoB</w:t>
            </w:r>
            <w:proofErr w:type="spellEnd"/>
            <w:r w:rsidRPr="00FA3F4D">
              <w:rPr>
                <w:rFonts w:ascii="Times New Roman" w:hAnsi="Times New Roman" w:cs="Times New Roman"/>
                <w:szCs w:val="24"/>
              </w:rPr>
              <w:t xml:space="preserve"> agency to inspect their accounts and records and other documents relating to their Bid submission and contract performance and to have them audited by auditors appointed by the Purchaser;</w:t>
            </w:r>
          </w:p>
          <w:p w:rsidR="00E829BA" w:rsidRPr="00FA3F4D" w:rsidRDefault="00E829BA" w:rsidP="00345417">
            <w:pPr>
              <w:pStyle w:val="BodyText"/>
              <w:ind w:left="1560" w:hanging="426"/>
              <w:rPr>
                <w:szCs w:val="24"/>
              </w:rPr>
            </w:pPr>
            <w:r w:rsidRPr="00FA3F4D">
              <w:rPr>
                <w:szCs w:val="24"/>
              </w:rPr>
              <w:t>(e)</w:t>
            </w:r>
            <w:r w:rsidRPr="00FA3F4D">
              <w:rPr>
                <w:szCs w:val="24"/>
              </w:rPr>
              <w:tab/>
              <w:t>requires that Bidders, as a condition of admission to eligibility, execute and attach to their bids an Integrity Pact Statement in the form provided in Section IV, Bidding Forms as specified in the BDS. Failure to provide a duly executed Integrity Pact Statement may result in disqualification of the Bid; and</w:t>
            </w:r>
          </w:p>
          <w:p w:rsidR="00E829BA" w:rsidRPr="00FA3F4D" w:rsidRDefault="00E829BA" w:rsidP="00345417">
            <w:pPr>
              <w:pStyle w:val="BodyText"/>
              <w:ind w:left="1560" w:hanging="426"/>
              <w:rPr>
                <w:szCs w:val="24"/>
              </w:rPr>
            </w:pPr>
          </w:p>
          <w:p w:rsidR="00E829BA" w:rsidRPr="00FA3F4D" w:rsidRDefault="00E829BA" w:rsidP="00345417">
            <w:pPr>
              <w:pStyle w:val="BodyText"/>
              <w:ind w:left="1560" w:hanging="426"/>
              <w:rPr>
                <w:rFonts w:eastAsia="Arial Unicode MS"/>
                <w:szCs w:val="24"/>
              </w:rPr>
            </w:pPr>
            <w:r w:rsidRPr="00FA3F4D">
              <w:rPr>
                <w:szCs w:val="24"/>
              </w:rPr>
              <w:t>(f)</w:t>
            </w:r>
            <w:r w:rsidRPr="00FA3F4D">
              <w:rPr>
                <w:szCs w:val="24"/>
              </w:rPr>
              <w:tab/>
              <w:t xml:space="preserve">will </w:t>
            </w:r>
            <w:r w:rsidRPr="00FA3F4D">
              <w:rPr>
                <w:rFonts w:eastAsia="Arial Unicode MS"/>
                <w:szCs w:val="24"/>
              </w:rPr>
              <w:t xml:space="preserve">report any case of corrupt, fraudulent, collusive, coercive or obstructive practice to the relevant </w:t>
            </w:r>
            <w:proofErr w:type="spellStart"/>
            <w:r w:rsidRPr="00FA3F4D">
              <w:rPr>
                <w:rFonts w:eastAsia="Arial Unicode MS"/>
                <w:szCs w:val="24"/>
              </w:rPr>
              <w:t>RGoB</w:t>
            </w:r>
            <w:proofErr w:type="spellEnd"/>
            <w:r w:rsidRPr="00FA3F4D">
              <w:rPr>
                <w:rFonts w:eastAsia="Arial Unicode MS"/>
                <w:szCs w:val="24"/>
              </w:rPr>
              <w:t xml:space="preserve"> agencies, including but not limited to the Anti-corruption Commission (ACC) of </w:t>
            </w:r>
            <w:smartTag w:uri="urn:schemas-microsoft-com:office:smarttags" w:element="country-region">
              <w:smartTag w:uri="urn:schemas-microsoft-com:office:smarttags" w:element="place">
                <w:r w:rsidRPr="00FA3F4D">
                  <w:rPr>
                    <w:rFonts w:eastAsia="Arial Unicode MS"/>
                    <w:szCs w:val="24"/>
                  </w:rPr>
                  <w:t>Bhutan</w:t>
                </w:r>
              </w:smartTag>
            </w:smartTag>
            <w:r w:rsidRPr="00FA3F4D">
              <w:rPr>
                <w:rFonts w:eastAsia="Arial Unicode MS"/>
                <w:szCs w:val="24"/>
              </w:rPr>
              <w:t>, for necessary action in accordance with the statutes and provisions of the relevant agency.</w:t>
            </w:r>
          </w:p>
          <w:p w:rsidR="00E829BA" w:rsidRPr="00FA3F4D" w:rsidRDefault="00E829BA" w:rsidP="00345417">
            <w:pPr>
              <w:pStyle w:val="Header1-Clauses"/>
              <w:tabs>
                <w:tab w:val="clear" w:pos="720"/>
              </w:tabs>
              <w:ind w:left="567" w:hanging="567"/>
              <w:rPr>
                <w:b w:val="0"/>
                <w:szCs w:val="24"/>
              </w:rPr>
            </w:pPr>
          </w:p>
          <w:p w:rsidR="00E829BA" w:rsidRPr="00FA3F4D" w:rsidRDefault="00E829BA" w:rsidP="00345417">
            <w:pPr>
              <w:ind w:left="558" w:hanging="558"/>
              <w:rPr>
                <w:rFonts w:ascii="Times New Roman" w:hAnsi="Times New Roman" w:cs="Times New Roman"/>
                <w:szCs w:val="24"/>
              </w:rPr>
            </w:pPr>
            <w:r w:rsidRPr="00FA3F4D">
              <w:rPr>
                <w:rFonts w:ascii="Times New Roman" w:hAnsi="Times New Roman" w:cs="Times New Roman"/>
                <w:szCs w:val="24"/>
              </w:rPr>
              <w:t xml:space="preserve">2.2 </w:t>
            </w:r>
            <w:r w:rsidRPr="00FA3F4D">
              <w:rPr>
                <w:rFonts w:ascii="Times New Roman" w:hAnsi="Times New Roman" w:cs="Times New Roman"/>
                <w:szCs w:val="24"/>
              </w:rPr>
              <w:tab/>
              <w:t>Furthermore, Bidders shall be aware of the provision stated in Sub-Clause 36.1 (a) (iii) of the General Conditions of Contract.</w:t>
            </w:r>
          </w:p>
          <w:p w:rsidR="00E829BA" w:rsidRPr="00FA3F4D" w:rsidRDefault="00E829BA" w:rsidP="00345417">
            <w:pPr>
              <w:pStyle w:val="BodyText"/>
              <w:ind w:left="738" w:hanging="738"/>
              <w:rPr>
                <w:rFonts w:eastAsia="Arial Unicode MS"/>
                <w:szCs w:val="24"/>
              </w:rPr>
            </w:pPr>
          </w:p>
        </w:tc>
      </w:tr>
      <w:tr w:rsidR="00FA3F4D" w:rsidRPr="00FA3F4D" w:rsidTr="00345417">
        <w:tc>
          <w:tcPr>
            <w:tcW w:w="2448" w:type="dxa"/>
          </w:tcPr>
          <w:p w:rsidR="00E829BA" w:rsidRPr="00FA3F4D" w:rsidRDefault="00E829BA" w:rsidP="00345417">
            <w:pPr>
              <w:pStyle w:val="Header1-Clauses"/>
              <w:numPr>
                <w:ilvl w:val="0"/>
                <w:numId w:val="8"/>
              </w:numPr>
              <w:rPr>
                <w:rFonts w:eastAsia="Arial Unicode MS"/>
                <w:szCs w:val="24"/>
              </w:rPr>
            </w:pPr>
            <w:bookmarkStart w:id="25" w:name="_Toc438438823"/>
            <w:bookmarkStart w:id="26" w:name="_Toc438532560"/>
            <w:bookmarkStart w:id="27" w:name="_Toc438733967"/>
            <w:bookmarkStart w:id="28" w:name="_Toc438907008"/>
            <w:bookmarkStart w:id="29" w:name="_Toc438907207"/>
            <w:bookmarkStart w:id="30" w:name="_Toc425938102"/>
            <w:r w:rsidRPr="00FA3F4D">
              <w:rPr>
                <w:rFonts w:eastAsia="Arial Unicode MS"/>
                <w:szCs w:val="24"/>
              </w:rPr>
              <w:lastRenderedPageBreak/>
              <w:t>Eligible Bidders</w:t>
            </w:r>
            <w:bookmarkEnd w:id="25"/>
            <w:bookmarkEnd w:id="26"/>
            <w:bookmarkEnd w:id="27"/>
            <w:bookmarkEnd w:id="28"/>
            <w:bookmarkEnd w:id="29"/>
            <w:bookmarkEnd w:id="30"/>
          </w:p>
          <w:p w:rsidR="00E829BA" w:rsidRPr="00FA3F4D" w:rsidRDefault="00E829BA" w:rsidP="00345417">
            <w:pPr>
              <w:pStyle w:val="Header1-Clauses"/>
              <w:tabs>
                <w:tab w:val="clear" w:pos="720"/>
              </w:tabs>
              <w:ind w:left="432" w:firstLine="0"/>
              <w:rPr>
                <w:rFonts w:eastAsia="Arial Unicode MS"/>
                <w:szCs w:val="24"/>
              </w:rPr>
            </w:pPr>
          </w:p>
        </w:tc>
        <w:tc>
          <w:tcPr>
            <w:tcW w:w="6696" w:type="dxa"/>
          </w:tcPr>
          <w:p w:rsidR="00E829BA" w:rsidRPr="00FA3F4D" w:rsidRDefault="00E829BA" w:rsidP="00345417">
            <w:pPr>
              <w:pStyle w:val="Sub-ClauseText"/>
              <w:numPr>
                <w:ilvl w:val="1"/>
                <w:numId w:val="8"/>
              </w:numPr>
              <w:spacing w:before="0" w:after="240"/>
              <w:rPr>
                <w:spacing w:val="0"/>
                <w:szCs w:val="24"/>
              </w:rPr>
            </w:pPr>
            <w:r w:rsidRPr="00FA3F4D">
              <w:rPr>
                <w:spacing w:val="0"/>
                <w:szCs w:val="24"/>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rsidR="00E829BA" w:rsidRPr="00FA3F4D" w:rsidRDefault="00E829BA" w:rsidP="00345417">
            <w:pPr>
              <w:pStyle w:val="BodyTextIndent"/>
              <w:ind w:hanging="1620"/>
              <w:rPr>
                <w:rFonts w:eastAsia="Arial Unicode MS"/>
                <w:snapToGrid w:val="0"/>
                <w:szCs w:val="24"/>
              </w:rPr>
            </w:pPr>
            <w:bookmarkStart w:id="31" w:name="_Toc438532561"/>
            <w:bookmarkStart w:id="32" w:name="_Toc438532562"/>
            <w:bookmarkEnd w:id="31"/>
            <w:bookmarkEnd w:id="32"/>
          </w:p>
          <w:p w:rsidR="00E829BA" w:rsidRPr="00FA3F4D" w:rsidRDefault="00E829BA" w:rsidP="00E829BA">
            <w:pPr>
              <w:numPr>
                <w:ilvl w:val="1"/>
                <w:numId w:val="8"/>
              </w:numPr>
              <w:tabs>
                <w:tab w:val="left" w:pos="-720"/>
              </w:tabs>
              <w:suppressAutoHyphens/>
              <w:spacing w:after="0" w:line="240" w:lineRule="auto"/>
              <w:jc w:val="both"/>
              <w:rPr>
                <w:rFonts w:ascii="Times New Roman" w:eastAsia="Arial Unicode MS" w:hAnsi="Times New Roman" w:cs="Times New Roman"/>
                <w:szCs w:val="24"/>
              </w:rPr>
            </w:pPr>
            <w:r w:rsidRPr="00FA3F4D">
              <w:rPr>
                <w:rFonts w:ascii="Times New Roman" w:eastAsia="Arial Unicode MS" w:hAnsi="Times New Roman" w:cs="Times New Roman"/>
                <w:szCs w:val="24"/>
              </w:rPr>
              <w:lastRenderedPageBreak/>
              <w:t>A Bidder shall not have a conflict of interest. All Bidders found to have a conflict of interest shall be disqualified. Bidders may be considered to have a conflict of interest with one or more parties in this bidding process if they:</w:t>
            </w:r>
          </w:p>
          <w:p w:rsidR="00E829BA" w:rsidRPr="00FA3F4D" w:rsidRDefault="00E829BA" w:rsidP="00345417">
            <w:pPr>
              <w:tabs>
                <w:tab w:val="left" w:pos="-720"/>
              </w:tabs>
              <w:suppressAutoHyphens/>
              <w:rPr>
                <w:rFonts w:ascii="Times New Roman" w:eastAsia="Arial Unicode MS" w:hAnsi="Times New Roman" w:cs="Times New Roman"/>
                <w:szCs w:val="24"/>
              </w:rPr>
            </w:pPr>
          </w:p>
          <w:p w:rsidR="00E829BA" w:rsidRPr="00FA3F4D" w:rsidRDefault="00E829BA" w:rsidP="001739EF">
            <w:pPr>
              <w:pStyle w:val="Bullet2"/>
              <w:numPr>
                <w:ilvl w:val="0"/>
                <w:numId w:val="19"/>
              </w:numPr>
              <w:jc w:val="both"/>
              <w:rPr>
                <w:rFonts w:ascii="Times New Roman" w:eastAsia="Arial Unicode MS" w:hAnsi="Times New Roman"/>
              </w:rPr>
            </w:pPr>
            <w:r w:rsidRPr="00FA3F4D">
              <w:rPr>
                <w:rFonts w:ascii="Times New Roman" w:eastAsia="Arial Unicode MS" w:hAnsi="Times New Roman"/>
              </w:rPr>
              <w:t>are associated, or have been associated in the past, with a firm or any of its affiliates which has been engaged by the Purchaser to provide consulting services for the preparation of the design, specifications and/or other documents to be used for the procurement of the Goods to be purchased pursuant to these Bidding Documents, or</w:t>
            </w:r>
          </w:p>
          <w:p w:rsidR="00E829BA" w:rsidRPr="00FA3F4D" w:rsidRDefault="00E829BA" w:rsidP="00345417">
            <w:pPr>
              <w:ind w:left="1080"/>
              <w:rPr>
                <w:rFonts w:ascii="Times New Roman" w:eastAsia="Arial Unicode MS" w:hAnsi="Times New Roman" w:cs="Times New Roman"/>
                <w:szCs w:val="24"/>
              </w:rPr>
            </w:pPr>
          </w:p>
          <w:p w:rsidR="00E829BA" w:rsidRPr="00FA3F4D" w:rsidRDefault="00E829BA" w:rsidP="00345417">
            <w:pPr>
              <w:pStyle w:val="Header3-Paragraph"/>
              <w:ind w:left="993" w:hanging="426"/>
              <w:rPr>
                <w:rFonts w:eastAsia="Arial Unicode MS"/>
                <w:szCs w:val="24"/>
              </w:rPr>
            </w:pPr>
            <w:r w:rsidRPr="00FA3F4D">
              <w:rPr>
                <w:rFonts w:eastAsia="Arial Unicode MS"/>
                <w:szCs w:val="24"/>
              </w:rPr>
              <w:t>(b)</w:t>
            </w:r>
            <w:r w:rsidRPr="00FA3F4D">
              <w:rPr>
                <w:rFonts w:eastAsia="Arial Unicode MS"/>
                <w:szCs w:val="24"/>
              </w:rPr>
              <w:tab/>
              <w:t>submit more than one Bid in this bidding process, except for alternative offers permitted under ITB Clause 15. However, this does not limit the participation of subcontractors in more than one Bid.</w:t>
            </w:r>
          </w:p>
          <w:p w:rsidR="00E829BA" w:rsidRPr="00FA3F4D" w:rsidRDefault="00E829BA" w:rsidP="00345417">
            <w:pPr>
              <w:pStyle w:val="Header3-Paragraph"/>
              <w:ind w:left="993" w:hanging="426"/>
              <w:rPr>
                <w:rFonts w:eastAsia="Arial Unicode MS"/>
                <w:szCs w:val="24"/>
              </w:rPr>
            </w:pPr>
            <w:r w:rsidRPr="00FA3F4D">
              <w:rPr>
                <w:rFonts w:eastAsia="Arial Unicode MS"/>
                <w:szCs w:val="24"/>
                <w:lang w:eastAsia="en-US"/>
              </w:rPr>
              <w:t>(c)</w:t>
            </w:r>
            <w:r w:rsidRPr="00FA3F4D">
              <w:rPr>
                <w:rFonts w:eastAsia="Arial Unicode MS"/>
                <w:szCs w:val="24"/>
                <w:lang w:eastAsia="en-US"/>
              </w:rPr>
              <w:tab/>
              <w:t xml:space="preserve">employ or otherwise engage, either directly or through any of their affiliates, a spouse, dependent or close relative of a public servant of the </w:t>
            </w:r>
            <w:proofErr w:type="spellStart"/>
            <w:r w:rsidRPr="00FA3F4D">
              <w:rPr>
                <w:rFonts w:eastAsia="Arial Unicode MS"/>
                <w:szCs w:val="24"/>
                <w:lang w:eastAsia="en-US"/>
              </w:rPr>
              <w:t>RGoB</w:t>
            </w:r>
            <w:proofErr w:type="spellEnd"/>
            <w:r w:rsidRPr="00FA3F4D">
              <w:rPr>
                <w:rFonts w:eastAsia="Arial Unicode MS"/>
                <w:szCs w:val="24"/>
                <w:lang w:eastAsia="en-US"/>
              </w:rPr>
              <w:t xml:space="preserve"> who either is employed by the Purchaser or has an authority over it.</w:t>
            </w:r>
            <w:bookmarkStart w:id="33" w:name="_Toc438532563"/>
            <w:bookmarkStart w:id="34" w:name="_Toc438532564"/>
            <w:bookmarkStart w:id="35" w:name="_Toc438532565"/>
            <w:bookmarkEnd w:id="33"/>
            <w:bookmarkEnd w:id="34"/>
            <w:bookmarkEnd w:id="35"/>
            <w:r w:rsidRPr="00FA3F4D">
              <w:rPr>
                <w:rFonts w:eastAsia="Arial Unicode MS"/>
                <w:szCs w:val="24"/>
                <w:lang w:eastAsia="en-US"/>
              </w:rPr>
              <w:t xml:space="preserve"> For the purposes of this Sub-Clause a close relative is defined as immediate family which includes father, mother, brother, sister, spouse and own children.</w:t>
            </w:r>
          </w:p>
          <w:p w:rsidR="00E829BA" w:rsidRPr="00FA3F4D" w:rsidRDefault="00E829BA" w:rsidP="00E829BA">
            <w:pPr>
              <w:numPr>
                <w:ilvl w:val="1"/>
                <w:numId w:val="8"/>
              </w:numPr>
              <w:tabs>
                <w:tab w:val="left" w:pos="-720"/>
              </w:tabs>
              <w:suppressAutoHyphens/>
              <w:spacing w:after="0" w:line="240" w:lineRule="auto"/>
              <w:jc w:val="both"/>
              <w:rPr>
                <w:rFonts w:ascii="Times New Roman" w:eastAsia="Arial Unicode MS" w:hAnsi="Times New Roman" w:cs="Times New Roman"/>
                <w:i/>
                <w:szCs w:val="24"/>
              </w:rPr>
            </w:pPr>
            <w:bookmarkStart w:id="36" w:name="_Toc438532566"/>
            <w:bookmarkEnd w:id="36"/>
            <w:r w:rsidRPr="00FA3F4D">
              <w:rPr>
                <w:rFonts w:ascii="Times New Roman" w:eastAsia="Arial Unicode MS" w:hAnsi="Times New Roman" w:cs="Times New Roman"/>
                <w:szCs w:val="24"/>
              </w:rPr>
              <w:t>Government-owned enterprises in Bhutan shall be eligible only if they can establish that they (</w:t>
            </w:r>
            <w:proofErr w:type="spellStart"/>
            <w:r w:rsidRPr="00FA3F4D">
              <w:rPr>
                <w:rFonts w:ascii="Times New Roman" w:eastAsia="Arial Unicode MS" w:hAnsi="Times New Roman" w:cs="Times New Roman"/>
                <w:szCs w:val="24"/>
              </w:rPr>
              <w:t>i</w:t>
            </w:r>
            <w:proofErr w:type="spellEnd"/>
            <w:r w:rsidRPr="00FA3F4D">
              <w:rPr>
                <w:rFonts w:ascii="Times New Roman" w:eastAsia="Arial Unicode MS" w:hAnsi="Times New Roman" w:cs="Times New Roman"/>
                <w:szCs w:val="24"/>
              </w:rPr>
              <w:t>) are legally and financially autonomous, (ii) operate under commercial law, and (iii) are not a dependent agency (directly or indirectly) of the Purchaser.</w:t>
            </w:r>
          </w:p>
          <w:p w:rsidR="00E829BA" w:rsidRPr="00FA3F4D" w:rsidRDefault="00E829BA" w:rsidP="00345417">
            <w:pPr>
              <w:tabs>
                <w:tab w:val="left" w:pos="-720"/>
              </w:tabs>
              <w:suppressAutoHyphens/>
              <w:rPr>
                <w:rFonts w:ascii="Times New Roman" w:eastAsia="Arial Unicode MS" w:hAnsi="Times New Roman" w:cs="Times New Roman"/>
                <w:i/>
                <w:szCs w:val="24"/>
              </w:rPr>
            </w:pPr>
          </w:p>
          <w:p w:rsidR="00E829BA" w:rsidRPr="00FA3F4D" w:rsidRDefault="00E829BA" w:rsidP="00345417">
            <w:pPr>
              <w:pStyle w:val="Header2-SubClauses"/>
              <w:numPr>
                <w:ilvl w:val="1"/>
                <w:numId w:val="8"/>
              </w:numPr>
              <w:tabs>
                <w:tab w:val="clear" w:pos="619"/>
              </w:tabs>
              <w:rPr>
                <w:rFonts w:eastAsia="Arial Unicode MS"/>
                <w:szCs w:val="24"/>
              </w:rPr>
            </w:pPr>
            <w:r w:rsidRPr="00FA3F4D">
              <w:rPr>
                <w:rFonts w:eastAsia="Arial Unicode MS"/>
                <w:szCs w:val="24"/>
              </w:rPr>
              <w:t>A Bidder that is under a declaration of ineligibility pursuant to ITB Sub-Clause 2.1 (c) shall not be eligible to participate in this bidding process in any capacity.</w:t>
            </w:r>
          </w:p>
          <w:p w:rsidR="00E829BA" w:rsidRPr="00FA3F4D" w:rsidRDefault="00E829BA" w:rsidP="00345417">
            <w:pPr>
              <w:pStyle w:val="Header2-SubClauses"/>
              <w:numPr>
                <w:ilvl w:val="1"/>
                <w:numId w:val="8"/>
              </w:numPr>
              <w:tabs>
                <w:tab w:val="clear" w:pos="619"/>
              </w:tabs>
              <w:ind w:left="558" w:hanging="540"/>
              <w:rPr>
                <w:rFonts w:eastAsia="Arial Unicode MS"/>
                <w:szCs w:val="24"/>
              </w:rPr>
            </w:pPr>
            <w:r w:rsidRPr="00FA3F4D">
              <w:rPr>
                <w:rFonts w:eastAsia="Arial Unicode MS"/>
                <w:szCs w:val="24"/>
              </w:rPr>
              <w:t>Bidders shall provide such evidence of their continued eligibility satisfactory to the Purchaser as the Purchaser shall reasonably request.</w:t>
            </w:r>
          </w:p>
        </w:tc>
      </w:tr>
      <w:tr w:rsidR="00FA3F4D" w:rsidRPr="00FA3F4D" w:rsidTr="00345417">
        <w:tc>
          <w:tcPr>
            <w:tcW w:w="2448" w:type="dxa"/>
          </w:tcPr>
          <w:p w:rsidR="00E829BA" w:rsidRPr="00FA3F4D" w:rsidRDefault="00E829BA" w:rsidP="00345417">
            <w:pPr>
              <w:pStyle w:val="Header1-Clauses"/>
              <w:numPr>
                <w:ilvl w:val="0"/>
                <w:numId w:val="8"/>
              </w:numPr>
              <w:rPr>
                <w:rFonts w:eastAsia="Arial Unicode MS"/>
                <w:szCs w:val="24"/>
              </w:rPr>
            </w:pPr>
            <w:bookmarkStart w:id="37" w:name="_Toc438438824"/>
            <w:bookmarkStart w:id="38" w:name="_Toc438532568"/>
            <w:bookmarkStart w:id="39" w:name="_Toc438733968"/>
            <w:bookmarkStart w:id="40" w:name="_Toc438907009"/>
            <w:bookmarkStart w:id="41" w:name="_Toc438907208"/>
            <w:bookmarkStart w:id="42" w:name="_Toc425938103"/>
            <w:r w:rsidRPr="00FA3F4D">
              <w:rPr>
                <w:rFonts w:eastAsia="Arial Unicode MS"/>
                <w:szCs w:val="24"/>
              </w:rPr>
              <w:lastRenderedPageBreak/>
              <w:t>Exclusion of Bidders</w:t>
            </w:r>
            <w:bookmarkEnd w:id="37"/>
            <w:bookmarkEnd w:id="38"/>
            <w:bookmarkEnd w:id="39"/>
            <w:bookmarkEnd w:id="40"/>
            <w:bookmarkEnd w:id="41"/>
            <w:bookmarkEnd w:id="42"/>
          </w:p>
          <w:p w:rsidR="00E829BA" w:rsidRPr="00FA3F4D" w:rsidRDefault="00E829BA" w:rsidP="00345417">
            <w:pPr>
              <w:pStyle w:val="Header1-Clauses"/>
              <w:tabs>
                <w:tab w:val="clear" w:pos="720"/>
              </w:tabs>
              <w:ind w:left="432" w:firstLine="0"/>
              <w:rPr>
                <w:rFonts w:eastAsia="Arial Unicode MS"/>
                <w:szCs w:val="24"/>
              </w:rPr>
            </w:pPr>
          </w:p>
        </w:tc>
        <w:tc>
          <w:tcPr>
            <w:tcW w:w="6696" w:type="dxa"/>
          </w:tcPr>
          <w:p w:rsidR="00E829BA" w:rsidRPr="00FA3F4D" w:rsidRDefault="00E829BA" w:rsidP="00345417">
            <w:pPr>
              <w:pStyle w:val="BodyTextIndent3"/>
              <w:ind w:left="558" w:hanging="540"/>
              <w:rPr>
                <w:rFonts w:eastAsia="Arial Unicode MS"/>
                <w:szCs w:val="24"/>
              </w:rPr>
            </w:pPr>
            <w:r w:rsidRPr="00FA3F4D">
              <w:rPr>
                <w:rFonts w:eastAsia="Arial Unicode MS"/>
                <w:szCs w:val="24"/>
              </w:rPr>
              <w:t>4.1</w:t>
            </w:r>
            <w:r w:rsidRPr="00FA3F4D">
              <w:rPr>
                <w:rFonts w:eastAsia="Arial Unicode MS"/>
                <w:szCs w:val="24"/>
              </w:rPr>
              <w:tab/>
              <w:t xml:space="preserve">A Bidder shall be excluded from participating in this bidding process under the following circumstances: </w:t>
            </w:r>
          </w:p>
          <w:p w:rsidR="00E829BA" w:rsidRPr="00FA3F4D" w:rsidRDefault="00E829BA" w:rsidP="00345417">
            <w:pPr>
              <w:pStyle w:val="Bullet1"/>
              <w:ind w:left="851" w:hanging="425"/>
              <w:jc w:val="both"/>
              <w:rPr>
                <w:rFonts w:ascii="Times New Roman" w:eastAsia="Arial Unicode MS" w:hAnsi="Times New Roman"/>
              </w:rPr>
            </w:pPr>
            <w:r w:rsidRPr="00FA3F4D">
              <w:rPr>
                <w:rFonts w:ascii="Times New Roman" w:eastAsia="Arial Unicode MS" w:hAnsi="Times New Roman"/>
              </w:rPr>
              <w:t>(a)</w:t>
            </w:r>
            <w:r w:rsidRPr="00FA3F4D">
              <w:rPr>
                <w:rFonts w:ascii="Times New Roman" w:eastAsia="Arial Unicode MS" w:hAnsi="Times New Roman"/>
              </w:rPr>
              <w:tab/>
              <w:t xml:space="preserve">as a matter of law or official regulation, </w:t>
            </w:r>
            <w:proofErr w:type="spellStart"/>
            <w:r w:rsidRPr="00FA3F4D">
              <w:rPr>
                <w:rFonts w:ascii="Times New Roman" w:eastAsia="Arial Unicode MS" w:hAnsi="Times New Roman"/>
              </w:rPr>
              <w:t>RGoB</w:t>
            </w:r>
            <w:proofErr w:type="spellEnd"/>
            <w:r w:rsidRPr="00FA3F4D">
              <w:rPr>
                <w:rFonts w:ascii="Times New Roman" w:eastAsia="Arial Unicode MS" w:hAnsi="Times New Roman"/>
              </w:rPr>
              <w:t xml:space="preserve"> prohibits commercial relations with the country in which the Bidder is constituted, incorporated or registered; or</w:t>
            </w:r>
          </w:p>
          <w:p w:rsidR="00E829BA" w:rsidRPr="00FA3F4D" w:rsidRDefault="00E829BA" w:rsidP="001739EF">
            <w:pPr>
              <w:pStyle w:val="Bullet1"/>
              <w:numPr>
                <w:ilvl w:val="0"/>
                <w:numId w:val="19"/>
              </w:numPr>
              <w:tabs>
                <w:tab w:val="clear" w:pos="936"/>
                <w:tab w:val="num" w:pos="851"/>
              </w:tabs>
              <w:ind w:left="851" w:hanging="425"/>
              <w:jc w:val="both"/>
              <w:rPr>
                <w:rFonts w:ascii="Times New Roman" w:eastAsia="Arial Unicode MS" w:hAnsi="Times New Roman"/>
              </w:rPr>
            </w:pPr>
            <w:r w:rsidRPr="00FA3F4D">
              <w:rPr>
                <w:rFonts w:ascii="Times New Roman" w:eastAsia="Arial Unicode MS" w:hAnsi="Times New Roman"/>
              </w:rPr>
              <w:t xml:space="preserve">by an act of compliance with a decision of the United Nations Security Council taken under Chapter </w:t>
            </w:r>
            <w:smartTag w:uri="urn:schemas-microsoft-com:office:smarttags" w:element="stockticker">
              <w:r w:rsidRPr="00FA3F4D">
                <w:rPr>
                  <w:rFonts w:ascii="Times New Roman" w:eastAsia="Arial Unicode MS" w:hAnsi="Times New Roman"/>
                </w:rPr>
                <w:t>VII</w:t>
              </w:r>
            </w:smartTag>
            <w:r w:rsidRPr="00FA3F4D">
              <w:rPr>
                <w:rFonts w:ascii="Times New Roman" w:eastAsia="Arial Unicode MS" w:hAnsi="Times New Roman"/>
              </w:rPr>
              <w:t xml:space="preserve"> of the Charter of the United Nations, </w:t>
            </w:r>
            <w:proofErr w:type="spellStart"/>
            <w:r w:rsidRPr="00FA3F4D">
              <w:rPr>
                <w:rFonts w:ascii="Times New Roman" w:eastAsia="Arial Unicode MS" w:hAnsi="Times New Roman"/>
              </w:rPr>
              <w:t>RGoB</w:t>
            </w:r>
            <w:proofErr w:type="spellEnd"/>
            <w:r w:rsidRPr="00FA3F4D">
              <w:rPr>
                <w:rFonts w:ascii="Times New Roman" w:eastAsia="Arial Unicode MS" w:hAnsi="Times New Roman"/>
              </w:rPr>
              <w:t xml:space="preserve"> prohibits (</w:t>
            </w:r>
            <w:proofErr w:type="spellStart"/>
            <w:r w:rsidRPr="00FA3F4D">
              <w:rPr>
                <w:rFonts w:ascii="Times New Roman" w:eastAsia="Arial Unicode MS" w:hAnsi="Times New Roman"/>
              </w:rPr>
              <w:t>i</w:t>
            </w:r>
            <w:proofErr w:type="spellEnd"/>
            <w:r w:rsidRPr="00FA3F4D">
              <w:rPr>
                <w:rFonts w:ascii="Times New Roman" w:eastAsia="Arial Unicode MS" w:hAnsi="Times New Roman"/>
              </w:rPr>
              <w:t xml:space="preserve">) </w:t>
            </w:r>
            <w:r w:rsidRPr="00FA3F4D">
              <w:rPr>
                <w:rFonts w:ascii="Times New Roman" w:eastAsia="Arial Unicode MS" w:hAnsi="Times New Roman"/>
              </w:rPr>
              <w:lastRenderedPageBreak/>
              <w:t>any import of Goods or contracting of Services from the country in which the Bidder is constituted, incorporated or registered or (ii) any payments to persons or entities in that country; or</w:t>
            </w:r>
          </w:p>
          <w:p w:rsidR="00E829BA" w:rsidRPr="00FA3F4D" w:rsidRDefault="00E829BA" w:rsidP="001739EF">
            <w:pPr>
              <w:pStyle w:val="Bullet1"/>
              <w:numPr>
                <w:ilvl w:val="0"/>
                <w:numId w:val="19"/>
              </w:numPr>
              <w:tabs>
                <w:tab w:val="clear" w:pos="936"/>
                <w:tab w:val="num" w:pos="851"/>
              </w:tabs>
              <w:ind w:left="851" w:hanging="425"/>
              <w:jc w:val="both"/>
              <w:rPr>
                <w:rFonts w:ascii="Times New Roman" w:eastAsia="Arial Unicode MS" w:hAnsi="Times New Roman"/>
              </w:rPr>
            </w:pPr>
            <w:r w:rsidRPr="00FA3F4D">
              <w:rPr>
                <w:rFonts w:ascii="Times New Roman" w:eastAsia="Arial Unicode MS" w:hAnsi="Times New Roman"/>
              </w:rPr>
              <w:t xml:space="preserve">he is insolvent or is in receivership or is a bankrupt or is in the process of being wound up; or has entered into an arrangement with creditors; or </w:t>
            </w:r>
          </w:p>
          <w:p w:rsidR="00E829BA" w:rsidRPr="00FA3F4D" w:rsidRDefault="00E829BA" w:rsidP="00345417">
            <w:pPr>
              <w:pStyle w:val="Bullet1"/>
              <w:ind w:left="851" w:hanging="425"/>
              <w:jc w:val="both"/>
              <w:rPr>
                <w:rFonts w:ascii="Times New Roman" w:eastAsia="Arial Unicode MS" w:hAnsi="Times New Roman"/>
              </w:rPr>
            </w:pPr>
            <w:r w:rsidRPr="00FA3F4D">
              <w:rPr>
                <w:rFonts w:ascii="Times New Roman" w:eastAsia="Arial Unicode MS" w:hAnsi="Times New Roman"/>
              </w:rPr>
              <w:t>(d)</w:t>
            </w:r>
            <w:r w:rsidRPr="00FA3F4D">
              <w:rPr>
                <w:rFonts w:ascii="Times New Roman" w:eastAsia="Arial Unicode MS" w:hAnsi="Times New Roman"/>
              </w:rPr>
              <w:tab/>
              <w:t xml:space="preserve">his affairs are being administered by a court, judicial officer or appointed liquidator; or </w:t>
            </w:r>
          </w:p>
          <w:p w:rsidR="00E829BA" w:rsidRPr="00FA3F4D" w:rsidRDefault="00E829BA" w:rsidP="00345417">
            <w:pPr>
              <w:pStyle w:val="Bullet1"/>
              <w:ind w:left="851" w:hanging="425"/>
              <w:jc w:val="both"/>
              <w:rPr>
                <w:rFonts w:ascii="Times New Roman" w:eastAsia="Arial Unicode MS" w:hAnsi="Times New Roman"/>
              </w:rPr>
            </w:pPr>
            <w:r w:rsidRPr="00FA3F4D">
              <w:rPr>
                <w:rFonts w:ascii="Times New Roman" w:eastAsia="Arial Unicode MS" w:hAnsi="Times New Roman"/>
              </w:rPr>
              <w:t>(e)</w:t>
            </w:r>
            <w:r w:rsidRPr="00FA3F4D">
              <w:rPr>
                <w:rFonts w:ascii="Times New Roman" w:eastAsia="Arial Unicode MS" w:hAnsi="Times New Roman"/>
              </w:rPr>
              <w:tab/>
              <w:t xml:space="preserve">he has suspended business or is in any analogous situation arising from similar procedures under the laws and regulations of his country of establishment; or </w:t>
            </w:r>
          </w:p>
          <w:p w:rsidR="00E829BA" w:rsidRPr="00FA3F4D" w:rsidRDefault="00E829BA" w:rsidP="00345417">
            <w:pPr>
              <w:pStyle w:val="Bullet1"/>
              <w:ind w:left="851" w:hanging="425"/>
              <w:jc w:val="both"/>
              <w:rPr>
                <w:rFonts w:ascii="Times New Roman" w:eastAsia="Arial Unicode MS" w:hAnsi="Times New Roman"/>
              </w:rPr>
            </w:pPr>
            <w:r w:rsidRPr="00FA3F4D">
              <w:rPr>
                <w:rFonts w:ascii="Times New Roman" w:eastAsia="Arial Unicode MS" w:hAnsi="Times New Roman"/>
              </w:rPr>
              <w:t>(f)</w:t>
            </w:r>
            <w:r w:rsidRPr="00FA3F4D">
              <w:rPr>
                <w:rFonts w:ascii="Times New Roman" w:eastAsia="Arial Unicode MS" w:hAnsi="Times New Roman"/>
              </w:rPr>
              <w:tab/>
              <w:t xml:space="preserve">he has been found guilty of professional misconduct by a recognized tribunal or professional body; or </w:t>
            </w:r>
          </w:p>
          <w:p w:rsidR="00E829BA" w:rsidRPr="00FA3F4D" w:rsidRDefault="00E829BA" w:rsidP="00345417">
            <w:pPr>
              <w:pStyle w:val="Bullet1"/>
              <w:ind w:left="851" w:hanging="425"/>
              <w:jc w:val="both"/>
              <w:rPr>
                <w:rFonts w:ascii="Times New Roman" w:eastAsia="Arial Unicode MS" w:hAnsi="Times New Roman"/>
              </w:rPr>
            </w:pPr>
            <w:r w:rsidRPr="00FA3F4D">
              <w:rPr>
                <w:rFonts w:ascii="Times New Roman" w:eastAsia="Arial Unicode MS" w:hAnsi="Times New Roman"/>
              </w:rPr>
              <w:t>(g)</w:t>
            </w:r>
            <w:r w:rsidRPr="00FA3F4D">
              <w:rPr>
                <w:rFonts w:ascii="Times New Roman" w:eastAsia="Arial Unicode MS" w:hAnsi="Times New Roman"/>
              </w:rPr>
              <w:tab/>
              <w:t xml:space="preserve">he has not fulfilled his obligations with regard to the payment of taxes, social security or other payments due in accordance with the laws of the country in which he is established or of the Kingdom of Bhutan; or </w:t>
            </w:r>
          </w:p>
          <w:p w:rsidR="00E829BA" w:rsidRPr="00FA3F4D" w:rsidRDefault="00E829BA" w:rsidP="00345417">
            <w:pPr>
              <w:pStyle w:val="Bullet1"/>
              <w:ind w:left="851" w:hanging="425"/>
              <w:jc w:val="both"/>
              <w:rPr>
                <w:rFonts w:ascii="Times New Roman" w:eastAsia="Arial Unicode MS" w:hAnsi="Times New Roman"/>
              </w:rPr>
            </w:pPr>
            <w:r w:rsidRPr="00FA3F4D">
              <w:rPr>
                <w:rFonts w:ascii="Times New Roman" w:eastAsia="Arial Unicode MS" w:hAnsi="Times New Roman"/>
              </w:rPr>
              <w:t>(h)</w:t>
            </w:r>
            <w:r w:rsidRPr="00FA3F4D">
              <w:rPr>
                <w:rFonts w:ascii="Times New Roman" w:eastAsia="Arial Unicode MS" w:hAnsi="Times New Roman"/>
              </w:rPr>
              <w:tab/>
              <w:t>he is guilty of serious misrepresentation in supplying information in his tender</w:t>
            </w:r>
            <w:r w:rsidRPr="00FA3F4D">
              <w:rPr>
                <w:rFonts w:ascii="Times New Roman" w:eastAsia="Arial Unicode MS" w:hAnsi="Times New Roman"/>
                <w:iCs/>
              </w:rPr>
              <w:t>; or</w:t>
            </w:r>
          </w:p>
          <w:p w:rsidR="00E829BA" w:rsidRPr="00FA3F4D" w:rsidRDefault="00E829BA" w:rsidP="00345417">
            <w:pPr>
              <w:pStyle w:val="Bullet1"/>
              <w:ind w:left="851" w:hanging="425"/>
              <w:jc w:val="both"/>
              <w:rPr>
                <w:rFonts w:ascii="Times New Roman" w:eastAsia="Arial Unicode MS" w:hAnsi="Times New Roman"/>
              </w:rPr>
            </w:pPr>
            <w:r w:rsidRPr="00FA3F4D">
              <w:rPr>
                <w:rFonts w:ascii="Times New Roman" w:eastAsia="Arial Unicode MS" w:hAnsi="Times New Roman"/>
              </w:rPr>
              <w:t>(</w:t>
            </w:r>
            <w:proofErr w:type="spellStart"/>
            <w:r w:rsidRPr="00FA3F4D">
              <w:rPr>
                <w:rFonts w:ascii="Times New Roman" w:eastAsia="Arial Unicode MS" w:hAnsi="Times New Roman"/>
              </w:rPr>
              <w:t>i</w:t>
            </w:r>
            <w:proofErr w:type="spellEnd"/>
            <w:r w:rsidRPr="00FA3F4D">
              <w:rPr>
                <w:rFonts w:ascii="Times New Roman" w:eastAsia="Arial Unicode MS" w:hAnsi="Times New Roman"/>
              </w:rPr>
              <w:t>)</w:t>
            </w:r>
            <w:r w:rsidRPr="00FA3F4D">
              <w:rPr>
                <w:rFonts w:ascii="Times New Roman" w:eastAsia="Arial Unicode MS" w:hAnsi="Times New Roman"/>
              </w:rPr>
              <w:tab/>
              <w:t xml:space="preserve">he has been convicted for fraud and/or corruption by a competent authority; or </w:t>
            </w:r>
          </w:p>
          <w:p w:rsidR="00E829BA" w:rsidRPr="00FA3F4D" w:rsidRDefault="00E829BA" w:rsidP="00345417">
            <w:pPr>
              <w:pStyle w:val="Bullet1"/>
              <w:ind w:left="851" w:hanging="425"/>
              <w:jc w:val="both"/>
              <w:rPr>
                <w:rFonts w:ascii="Times New Roman" w:eastAsia="Arial Unicode MS" w:hAnsi="Times New Roman"/>
              </w:rPr>
            </w:pPr>
            <w:r w:rsidRPr="00FA3F4D">
              <w:rPr>
                <w:rFonts w:ascii="Times New Roman" w:eastAsia="Arial Unicode MS" w:hAnsi="Times New Roman"/>
              </w:rPr>
              <w:t>(j)</w:t>
            </w:r>
            <w:r w:rsidRPr="00FA3F4D">
              <w:rPr>
                <w:rFonts w:ascii="Times New Roman" w:eastAsia="Arial Unicode MS" w:hAnsi="Times New Roman"/>
              </w:rPr>
              <w:tab/>
              <w:t>he has not fulfilled any of his contractual obligations with the Purchaser in the past.</w:t>
            </w:r>
          </w:p>
          <w:p w:rsidR="00E829BA" w:rsidRPr="00FA3F4D" w:rsidRDefault="00E829BA" w:rsidP="00345417">
            <w:pPr>
              <w:rPr>
                <w:rFonts w:ascii="Times New Roman" w:eastAsia="Arial Unicode MS" w:hAnsi="Times New Roman" w:cs="Times New Roman"/>
              </w:rPr>
            </w:pPr>
          </w:p>
          <w:p w:rsidR="00E829BA" w:rsidRPr="00FA3F4D" w:rsidRDefault="00E829BA" w:rsidP="00345417">
            <w:pPr>
              <w:ind w:left="918" w:hanging="450"/>
              <w:rPr>
                <w:rFonts w:ascii="Times New Roman" w:eastAsia="Arial Unicode MS" w:hAnsi="Times New Roman" w:cs="Times New Roman"/>
              </w:rPr>
            </w:pPr>
            <w:r w:rsidRPr="00FA3F4D">
              <w:rPr>
                <w:rFonts w:ascii="Times New Roman" w:eastAsia="Arial Unicode MS" w:hAnsi="Times New Roman" w:cs="Times New Roman"/>
              </w:rPr>
              <w:t xml:space="preserve">(k) he has been debarred from participation in public  procurement by any competent authority as per law. </w:t>
            </w:r>
          </w:p>
          <w:p w:rsidR="00E829BA" w:rsidRPr="00FA3F4D" w:rsidRDefault="00E829BA" w:rsidP="00345417">
            <w:pPr>
              <w:rPr>
                <w:rFonts w:ascii="Times New Roman" w:hAnsi="Times New Roman" w:cs="Times New Roman"/>
              </w:rPr>
            </w:pPr>
            <w:r w:rsidRPr="00FA3F4D">
              <w:rPr>
                <w:rFonts w:ascii="Times New Roman" w:hAnsi="Times New Roman" w:cs="Times New Roman"/>
              </w:rPr>
              <w:t xml:space="preserve">              </w:t>
            </w:r>
          </w:p>
        </w:tc>
      </w:tr>
      <w:tr w:rsidR="00FA3F4D" w:rsidRPr="00FA3F4D" w:rsidTr="00345417">
        <w:tc>
          <w:tcPr>
            <w:tcW w:w="2448" w:type="dxa"/>
          </w:tcPr>
          <w:p w:rsidR="00E829BA" w:rsidRPr="00FA3F4D" w:rsidRDefault="00E829BA" w:rsidP="00345417">
            <w:pPr>
              <w:pStyle w:val="Header1-Clauses"/>
              <w:tabs>
                <w:tab w:val="clear" w:pos="720"/>
                <w:tab w:val="left" w:pos="360"/>
              </w:tabs>
              <w:ind w:left="396" w:hanging="396"/>
              <w:rPr>
                <w:szCs w:val="24"/>
              </w:rPr>
            </w:pPr>
            <w:bookmarkStart w:id="43" w:name="_Toc425938104"/>
            <w:r w:rsidRPr="00FA3F4D">
              <w:rPr>
                <w:szCs w:val="24"/>
              </w:rPr>
              <w:lastRenderedPageBreak/>
              <w:t>5.</w:t>
            </w:r>
            <w:r w:rsidRPr="00FA3F4D">
              <w:rPr>
                <w:szCs w:val="24"/>
              </w:rPr>
              <w:tab/>
              <w:t>Eligible Goods and Related Services</w:t>
            </w:r>
            <w:bookmarkEnd w:id="43"/>
          </w:p>
          <w:p w:rsidR="00E829BA" w:rsidRPr="00FA3F4D" w:rsidRDefault="00E829BA" w:rsidP="00345417">
            <w:pPr>
              <w:pStyle w:val="Header1-Clauses"/>
              <w:tabs>
                <w:tab w:val="clear" w:pos="720"/>
              </w:tabs>
              <w:ind w:left="432" w:firstLine="0"/>
              <w:rPr>
                <w:rFonts w:eastAsia="Arial Unicode MS"/>
                <w:szCs w:val="24"/>
              </w:rPr>
            </w:pPr>
          </w:p>
        </w:tc>
        <w:tc>
          <w:tcPr>
            <w:tcW w:w="6696" w:type="dxa"/>
          </w:tcPr>
          <w:p w:rsidR="00E829BA" w:rsidRPr="00FA3F4D" w:rsidRDefault="00E829BA" w:rsidP="001739EF">
            <w:pPr>
              <w:pStyle w:val="Sub-ClauseText"/>
              <w:numPr>
                <w:ilvl w:val="1"/>
                <w:numId w:val="20"/>
              </w:numPr>
              <w:spacing w:before="0" w:after="200"/>
              <w:ind w:left="605" w:hanging="605"/>
              <w:rPr>
                <w:spacing w:val="0"/>
                <w:szCs w:val="24"/>
              </w:rPr>
            </w:pPr>
            <w:r w:rsidRPr="00FA3F4D">
              <w:rPr>
                <w:spacing w:val="0"/>
                <w:szCs w:val="24"/>
              </w:rPr>
              <w:t>All the Goods and Related Services to be supplied under the Contract may have their origin in any country in accordance with Section V, Eligible Countries.</w:t>
            </w:r>
          </w:p>
          <w:p w:rsidR="00E829BA" w:rsidRPr="00FA3F4D" w:rsidRDefault="00E829BA" w:rsidP="001739EF">
            <w:pPr>
              <w:pStyle w:val="Sub-ClauseText"/>
              <w:numPr>
                <w:ilvl w:val="1"/>
                <w:numId w:val="20"/>
              </w:numPr>
              <w:spacing w:before="0" w:after="200"/>
              <w:ind w:left="605" w:hanging="605"/>
              <w:rPr>
                <w:spacing w:val="0"/>
                <w:szCs w:val="24"/>
              </w:rPr>
            </w:pPr>
            <w:r w:rsidRPr="00FA3F4D">
              <w:rPr>
                <w:spacing w:val="0"/>
                <w:szCs w:val="24"/>
              </w:rPr>
              <w:t>For the purposes of this Clause, the term “Goods” includes commodities, raw material, machinery, equipment and industrial plants; and “Related Services” includes services such as insurance, installation, training, and initial maintenance.</w:t>
            </w:r>
          </w:p>
          <w:p w:rsidR="00E829BA" w:rsidRPr="00FA3F4D" w:rsidRDefault="00E829BA" w:rsidP="00345417">
            <w:pPr>
              <w:pStyle w:val="Header2-SubClauses"/>
              <w:tabs>
                <w:tab w:val="clear" w:pos="720"/>
              </w:tabs>
              <w:ind w:left="567" w:hanging="567"/>
              <w:rPr>
                <w:rFonts w:eastAsia="Arial Unicode MS"/>
                <w:spacing w:val="-4"/>
                <w:szCs w:val="24"/>
              </w:rPr>
            </w:pPr>
            <w:r w:rsidRPr="00FA3F4D">
              <w:rPr>
                <w:szCs w:val="24"/>
              </w:rPr>
              <w:t>5.3</w:t>
            </w:r>
            <w:r w:rsidRPr="00FA3F4D">
              <w:rPr>
                <w:szCs w:val="24"/>
              </w:rPr>
              <w:tab/>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FA3F4D" w:rsidRPr="00FA3F4D" w:rsidTr="00345417">
        <w:tc>
          <w:tcPr>
            <w:tcW w:w="9144" w:type="dxa"/>
            <w:gridSpan w:val="2"/>
          </w:tcPr>
          <w:p w:rsidR="00E829BA" w:rsidRPr="00FA3F4D" w:rsidRDefault="00E829BA" w:rsidP="00345417">
            <w:pPr>
              <w:pStyle w:val="BodyText2"/>
              <w:rPr>
                <w:rFonts w:eastAsia="Arial Unicode MS"/>
                <w:sz w:val="24"/>
                <w:szCs w:val="24"/>
              </w:rPr>
            </w:pPr>
            <w:bookmarkStart w:id="44" w:name="_Toc438438825"/>
            <w:bookmarkStart w:id="45" w:name="_Toc438532573"/>
            <w:bookmarkStart w:id="46" w:name="_Toc438733969"/>
            <w:bookmarkStart w:id="47" w:name="_Toc438962051"/>
            <w:bookmarkStart w:id="48" w:name="_Toc461939617"/>
            <w:bookmarkStart w:id="49" w:name="_Toc425938105"/>
            <w:r w:rsidRPr="00FA3F4D">
              <w:rPr>
                <w:rFonts w:eastAsia="Arial Unicode MS"/>
                <w:sz w:val="24"/>
                <w:szCs w:val="24"/>
              </w:rPr>
              <w:lastRenderedPageBreak/>
              <w:t xml:space="preserve">Contents of </w:t>
            </w:r>
            <w:bookmarkEnd w:id="44"/>
            <w:bookmarkEnd w:id="45"/>
            <w:bookmarkEnd w:id="46"/>
            <w:bookmarkEnd w:id="47"/>
            <w:bookmarkEnd w:id="48"/>
            <w:r w:rsidRPr="00FA3F4D">
              <w:rPr>
                <w:rFonts w:eastAsia="Arial Unicode MS"/>
                <w:sz w:val="24"/>
                <w:szCs w:val="24"/>
              </w:rPr>
              <w:t>Bidding Documents</w:t>
            </w:r>
            <w:bookmarkEnd w:id="49"/>
          </w:p>
        </w:tc>
      </w:tr>
      <w:tr w:rsidR="00FA3F4D" w:rsidRPr="00FA3F4D" w:rsidTr="00345417">
        <w:tc>
          <w:tcPr>
            <w:tcW w:w="2448" w:type="dxa"/>
          </w:tcPr>
          <w:p w:rsidR="00E829BA" w:rsidRPr="00FA3F4D" w:rsidRDefault="00E829BA" w:rsidP="00345417">
            <w:pPr>
              <w:pStyle w:val="Header1-Clauses"/>
              <w:tabs>
                <w:tab w:val="clear" w:pos="720"/>
                <w:tab w:val="left" w:pos="360"/>
              </w:tabs>
              <w:ind w:left="396" w:hanging="396"/>
              <w:rPr>
                <w:rFonts w:eastAsia="Arial Unicode MS"/>
                <w:szCs w:val="24"/>
              </w:rPr>
            </w:pPr>
            <w:bookmarkStart w:id="50" w:name="_Toc438438826"/>
            <w:bookmarkStart w:id="51" w:name="_Toc438532574"/>
            <w:bookmarkStart w:id="52" w:name="_Toc438733970"/>
            <w:bookmarkStart w:id="53" w:name="_Toc438907010"/>
            <w:bookmarkStart w:id="54" w:name="_Toc438907209"/>
            <w:bookmarkStart w:id="55" w:name="_Toc425938106"/>
            <w:r w:rsidRPr="00FA3F4D">
              <w:rPr>
                <w:rFonts w:eastAsia="Arial Unicode MS"/>
                <w:szCs w:val="24"/>
              </w:rPr>
              <w:t>6.</w:t>
            </w:r>
            <w:r w:rsidRPr="00FA3F4D">
              <w:rPr>
                <w:rFonts w:eastAsia="Arial Unicode MS"/>
                <w:szCs w:val="24"/>
              </w:rPr>
              <w:tab/>
              <w:t xml:space="preserve">Parts </w:t>
            </w:r>
            <w:bookmarkEnd w:id="50"/>
            <w:bookmarkEnd w:id="51"/>
            <w:bookmarkEnd w:id="52"/>
            <w:bookmarkEnd w:id="53"/>
            <w:bookmarkEnd w:id="54"/>
            <w:r w:rsidRPr="00FA3F4D">
              <w:rPr>
                <w:rFonts w:eastAsia="Arial Unicode MS"/>
                <w:szCs w:val="24"/>
              </w:rPr>
              <w:t>of Bidding Documents</w:t>
            </w:r>
            <w:bookmarkEnd w:id="55"/>
          </w:p>
          <w:p w:rsidR="00E829BA" w:rsidRPr="00FA3F4D" w:rsidRDefault="00E829BA" w:rsidP="00345417">
            <w:pPr>
              <w:pStyle w:val="Header1-Clauses"/>
              <w:tabs>
                <w:tab w:val="clear" w:pos="720"/>
                <w:tab w:val="left" w:pos="360"/>
              </w:tabs>
              <w:ind w:left="0" w:firstLine="0"/>
              <w:rPr>
                <w:szCs w:val="24"/>
              </w:rPr>
            </w:pPr>
          </w:p>
        </w:tc>
        <w:tc>
          <w:tcPr>
            <w:tcW w:w="6696" w:type="dxa"/>
          </w:tcPr>
          <w:p w:rsidR="00E829BA" w:rsidRPr="00FA3F4D" w:rsidRDefault="00E829BA" w:rsidP="00345417">
            <w:pPr>
              <w:pStyle w:val="Header2-SubClauses"/>
              <w:tabs>
                <w:tab w:val="clear" w:pos="619"/>
                <w:tab w:val="clear" w:pos="720"/>
                <w:tab w:val="left" w:pos="558"/>
              </w:tabs>
              <w:ind w:left="558" w:hanging="540"/>
              <w:rPr>
                <w:rFonts w:eastAsia="Arial Unicode MS"/>
                <w:szCs w:val="24"/>
              </w:rPr>
            </w:pPr>
            <w:r w:rsidRPr="00FA3F4D">
              <w:rPr>
                <w:rFonts w:eastAsia="Arial Unicode MS"/>
                <w:szCs w:val="24"/>
              </w:rPr>
              <w:t>6.1</w:t>
            </w:r>
            <w:r w:rsidRPr="00FA3F4D">
              <w:rPr>
                <w:rFonts w:eastAsia="Arial Unicode MS"/>
                <w:szCs w:val="24"/>
              </w:rPr>
              <w:tab/>
              <w:t>The Bidding Documents consist of Parts 1, 2 and 3, which include all the Sections indicated below, and should be read in conjunction with any Addenda issued in accordance with ITB Clause 9.</w:t>
            </w:r>
          </w:p>
        </w:tc>
      </w:tr>
      <w:tr w:rsidR="00FA3F4D" w:rsidRPr="00FA3F4D" w:rsidTr="00345417">
        <w:tc>
          <w:tcPr>
            <w:tcW w:w="2448" w:type="dxa"/>
          </w:tcPr>
          <w:p w:rsidR="00E829BA" w:rsidRPr="00FA3F4D" w:rsidRDefault="00E829BA" w:rsidP="00345417">
            <w:pPr>
              <w:pStyle w:val="Header1-Clauses"/>
              <w:tabs>
                <w:tab w:val="clear" w:pos="720"/>
                <w:tab w:val="left" w:pos="360"/>
              </w:tabs>
              <w:ind w:left="0" w:firstLine="0"/>
              <w:rPr>
                <w:rFonts w:eastAsia="Arial Unicode MS"/>
                <w:szCs w:val="24"/>
              </w:rPr>
            </w:pPr>
          </w:p>
        </w:tc>
        <w:tc>
          <w:tcPr>
            <w:tcW w:w="6696" w:type="dxa"/>
          </w:tcPr>
          <w:p w:rsidR="00E829BA" w:rsidRPr="00FA3F4D" w:rsidRDefault="00E829BA" w:rsidP="00345417">
            <w:pPr>
              <w:tabs>
                <w:tab w:val="left" w:pos="1152"/>
                <w:tab w:val="left" w:pos="2502"/>
              </w:tabs>
              <w:spacing w:after="120"/>
              <w:ind w:left="18"/>
              <w:rPr>
                <w:rFonts w:ascii="Times New Roman" w:eastAsia="Arial Unicode MS" w:hAnsi="Times New Roman" w:cs="Times New Roman"/>
                <w:b/>
                <w:szCs w:val="24"/>
              </w:rPr>
            </w:pPr>
            <w:r w:rsidRPr="00FA3F4D">
              <w:rPr>
                <w:rFonts w:ascii="Times New Roman" w:eastAsia="Arial Unicode MS" w:hAnsi="Times New Roman" w:cs="Times New Roman"/>
                <w:b/>
                <w:szCs w:val="24"/>
              </w:rPr>
              <w:t>PART 1    Bidding Procedures</w:t>
            </w:r>
          </w:p>
          <w:p w:rsidR="00E829BA" w:rsidRPr="00FA3F4D" w:rsidRDefault="00E829BA" w:rsidP="001739EF">
            <w:pPr>
              <w:numPr>
                <w:ilvl w:val="0"/>
                <w:numId w:val="36"/>
              </w:numPr>
              <w:tabs>
                <w:tab w:val="left" w:pos="1098"/>
                <w:tab w:val="left" w:pos="2448"/>
                <w:tab w:val="left" w:pos="2502"/>
              </w:tabs>
              <w:spacing w:after="0" w:line="240" w:lineRule="auto"/>
              <w:jc w:val="both"/>
              <w:rPr>
                <w:rFonts w:ascii="Times New Roman" w:eastAsia="Arial Unicode MS" w:hAnsi="Times New Roman" w:cs="Times New Roman"/>
                <w:szCs w:val="24"/>
              </w:rPr>
            </w:pPr>
            <w:r w:rsidRPr="00FA3F4D">
              <w:rPr>
                <w:rFonts w:ascii="Times New Roman" w:eastAsia="Arial Unicode MS" w:hAnsi="Times New Roman" w:cs="Times New Roman"/>
                <w:szCs w:val="24"/>
              </w:rPr>
              <w:t>Section I.</w:t>
            </w:r>
            <w:r w:rsidRPr="00FA3F4D">
              <w:rPr>
                <w:rFonts w:ascii="Times New Roman" w:eastAsia="Arial Unicode MS" w:hAnsi="Times New Roman" w:cs="Times New Roman"/>
                <w:szCs w:val="24"/>
              </w:rPr>
              <w:tab/>
            </w:r>
            <w:r w:rsidRPr="00FA3F4D">
              <w:rPr>
                <w:rFonts w:ascii="Times New Roman" w:eastAsia="Arial Unicode MS" w:hAnsi="Times New Roman" w:cs="Times New Roman"/>
                <w:szCs w:val="24"/>
              </w:rPr>
              <w:tab/>
              <w:t>Instructions to Bidders (ITB)</w:t>
            </w:r>
          </w:p>
          <w:p w:rsidR="00E829BA" w:rsidRPr="00FA3F4D" w:rsidRDefault="00E829BA" w:rsidP="001739EF">
            <w:pPr>
              <w:numPr>
                <w:ilvl w:val="0"/>
                <w:numId w:val="36"/>
              </w:numPr>
              <w:tabs>
                <w:tab w:val="left" w:pos="1098"/>
                <w:tab w:val="left" w:pos="2502"/>
                <w:tab w:val="left" w:pos="2538"/>
              </w:tabs>
              <w:spacing w:after="0" w:line="240" w:lineRule="auto"/>
              <w:jc w:val="both"/>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Section II. </w:t>
            </w:r>
            <w:r w:rsidRPr="00FA3F4D">
              <w:rPr>
                <w:rFonts w:ascii="Times New Roman" w:eastAsia="Arial Unicode MS" w:hAnsi="Times New Roman" w:cs="Times New Roman"/>
                <w:szCs w:val="24"/>
              </w:rPr>
              <w:tab/>
            </w:r>
            <w:r w:rsidRPr="00FA3F4D">
              <w:rPr>
                <w:rFonts w:ascii="Times New Roman" w:eastAsia="Arial Unicode MS" w:hAnsi="Times New Roman" w:cs="Times New Roman"/>
                <w:szCs w:val="24"/>
              </w:rPr>
              <w:tab/>
              <w:t>Bid Data Sheet (</w:t>
            </w:r>
            <w:smartTag w:uri="urn:schemas-microsoft-com:office:smarttags" w:element="stockticker">
              <w:r w:rsidRPr="00FA3F4D">
                <w:rPr>
                  <w:rFonts w:ascii="Times New Roman" w:eastAsia="Arial Unicode MS" w:hAnsi="Times New Roman" w:cs="Times New Roman"/>
                  <w:szCs w:val="24"/>
                </w:rPr>
                <w:t>BDS</w:t>
              </w:r>
            </w:smartTag>
            <w:r w:rsidRPr="00FA3F4D">
              <w:rPr>
                <w:rFonts w:ascii="Times New Roman" w:eastAsia="Arial Unicode MS" w:hAnsi="Times New Roman" w:cs="Times New Roman"/>
                <w:szCs w:val="24"/>
              </w:rPr>
              <w:t>)</w:t>
            </w:r>
          </w:p>
          <w:p w:rsidR="00E829BA" w:rsidRPr="00FA3F4D" w:rsidRDefault="00E829BA" w:rsidP="001739EF">
            <w:pPr>
              <w:numPr>
                <w:ilvl w:val="0"/>
                <w:numId w:val="36"/>
              </w:numPr>
              <w:tabs>
                <w:tab w:val="left" w:pos="1098"/>
                <w:tab w:val="left" w:pos="2502"/>
                <w:tab w:val="left" w:pos="2538"/>
              </w:tabs>
              <w:spacing w:after="0" w:line="240" w:lineRule="auto"/>
              <w:jc w:val="both"/>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Section </w:t>
            </w:r>
            <w:smartTag w:uri="urn:schemas-microsoft-com:office:smarttags" w:element="stockticker">
              <w:r w:rsidRPr="00FA3F4D">
                <w:rPr>
                  <w:rFonts w:ascii="Times New Roman" w:eastAsia="Arial Unicode MS" w:hAnsi="Times New Roman" w:cs="Times New Roman"/>
                  <w:szCs w:val="24"/>
                </w:rPr>
                <w:t>III</w:t>
              </w:r>
            </w:smartTag>
            <w:r w:rsidRPr="00FA3F4D">
              <w:rPr>
                <w:rFonts w:ascii="Times New Roman" w:eastAsia="Arial Unicode MS" w:hAnsi="Times New Roman" w:cs="Times New Roman"/>
                <w:szCs w:val="24"/>
              </w:rPr>
              <w:t xml:space="preserve">. </w:t>
            </w:r>
            <w:r w:rsidRPr="00FA3F4D">
              <w:rPr>
                <w:rFonts w:ascii="Times New Roman" w:eastAsia="Arial Unicode MS" w:hAnsi="Times New Roman" w:cs="Times New Roman"/>
                <w:szCs w:val="24"/>
              </w:rPr>
              <w:tab/>
            </w:r>
            <w:r w:rsidRPr="00FA3F4D">
              <w:rPr>
                <w:rFonts w:ascii="Times New Roman" w:eastAsia="Arial Unicode MS" w:hAnsi="Times New Roman" w:cs="Times New Roman"/>
                <w:szCs w:val="24"/>
              </w:rPr>
              <w:tab/>
              <w:t>Evaluation and Qualification Criteria</w:t>
            </w:r>
          </w:p>
          <w:p w:rsidR="00E829BA" w:rsidRPr="00FA3F4D" w:rsidRDefault="00E829BA" w:rsidP="001739EF">
            <w:pPr>
              <w:numPr>
                <w:ilvl w:val="0"/>
                <w:numId w:val="36"/>
              </w:numPr>
              <w:tabs>
                <w:tab w:val="left" w:pos="1098"/>
                <w:tab w:val="left" w:pos="2502"/>
                <w:tab w:val="left" w:pos="2538"/>
              </w:tabs>
              <w:spacing w:after="0" w:line="240" w:lineRule="auto"/>
              <w:jc w:val="both"/>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Section IV. </w:t>
            </w:r>
            <w:r w:rsidRPr="00FA3F4D">
              <w:rPr>
                <w:rFonts w:ascii="Times New Roman" w:eastAsia="Arial Unicode MS" w:hAnsi="Times New Roman" w:cs="Times New Roman"/>
                <w:szCs w:val="24"/>
              </w:rPr>
              <w:tab/>
            </w:r>
            <w:r w:rsidRPr="00FA3F4D">
              <w:rPr>
                <w:rFonts w:ascii="Times New Roman" w:eastAsia="Arial Unicode MS" w:hAnsi="Times New Roman" w:cs="Times New Roman"/>
                <w:szCs w:val="24"/>
              </w:rPr>
              <w:tab/>
              <w:t>Bidding Forms</w:t>
            </w:r>
          </w:p>
          <w:p w:rsidR="00E829BA" w:rsidRPr="00FA3F4D" w:rsidRDefault="00E829BA" w:rsidP="001739EF">
            <w:pPr>
              <w:numPr>
                <w:ilvl w:val="0"/>
                <w:numId w:val="36"/>
              </w:numPr>
              <w:tabs>
                <w:tab w:val="left" w:pos="1098"/>
                <w:tab w:val="left" w:pos="2502"/>
                <w:tab w:val="left" w:pos="2538"/>
              </w:tabs>
              <w:spacing w:after="120" w:line="240" w:lineRule="auto"/>
              <w:jc w:val="both"/>
              <w:rPr>
                <w:rFonts w:ascii="Times New Roman" w:eastAsia="Arial Unicode MS" w:hAnsi="Times New Roman" w:cs="Times New Roman"/>
                <w:szCs w:val="24"/>
              </w:rPr>
            </w:pPr>
            <w:r w:rsidRPr="00FA3F4D">
              <w:rPr>
                <w:rFonts w:ascii="Times New Roman" w:eastAsia="Arial Unicode MS" w:hAnsi="Times New Roman" w:cs="Times New Roman"/>
                <w:szCs w:val="24"/>
              </w:rPr>
              <w:t>Section V.</w:t>
            </w:r>
            <w:r w:rsidRPr="00FA3F4D">
              <w:rPr>
                <w:rFonts w:ascii="Times New Roman" w:eastAsia="Arial Unicode MS" w:hAnsi="Times New Roman" w:cs="Times New Roman"/>
                <w:szCs w:val="24"/>
              </w:rPr>
              <w:tab/>
            </w:r>
            <w:r w:rsidRPr="00FA3F4D">
              <w:rPr>
                <w:rFonts w:ascii="Times New Roman" w:eastAsia="Arial Unicode MS" w:hAnsi="Times New Roman" w:cs="Times New Roman"/>
                <w:szCs w:val="24"/>
              </w:rPr>
              <w:tab/>
              <w:t>Eligible Countries</w:t>
            </w:r>
          </w:p>
          <w:p w:rsidR="00E829BA" w:rsidRPr="00FA3F4D" w:rsidRDefault="00E829BA" w:rsidP="00345417">
            <w:pPr>
              <w:tabs>
                <w:tab w:val="left" w:pos="1152"/>
                <w:tab w:val="left" w:pos="1692"/>
                <w:tab w:val="left" w:pos="2502"/>
              </w:tabs>
              <w:spacing w:after="120"/>
              <w:ind w:left="18"/>
              <w:rPr>
                <w:rFonts w:ascii="Times New Roman" w:eastAsia="Arial Unicode MS" w:hAnsi="Times New Roman" w:cs="Times New Roman"/>
                <w:b/>
                <w:szCs w:val="24"/>
              </w:rPr>
            </w:pPr>
            <w:r w:rsidRPr="00FA3F4D">
              <w:rPr>
                <w:rFonts w:ascii="Times New Roman" w:eastAsia="Arial Unicode MS" w:hAnsi="Times New Roman" w:cs="Times New Roman"/>
                <w:b/>
                <w:szCs w:val="24"/>
              </w:rPr>
              <w:t>PART 2   Supply Requirements</w:t>
            </w:r>
          </w:p>
          <w:p w:rsidR="00E829BA" w:rsidRPr="00FA3F4D" w:rsidRDefault="00E829BA" w:rsidP="00E829BA">
            <w:pPr>
              <w:numPr>
                <w:ilvl w:val="0"/>
                <w:numId w:val="3"/>
              </w:numPr>
              <w:tabs>
                <w:tab w:val="clear" w:pos="432"/>
                <w:tab w:val="left" w:pos="738"/>
                <w:tab w:val="left" w:pos="1098"/>
                <w:tab w:val="left" w:pos="2538"/>
              </w:tabs>
              <w:spacing w:after="120" w:line="240" w:lineRule="auto"/>
              <w:ind w:left="1098" w:hanging="446"/>
              <w:jc w:val="both"/>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Section VI. </w:t>
            </w:r>
            <w:r w:rsidRPr="00FA3F4D">
              <w:rPr>
                <w:rFonts w:ascii="Times New Roman" w:eastAsia="Arial Unicode MS" w:hAnsi="Times New Roman" w:cs="Times New Roman"/>
                <w:szCs w:val="24"/>
              </w:rPr>
              <w:tab/>
            </w:r>
            <w:r w:rsidRPr="00FA3F4D">
              <w:rPr>
                <w:rFonts w:ascii="Times New Roman" w:eastAsia="Arial Unicode MS" w:hAnsi="Times New Roman" w:cs="Times New Roman"/>
                <w:szCs w:val="24"/>
              </w:rPr>
              <w:tab/>
              <w:t>Schedule of Supply</w:t>
            </w:r>
          </w:p>
          <w:p w:rsidR="00E829BA" w:rsidRPr="00FA3F4D" w:rsidRDefault="00E829BA" w:rsidP="00345417">
            <w:pPr>
              <w:pStyle w:val="Footer"/>
              <w:tabs>
                <w:tab w:val="left" w:pos="1152"/>
                <w:tab w:val="left" w:pos="1692"/>
                <w:tab w:val="left" w:pos="2502"/>
              </w:tabs>
              <w:spacing w:before="0" w:after="120"/>
              <w:ind w:left="720" w:hanging="702"/>
              <w:jc w:val="both"/>
              <w:rPr>
                <w:rFonts w:eastAsia="Arial Unicode MS"/>
                <w:b/>
                <w:szCs w:val="24"/>
              </w:rPr>
            </w:pPr>
          </w:p>
          <w:p w:rsidR="00E829BA" w:rsidRPr="00FA3F4D" w:rsidRDefault="00E829BA" w:rsidP="00345417">
            <w:pPr>
              <w:pStyle w:val="Footer"/>
              <w:tabs>
                <w:tab w:val="left" w:pos="1152"/>
                <w:tab w:val="left" w:pos="1692"/>
                <w:tab w:val="left" w:pos="2502"/>
              </w:tabs>
              <w:spacing w:before="0" w:after="120"/>
              <w:ind w:left="720" w:hanging="702"/>
              <w:jc w:val="both"/>
              <w:rPr>
                <w:rFonts w:eastAsia="Arial Unicode MS"/>
                <w:b/>
                <w:szCs w:val="24"/>
              </w:rPr>
            </w:pPr>
            <w:r w:rsidRPr="00FA3F4D">
              <w:rPr>
                <w:rFonts w:eastAsia="Arial Unicode MS"/>
                <w:b/>
                <w:szCs w:val="24"/>
              </w:rPr>
              <w:t>PART 3   Contract</w:t>
            </w:r>
          </w:p>
          <w:p w:rsidR="00E829BA" w:rsidRPr="00FA3F4D" w:rsidRDefault="00E829BA" w:rsidP="00E829BA">
            <w:pPr>
              <w:numPr>
                <w:ilvl w:val="0"/>
                <w:numId w:val="4"/>
              </w:numPr>
              <w:tabs>
                <w:tab w:val="clear" w:pos="432"/>
                <w:tab w:val="left" w:pos="1098"/>
                <w:tab w:val="left" w:pos="2538"/>
                <w:tab w:val="left" w:pos="5778"/>
              </w:tabs>
              <w:spacing w:after="0" w:line="240" w:lineRule="auto"/>
              <w:ind w:left="1598" w:hanging="950"/>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Section </w:t>
            </w:r>
            <w:smartTag w:uri="urn:schemas-microsoft-com:office:smarttags" w:element="stockticker">
              <w:r w:rsidRPr="00FA3F4D">
                <w:rPr>
                  <w:rFonts w:ascii="Times New Roman" w:eastAsia="Arial Unicode MS" w:hAnsi="Times New Roman" w:cs="Times New Roman"/>
                  <w:szCs w:val="24"/>
                </w:rPr>
                <w:t>VII</w:t>
              </w:r>
            </w:smartTag>
            <w:r w:rsidRPr="00FA3F4D">
              <w:rPr>
                <w:rFonts w:ascii="Times New Roman" w:eastAsia="Arial Unicode MS" w:hAnsi="Times New Roman" w:cs="Times New Roman"/>
                <w:szCs w:val="24"/>
              </w:rPr>
              <w:t xml:space="preserve">. </w:t>
            </w:r>
            <w:r w:rsidRPr="00FA3F4D">
              <w:rPr>
                <w:rFonts w:ascii="Times New Roman" w:eastAsia="Arial Unicode MS" w:hAnsi="Times New Roman" w:cs="Times New Roman"/>
                <w:szCs w:val="24"/>
              </w:rPr>
              <w:tab/>
              <w:t>General Conditions of Contract (GCC)</w:t>
            </w:r>
          </w:p>
          <w:p w:rsidR="00E829BA" w:rsidRPr="00FA3F4D" w:rsidRDefault="00E829BA" w:rsidP="00E829BA">
            <w:pPr>
              <w:numPr>
                <w:ilvl w:val="0"/>
                <w:numId w:val="4"/>
              </w:numPr>
              <w:tabs>
                <w:tab w:val="clear" w:pos="432"/>
                <w:tab w:val="left" w:pos="1098"/>
                <w:tab w:val="left" w:pos="2538"/>
                <w:tab w:val="left" w:pos="5778"/>
              </w:tabs>
              <w:spacing w:after="0" w:line="240" w:lineRule="auto"/>
              <w:ind w:left="1598" w:hanging="950"/>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Section VIII. </w:t>
            </w:r>
            <w:r w:rsidRPr="00FA3F4D">
              <w:rPr>
                <w:rFonts w:ascii="Times New Roman" w:eastAsia="Arial Unicode MS" w:hAnsi="Times New Roman" w:cs="Times New Roman"/>
                <w:szCs w:val="24"/>
              </w:rPr>
              <w:tab/>
              <w:t>Special Conditions of Contract (</w:t>
            </w:r>
            <w:smartTag w:uri="urn:schemas-microsoft-com:office:smarttags" w:element="stockticker">
              <w:r w:rsidRPr="00FA3F4D">
                <w:rPr>
                  <w:rFonts w:ascii="Times New Roman" w:eastAsia="Arial Unicode MS" w:hAnsi="Times New Roman" w:cs="Times New Roman"/>
                  <w:szCs w:val="24"/>
                </w:rPr>
                <w:t>SCC</w:t>
              </w:r>
            </w:smartTag>
            <w:r w:rsidRPr="00FA3F4D">
              <w:rPr>
                <w:rFonts w:ascii="Times New Roman" w:eastAsia="Arial Unicode MS" w:hAnsi="Times New Roman" w:cs="Times New Roman"/>
                <w:szCs w:val="24"/>
              </w:rPr>
              <w:t>)</w:t>
            </w:r>
          </w:p>
          <w:p w:rsidR="00E829BA" w:rsidRPr="00FA3F4D" w:rsidRDefault="00E829BA" w:rsidP="00E829BA">
            <w:pPr>
              <w:numPr>
                <w:ilvl w:val="0"/>
                <w:numId w:val="4"/>
              </w:numPr>
              <w:tabs>
                <w:tab w:val="clear" w:pos="432"/>
                <w:tab w:val="left" w:pos="1098"/>
                <w:tab w:val="left" w:pos="2538"/>
                <w:tab w:val="left" w:pos="5778"/>
              </w:tabs>
              <w:spacing w:after="0" w:line="240" w:lineRule="auto"/>
              <w:ind w:left="1598" w:hanging="950"/>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Section IX. </w:t>
            </w:r>
            <w:r w:rsidRPr="00FA3F4D">
              <w:rPr>
                <w:rFonts w:ascii="Times New Roman" w:eastAsia="Arial Unicode MS" w:hAnsi="Times New Roman" w:cs="Times New Roman"/>
                <w:szCs w:val="24"/>
              </w:rPr>
              <w:tab/>
              <w:t>Contract Forms</w:t>
            </w:r>
          </w:p>
        </w:tc>
      </w:tr>
      <w:tr w:rsidR="00FA3F4D" w:rsidRPr="00FA3F4D" w:rsidTr="00345417">
        <w:tc>
          <w:tcPr>
            <w:tcW w:w="2448" w:type="dxa"/>
          </w:tcPr>
          <w:p w:rsidR="00E829BA" w:rsidRPr="00FA3F4D" w:rsidRDefault="00E829BA" w:rsidP="00345417">
            <w:pPr>
              <w:pStyle w:val="Header1-Clauses"/>
              <w:tabs>
                <w:tab w:val="clear" w:pos="720"/>
                <w:tab w:val="left" w:pos="396"/>
              </w:tabs>
              <w:ind w:left="396" w:hanging="360"/>
              <w:rPr>
                <w:rFonts w:eastAsia="Arial Unicode MS"/>
                <w:szCs w:val="24"/>
              </w:rPr>
            </w:pPr>
            <w:bookmarkStart w:id="56" w:name="_Toc425938107"/>
            <w:r w:rsidRPr="00FA3F4D">
              <w:rPr>
                <w:rFonts w:eastAsia="Arial Unicode MS"/>
                <w:szCs w:val="24"/>
              </w:rPr>
              <w:t>7.</w:t>
            </w:r>
            <w:r w:rsidRPr="00FA3F4D">
              <w:rPr>
                <w:rFonts w:eastAsia="Arial Unicode MS"/>
                <w:szCs w:val="24"/>
              </w:rPr>
              <w:tab/>
              <w:t>General Information</w:t>
            </w:r>
            <w:bookmarkEnd w:id="56"/>
          </w:p>
          <w:p w:rsidR="00E829BA" w:rsidRPr="00FA3F4D" w:rsidRDefault="00E829BA" w:rsidP="00345417">
            <w:pPr>
              <w:pStyle w:val="Header1-Clauses"/>
              <w:tabs>
                <w:tab w:val="clear" w:pos="720"/>
                <w:tab w:val="left" w:pos="360"/>
              </w:tabs>
              <w:ind w:left="0" w:firstLine="0"/>
              <w:rPr>
                <w:rFonts w:eastAsia="Arial Unicode MS"/>
                <w:szCs w:val="24"/>
              </w:rPr>
            </w:pPr>
          </w:p>
        </w:tc>
        <w:tc>
          <w:tcPr>
            <w:tcW w:w="6696" w:type="dxa"/>
          </w:tcPr>
          <w:p w:rsidR="00E829BA" w:rsidRPr="00FA3F4D" w:rsidRDefault="00E829BA" w:rsidP="00345417">
            <w:pPr>
              <w:pStyle w:val="Header2-SubClauses"/>
              <w:tabs>
                <w:tab w:val="clear" w:pos="619"/>
                <w:tab w:val="clear" w:pos="720"/>
                <w:tab w:val="left" w:pos="0"/>
              </w:tabs>
              <w:ind w:left="648" w:hanging="630"/>
              <w:rPr>
                <w:rFonts w:eastAsia="Arial Unicode MS"/>
                <w:szCs w:val="24"/>
              </w:rPr>
            </w:pPr>
            <w:r w:rsidRPr="00FA3F4D">
              <w:rPr>
                <w:rFonts w:eastAsia="Arial Unicode MS"/>
                <w:szCs w:val="24"/>
              </w:rPr>
              <w:t>7.1</w:t>
            </w:r>
            <w:r w:rsidRPr="00FA3F4D">
              <w:rPr>
                <w:rFonts w:eastAsia="Arial Unicode MS"/>
                <w:szCs w:val="24"/>
              </w:rPr>
              <w:tab/>
              <w:t>The Invitation for Bids issued by the Purchaser is not part of the Bidding Documents.</w:t>
            </w:r>
          </w:p>
          <w:p w:rsidR="00E829BA" w:rsidRPr="00FA3F4D" w:rsidRDefault="00E829BA" w:rsidP="00345417">
            <w:pPr>
              <w:pStyle w:val="Header2-SubClauses"/>
              <w:tabs>
                <w:tab w:val="clear" w:pos="720"/>
              </w:tabs>
              <w:rPr>
                <w:rFonts w:eastAsia="Arial Unicode MS"/>
                <w:szCs w:val="24"/>
              </w:rPr>
            </w:pPr>
            <w:r w:rsidRPr="00FA3F4D">
              <w:rPr>
                <w:rFonts w:eastAsia="Arial Unicode MS"/>
                <w:szCs w:val="24"/>
              </w:rPr>
              <w:t>7.2</w:t>
            </w:r>
            <w:r w:rsidRPr="00FA3F4D">
              <w:rPr>
                <w:rFonts w:eastAsia="Arial Unicode MS"/>
                <w:szCs w:val="24"/>
              </w:rPr>
              <w:tab/>
              <w:t>The Purchaser is not responsible for the completeness of the Bidding Documents and their addenda, if any, if these were not obtained directly from the Purchaser.</w:t>
            </w:r>
          </w:p>
          <w:p w:rsidR="00E829BA" w:rsidRPr="00FA3F4D" w:rsidRDefault="00E829BA" w:rsidP="00345417">
            <w:pPr>
              <w:pStyle w:val="Header2-SubClauses"/>
              <w:tabs>
                <w:tab w:val="clear" w:pos="720"/>
              </w:tabs>
              <w:ind w:left="648" w:hanging="648"/>
              <w:rPr>
                <w:rFonts w:eastAsia="Arial Unicode MS"/>
                <w:szCs w:val="24"/>
              </w:rPr>
            </w:pPr>
            <w:r w:rsidRPr="00FA3F4D">
              <w:rPr>
                <w:rFonts w:eastAsia="Arial Unicode MS"/>
                <w:szCs w:val="24"/>
              </w:rPr>
              <w:t>7.3</w:t>
            </w:r>
            <w:r w:rsidRPr="00FA3F4D">
              <w:rPr>
                <w:rFonts w:eastAsia="Arial Unicode MS"/>
                <w:szCs w:val="24"/>
              </w:rPr>
              <w:tab/>
              <w:t>The Bidder is expected to examine all instructions, forms, terms and specifications in the Bidding Documents.  Failure to furnish all information or documentation required by the Bidding Documents may result in the rejection of the Bid.</w:t>
            </w:r>
          </w:p>
        </w:tc>
      </w:tr>
      <w:tr w:rsidR="00FA3F4D" w:rsidRPr="00FA3F4D" w:rsidTr="00345417">
        <w:tc>
          <w:tcPr>
            <w:tcW w:w="2448" w:type="dxa"/>
          </w:tcPr>
          <w:p w:rsidR="00E829BA" w:rsidRPr="00FA3F4D" w:rsidRDefault="00E829BA" w:rsidP="00345417">
            <w:pPr>
              <w:pStyle w:val="Header1-Clauses"/>
              <w:tabs>
                <w:tab w:val="clear" w:pos="720"/>
                <w:tab w:val="left" w:pos="343"/>
              </w:tabs>
              <w:ind w:left="306" w:hanging="306"/>
              <w:rPr>
                <w:rFonts w:eastAsia="Arial Unicode MS"/>
                <w:szCs w:val="24"/>
              </w:rPr>
            </w:pPr>
            <w:bookmarkStart w:id="57" w:name="_Toc438438827"/>
            <w:bookmarkStart w:id="58" w:name="_Toc438532575"/>
            <w:bookmarkStart w:id="59" w:name="_Toc438733971"/>
            <w:bookmarkStart w:id="60" w:name="_Toc438907011"/>
            <w:bookmarkStart w:id="61" w:name="_Toc438907210"/>
            <w:bookmarkStart w:id="62" w:name="_Toc425938108"/>
            <w:r w:rsidRPr="00FA3F4D">
              <w:rPr>
                <w:rFonts w:eastAsia="Arial Unicode MS"/>
                <w:szCs w:val="24"/>
              </w:rPr>
              <w:t>8.</w:t>
            </w:r>
            <w:r w:rsidRPr="00FA3F4D">
              <w:rPr>
                <w:rFonts w:eastAsia="Arial Unicode MS"/>
                <w:szCs w:val="24"/>
              </w:rPr>
              <w:tab/>
              <w:t>Clarification of Bidding Documents</w:t>
            </w:r>
            <w:bookmarkEnd w:id="57"/>
            <w:bookmarkEnd w:id="58"/>
            <w:bookmarkEnd w:id="59"/>
            <w:bookmarkEnd w:id="60"/>
            <w:bookmarkEnd w:id="61"/>
            <w:bookmarkEnd w:id="62"/>
          </w:p>
          <w:p w:rsidR="00E829BA" w:rsidRPr="00FA3F4D" w:rsidRDefault="00E829BA" w:rsidP="00345417">
            <w:pPr>
              <w:pStyle w:val="Header1-Clauses"/>
              <w:tabs>
                <w:tab w:val="clear" w:pos="720"/>
                <w:tab w:val="left" w:pos="396"/>
              </w:tabs>
              <w:ind w:left="396" w:hanging="360"/>
              <w:rPr>
                <w:rFonts w:eastAsia="Arial Unicode MS"/>
                <w:szCs w:val="24"/>
              </w:rPr>
            </w:pPr>
          </w:p>
        </w:tc>
        <w:tc>
          <w:tcPr>
            <w:tcW w:w="6696" w:type="dxa"/>
          </w:tcPr>
          <w:p w:rsidR="00E829BA" w:rsidRPr="00FA3F4D" w:rsidRDefault="00E829BA" w:rsidP="00345417">
            <w:pPr>
              <w:pStyle w:val="Header2-SubClauses"/>
              <w:tabs>
                <w:tab w:val="clear" w:pos="720"/>
              </w:tabs>
              <w:ind w:left="558" w:hanging="558"/>
              <w:rPr>
                <w:rFonts w:eastAsia="Arial Unicode MS"/>
                <w:szCs w:val="24"/>
              </w:rPr>
            </w:pPr>
            <w:r w:rsidRPr="00FA3F4D">
              <w:rPr>
                <w:rFonts w:eastAsia="Arial Unicode MS"/>
                <w:szCs w:val="24"/>
              </w:rPr>
              <w:t>8.1</w:t>
            </w:r>
            <w:r w:rsidRPr="00FA3F4D">
              <w:rPr>
                <w:rFonts w:eastAsia="Arial Unicode MS"/>
                <w:szCs w:val="24"/>
              </w:rPr>
              <w:tab/>
              <w:t xml:space="preserve">Bidders shall not be allowed to seek any clarification of the Bidding Documents in person or by telephone or other verbal means. </w:t>
            </w:r>
          </w:p>
          <w:p w:rsidR="00E829BA" w:rsidRPr="00FA3F4D" w:rsidRDefault="00E829BA" w:rsidP="00345417">
            <w:pPr>
              <w:pStyle w:val="Bullet1"/>
              <w:ind w:left="567" w:hanging="567"/>
              <w:jc w:val="both"/>
              <w:rPr>
                <w:rFonts w:ascii="Times New Roman" w:eastAsia="Arial Unicode MS" w:hAnsi="Times New Roman"/>
              </w:rPr>
            </w:pPr>
            <w:r w:rsidRPr="00FA3F4D">
              <w:rPr>
                <w:rFonts w:ascii="Times New Roman" w:eastAsia="Arial Unicode MS" w:hAnsi="Times New Roman"/>
              </w:rPr>
              <w:t>8.2</w:t>
            </w:r>
            <w:r w:rsidRPr="00FA3F4D">
              <w:rPr>
                <w:rFonts w:ascii="Times New Roman" w:eastAsia="Arial Unicode MS" w:hAnsi="Times New Roman"/>
              </w:rPr>
              <w:tab/>
              <w:t xml:space="preserve">A prospective Bidder requiring any clarification of the Bidding Documents shall notify the same to the Purchaser in writing at the Purchaser’s address specified in the </w:t>
            </w:r>
            <w:smartTag w:uri="urn:schemas-microsoft-com:office:smarttags" w:element="stockticker">
              <w:r w:rsidRPr="00FA3F4D">
                <w:rPr>
                  <w:rFonts w:ascii="Times New Roman" w:eastAsia="Arial Unicode MS" w:hAnsi="Times New Roman"/>
                </w:rPr>
                <w:t>BDS</w:t>
              </w:r>
            </w:smartTag>
            <w:r w:rsidRPr="00FA3F4D">
              <w:rPr>
                <w:rFonts w:ascii="Times New Roman" w:eastAsia="Arial Unicode MS" w:hAnsi="Times New Roman"/>
              </w:rPr>
              <w:t>;</w:t>
            </w:r>
          </w:p>
          <w:p w:rsidR="00E829BA" w:rsidRPr="00FA3F4D" w:rsidRDefault="00E829BA" w:rsidP="00345417">
            <w:pPr>
              <w:pStyle w:val="Bullet1"/>
              <w:ind w:left="567" w:hanging="567"/>
              <w:jc w:val="both"/>
              <w:rPr>
                <w:rFonts w:ascii="Times New Roman" w:eastAsia="Arial Unicode MS" w:hAnsi="Times New Roman"/>
              </w:rPr>
            </w:pPr>
            <w:r w:rsidRPr="00FA3F4D">
              <w:rPr>
                <w:rFonts w:ascii="Times New Roman" w:eastAsia="Arial Unicode MS" w:hAnsi="Times New Roman"/>
              </w:rPr>
              <w:t xml:space="preserve"> </w:t>
            </w:r>
          </w:p>
          <w:p w:rsidR="00E829BA" w:rsidRPr="00FA3F4D" w:rsidRDefault="00E829BA" w:rsidP="00345417">
            <w:pPr>
              <w:pStyle w:val="Bullet1"/>
              <w:ind w:left="567" w:hanging="567"/>
              <w:jc w:val="both"/>
              <w:rPr>
                <w:rFonts w:ascii="Times New Roman" w:eastAsia="Arial Unicode MS" w:hAnsi="Times New Roman"/>
              </w:rPr>
            </w:pPr>
            <w:r w:rsidRPr="00FA3F4D">
              <w:rPr>
                <w:rFonts w:ascii="Times New Roman" w:eastAsia="Arial Unicode MS" w:hAnsi="Times New Roman"/>
              </w:rPr>
              <w:t>8.3</w:t>
            </w:r>
            <w:r w:rsidRPr="00FA3F4D">
              <w:rPr>
                <w:rFonts w:ascii="Times New Roman" w:eastAsia="Arial Unicode MS" w:hAnsi="Times New Roman"/>
              </w:rPr>
              <w:tab/>
              <w:t xml:space="preserve">The Purchaser shall respond in writing to any such request for clarification, provided that it is received no later than fifteen (15) days prior to the deadline for submission of Bids. Copies of the Purchaser’s response shall be forwarded to all those who have acquired the Bidding Documents directly from the Purchaser, including a description of the enquiry without disclosing the name of the Bidder(s) seeking clarification. Should </w:t>
            </w:r>
            <w:r w:rsidRPr="00FA3F4D">
              <w:rPr>
                <w:rFonts w:ascii="Times New Roman" w:eastAsia="Arial Unicode MS" w:hAnsi="Times New Roman"/>
              </w:rPr>
              <w:lastRenderedPageBreak/>
              <w:t>the Purchaser deem it necessary to amend the Bidding Documents as a result of a clarification, it shall do so following the procedure under ITB Clause 9 and ITB Sub-Clause 27.2; and</w:t>
            </w:r>
          </w:p>
          <w:p w:rsidR="00E829BA" w:rsidRPr="00FA3F4D" w:rsidRDefault="00E829BA" w:rsidP="00345417">
            <w:pPr>
              <w:pStyle w:val="Bullet1"/>
              <w:ind w:left="567" w:hanging="567"/>
              <w:jc w:val="both"/>
              <w:rPr>
                <w:rFonts w:ascii="Times New Roman" w:eastAsia="Arial Unicode MS" w:hAnsi="Times New Roman"/>
              </w:rPr>
            </w:pPr>
            <w:r w:rsidRPr="00FA3F4D">
              <w:rPr>
                <w:rFonts w:ascii="Times New Roman" w:eastAsia="Arial Unicode MS" w:hAnsi="Times New Roman"/>
              </w:rPr>
              <w:t xml:space="preserve"> </w:t>
            </w:r>
          </w:p>
          <w:p w:rsidR="00E829BA" w:rsidRPr="00FA3F4D" w:rsidRDefault="00E829BA" w:rsidP="00345417">
            <w:pPr>
              <w:pStyle w:val="Bullet1"/>
              <w:ind w:left="567" w:hanging="567"/>
              <w:jc w:val="both"/>
              <w:rPr>
                <w:rFonts w:ascii="Times New Roman" w:eastAsia="Arial Unicode MS" w:hAnsi="Times New Roman"/>
              </w:rPr>
            </w:pPr>
            <w:r w:rsidRPr="00FA3F4D">
              <w:rPr>
                <w:rFonts w:ascii="Times New Roman" w:eastAsia="Arial Unicode MS" w:hAnsi="Times New Roman"/>
              </w:rPr>
              <w:t>8.4</w:t>
            </w:r>
            <w:r w:rsidRPr="00FA3F4D">
              <w:rPr>
                <w:rFonts w:ascii="Times New Roman" w:eastAsia="Arial Unicode MS" w:hAnsi="Times New Roman"/>
              </w:rPr>
              <w:tab/>
              <w:t xml:space="preserve">A pre-bid meeting shall be conducted only if strictly necessary to clarify doubts and concerns of the Bidders prior to submission of Bids. Minutes of the pre-bid meeting shall be circulated to all Bidders that have purchased Bidding Documents. </w:t>
            </w:r>
          </w:p>
          <w:p w:rsidR="00E829BA" w:rsidRPr="00FA3F4D" w:rsidRDefault="00E829BA" w:rsidP="00345417">
            <w:pPr>
              <w:rPr>
                <w:rFonts w:ascii="Times New Roman" w:eastAsia="Arial Unicode MS" w:hAnsi="Times New Roman" w:cs="Times New Roman"/>
              </w:rPr>
            </w:pPr>
          </w:p>
        </w:tc>
      </w:tr>
      <w:tr w:rsidR="00FA3F4D" w:rsidRPr="00FA3F4D" w:rsidTr="00345417">
        <w:tc>
          <w:tcPr>
            <w:tcW w:w="2448" w:type="dxa"/>
          </w:tcPr>
          <w:p w:rsidR="00E829BA" w:rsidRPr="00FA3F4D" w:rsidRDefault="00E829BA" w:rsidP="00345417">
            <w:pPr>
              <w:pStyle w:val="Header1-Clauses"/>
              <w:tabs>
                <w:tab w:val="clear" w:pos="720"/>
                <w:tab w:val="left" w:pos="396"/>
              </w:tabs>
              <w:ind w:left="396" w:hanging="396"/>
              <w:rPr>
                <w:rFonts w:eastAsia="Arial Unicode MS"/>
                <w:szCs w:val="24"/>
              </w:rPr>
            </w:pPr>
            <w:bookmarkStart w:id="63" w:name="_Toc438438828"/>
            <w:bookmarkStart w:id="64" w:name="_Toc438532576"/>
            <w:bookmarkStart w:id="65" w:name="_Toc438733972"/>
            <w:bookmarkStart w:id="66" w:name="_Toc438907012"/>
            <w:bookmarkStart w:id="67" w:name="_Toc438907211"/>
            <w:bookmarkStart w:id="68" w:name="_Toc425938109"/>
            <w:r w:rsidRPr="00FA3F4D">
              <w:rPr>
                <w:rFonts w:eastAsia="Arial Unicode MS"/>
                <w:szCs w:val="24"/>
              </w:rPr>
              <w:lastRenderedPageBreak/>
              <w:t>9.</w:t>
            </w:r>
            <w:r w:rsidRPr="00FA3F4D">
              <w:rPr>
                <w:rFonts w:eastAsia="Arial Unicode MS"/>
                <w:szCs w:val="24"/>
              </w:rPr>
              <w:tab/>
              <w:t>Amendment of Bidding Documents</w:t>
            </w:r>
            <w:bookmarkEnd w:id="63"/>
            <w:bookmarkEnd w:id="64"/>
            <w:bookmarkEnd w:id="65"/>
            <w:bookmarkEnd w:id="66"/>
            <w:bookmarkEnd w:id="67"/>
            <w:bookmarkEnd w:id="68"/>
          </w:p>
          <w:p w:rsidR="00E829BA" w:rsidRPr="00FA3F4D" w:rsidRDefault="00E829BA" w:rsidP="00345417">
            <w:pPr>
              <w:pStyle w:val="Header1-Clauses"/>
              <w:tabs>
                <w:tab w:val="clear" w:pos="720"/>
                <w:tab w:val="left" w:pos="343"/>
              </w:tabs>
              <w:ind w:left="306" w:hanging="306"/>
              <w:rPr>
                <w:rFonts w:eastAsia="Arial Unicode MS"/>
                <w:szCs w:val="24"/>
              </w:rPr>
            </w:pPr>
          </w:p>
        </w:tc>
        <w:tc>
          <w:tcPr>
            <w:tcW w:w="6696" w:type="dxa"/>
          </w:tcPr>
          <w:p w:rsidR="00E829BA" w:rsidRPr="00FA3F4D" w:rsidRDefault="00E829BA" w:rsidP="00345417">
            <w:pPr>
              <w:pStyle w:val="Header2-SubClauses"/>
              <w:tabs>
                <w:tab w:val="clear" w:pos="619"/>
                <w:tab w:val="clear" w:pos="720"/>
                <w:tab w:val="left" w:pos="558"/>
              </w:tabs>
              <w:ind w:left="558" w:hanging="558"/>
              <w:rPr>
                <w:rFonts w:eastAsia="Arial Unicode MS"/>
                <w:szCs w:val="24"/>
              </w:rPr>
            </w:pPr>
            <w:r w:rsidRPr="00FA3F4D">
              <w:rPr>
                <w:rFonts w:eastAsia="Arial Unicode MS"/>
                <w:szCs w:val="24"/>
              </w:rPr>
              <w:t>9.1</w:t>
            </w:r>
            <w:r w:rsidRPr="00FA3F4D">
              <w:rPr>
                <w:rFonts w:eastAsia="Arial Unicode MS"/>
                <w:szCs w:val="24"/>
              </w:rPr>
              <w:tab/>
              <w:t>At any time prior to the deadline for submission of Bids the Purchaser may amend the Bidding Documents by issuing an addendum. This may be done either on the Purchaser’s own initiative or in response to a clarification request from a prospective Bidder.</w:t>
            </w:r>
          </w:p>
          <w:p w:rsidR="00E829BA" w:rsidRPr="00FA3F4D" w:rsidRDefault="00E829BA" w:rsidP="00345417">
            <w:pPr>
              <w:pStyle w:val="Header2-SubClauses"/>
              <w:tabs>
                <w:tab w:val="clear" w:pos="720"/>
              </w:tabs>
              <w:ind w:left="567" w:hanging="567"/>
              <w:rPr>
                <w:rFonts w:eastAsia="Arial Unicode MS"/>
                <w:szCs w:val="24"/>
              </w:rPr>
            </w:pPr>
            <w:r w:rsidRPr="00FA3F4D">
              <w:rPr>
                <w:rFonts w:eastAsia="Arial Unicode MS"/>
                <w:szCs w:val="24"/>
              </w:rPr>
              <w:t>9.2</w:t>
            </w:r>
            <w:r w:rsidRPr="00FA3F4D">
              <w:rPr>
                <w:rFonts w:eastAsia="Arial Unicode MS"/>
                <w:szCs w:val="24"/>
              </w:rPr>
              <w:tab/>
              <w:t xml:space="preserve">Any addendum thus issued shall be part of the Bidding Documents and shall be communicated in writing to all who have obtained the Bidding Documents directly from the </w:t>
            </w:r>
            <w:r w:rsidR="00B145FE" w:rsidRPr="00FA3F4D">
              <w:rPr>
                <w:rFonts w:eastAsia="Arial Unicode MS"/>
                <w:szCs w:val="24"/>
              </w:rPr>
              <w:t>Purchaser. Such</w:t>
            </w:r>
            <w:r w:rsidRPr="00FA3F4D">
              <w:rPr>
                <w:rFonts w:eastAsia="Arial Unicode MS"/>
                <w:szCs w:val="24"/>
              </w:rPr>
              <w:t xml:space="preserve"> addendum shall be binding on the prospective Bidders, and shall require that prospective Bidders confirm receipt of it before the time established for the opening of Bids; </w:t>
            </w:r>
          </w:p>
          <w:p w:rsidR="00E829BA" w:rsidRPr="00FA3F4D" w:rsidRDefault="00E829BA" w:rsidP="00345417">
            <w:pPr>
              <w:pStyle w:val="Header2-SubClauses"/>
              <w:tabs>
                <w:tab w:val="clear" w:pos="720"/>
              </w:tabs>
              <w:ind w:left="567" w:hanging="567"/>
              <w:rPr>
                <w:rFonts w:eastAsia="Arial Unicode MS"/>
                <w:szCs w:val="24"/>
              </w:rPr>
            </w:pPr>
            <w:r w:rsidRPr="00FA3F4D">
              <w:rPr>
                <w:rFonts w:eastAsia="Arial Unicode MS"/>
                <w:szCs w:val="24"/>
              </w:rPr>
              <w:t>9.3</w:t>
            </w:r>
            <w:r w:rsidRPr="00FA3F4D">
              <w:rPr>
                <w:rFonts w:eastAsia="Arial Unicode MS"/>
                <w:szCs w:val="24"/>
              </w:rPr>
              <w:tab/>
              <w:t xml:space="preserve">The Purchaser may, at its discretion, extend the deadline for submission of Bids pursuant to ITB Sub-Clause 27.2 to allow prospective Bidders reasonable time in which to take the addendum into account in preparation of their Bids. </w:t>
            </w:r>
          </w:p>
        </w:tc>
      </w:tr>
      <w:tr w:rsidR="00FA3F4D" w:rsidRPr="00FA3F4D" w:rsidTr="00345417">
        <w:tc>
          <w:tcPr>
            <w:tcW w:w="9144" w:type="dxa"/>
            <w:gridSpan w:val="2"/>
          </w:tcPr>
          <w:p w:rsidR="00E829BA" w:rsidRPr="00FA3F4D" w:rsidRDefault="00E829BA" w:rsidP="00345417">
            <w:pPr>
              <w:pStyle w:val="BodyText2"/>
              <w:rPr>
                <w:rFonts w:eastAsia="Arial Unicode MS"/>
              </w:rPr>
            </w:pPr>
            <w:bookmarkStart w:id="69" w:name="_Toc438438829"/>
            <w:bookmarkStart w:id="70" w:name="_Toc438532577"/>
            <w:bookmarkStart w:id="71" w:name="_Toc438733973"/>
            <w:bookmarkStart w:id="72" w:name="_Toc438962055"/>
            <w:bookmarkStart w:id="73" w:name="_Toc461939618"/>
            <w:bookmarkStart w:id="74" w:name="_Toc425938110"/>
            <w:r w:rsidRPr="00FA3F4D">
              <w:rPr>
                <w:rFonts w:eastAsia="Arial Unicode MS"/>
              </w:rPr>
              <w:t>Preparation of Bids</w:t>
            </w:r>
            <w:bookmarkEnd w:id="69"/>
            <w:bookmarkEnd w:id="70"/>
            <w:bookmarkEnd w:id="71"/>
            <w:bookmarkEnd w:id="72"/>
            <w:bookmarkEnd w:id="73"/>
            <w:bookmarkEnd w:id="74"/>
          </w:p>
        </w:tc>
      </w:tr>
      <w:tr w:rsidR="00FA3F4D" w:rsidRPr="00FA3F4D" w:rsidTr="00345417">
        <w:tc>
          <w:tcPr>
            <w:tcW w:w="2448" w:type="dxa"/>
          </w:tcPr>
          <w:p w:rsidR="00E829BA" w:rsidRPr="00FA3F4D" w:rsidRDefault="00E829BA" w:rsidP="00345417">
            <w:pPr>
              <w:pStyle w:val="Header1-Clauses"/>
              <w:tabs>
                <w:tab w:val="clear" w:pos="720"/>
                <w:tab w:val="left" w:pos="396"/>
              </w:tabs>
              <w:ind w:left="0" w:firstLine="0"/>
              <w:rPr>
                <w:rFonts w:eastAsia="Arial Unicode MS"/>
                <w:szCs w:val="24"/>
              </w:rPr>
            </w:pPr>
            <w:bookmarkStart w:id="75" w:name="_Toc438438830"/>
            <w:bookmarkStart w:id="76" w:name="_Toc438532578"/>
            <w:bookmarkStart w:id="77" w:name="_Toc438733974"/>
            <w:bookmarkStart w:id="78" w:name="_Toc438907013"/>
            <w:bookmarkStart w:id="79" w:name="_Toc438907212"/>
            <w:bookmarkStart w:id="80" w:name="_Toc425938111"/>
            <w:r w:rsidRPr="00FA3F4D">
              <w:rPr>
                <w:rFonts w:eastAsia="Arial Unicode MS"/>
                <w:szCs w:val="24"/>
              </w:rPr>
              <w:t>10.</w:t>
            </w:r>
            <w:r w:rsidRPr="00FA3F4D">
              <w:rPr>
                <w:rFonts w:eastAsia="Arial Unicode MS"/>
                <w:szCs w:val="24"/>
              </w:rPr>
              <w:tab/>
              <w:t>Cost of Bidding</w:t>
            </w:r>
            <w:bookmarkEnd w:id="75"/>
            <w:bookmarkEnd w:id="76"/>
            <w:bookmarkEnd w:id="77"/>
            <w:bookmarkEnd w:id="78"/>
            <w:bookmarkEnd w:id="79"/>
            <w:bookmarkEnd w:id="80"/>
          </w:p>
          <w:p w:rsidR="00E829BA" w:rsidRPr="00FA3F4D" w:rsidRDefault="00E829BA" w:rsidP="00345417">
            <w:pPr>
              <w:pStyle w:val="Header1-Clauses"/>
              <w:tabs>
                <w:tab w:val="clear" w:pos="720"/>
                <w:tab w:val="left" w:pos="36"/>
                <w:tab w:val="left" w:pos="396"/>
              </w:tabs>
              <w:ind w:left="0" w:firstLine="0"/>
              <w:rPr>
                <w:rFonts w:eastAsia="Arial Unicode MS"/>
                <w:szCs w:val="24"/>
              </w:rPr>
            </w:pPr>
          </w:p>
        </w:tc>
        <w:tc>
          <w:tcPr>
            <w:tcW w:w="6696" w:type="dxa"/>
          </w:tcPr>
          <w:p w:rsidR="00E829BA" w:rsidRPr="00FA3F4D" w:rsidRDefault="00E829BA" w:rsidP="00345417">
            <w:pPr>
              <w:pStyle w:val="Header2-SubClauses"/>
              <w:tabs>
                <w:tab w:val="clear" w:pos="720"/>
              </w:tabs>
              <w:ind w:left="567" w:hanging="567"/>
              <w:rPr>
                <w:rFonts w:eastAsia="Arial Unicode MS"/>
                <w:szCs w:val="24"/>
              </w:rPr>
            </w:pPr>
            <w:r w:rsidRPr="00FA3F4D">
              <w:rPr>
                <w:rFonts w:eastAsia="Arial Unicode MS"/>
                <w:szCs w:val="24"/>
              </w:rPr>
              <w:t>10.1</w:t>
            </w:r>
            <w:r w:rsidRPr="00FA3F4D">
              <w:rPr>
                <w:rFonts w:eastAsia="Arial Unicode MS"/>
                <w:szCs w:val="24"/>
              </w:rPr>
              <w:tab/>
              <w:t>The Bidder shall bear all costs associated with the preparation and submission of its Bid, and the Purchaser shall not be responsible or liable for those costs, regardless of the conduct or outcome of the Bidding process.</w:t>
            </w:r>
          </w:p>
        </w:tc>
      </w:tr>
      <w:tr w:rsidR="00FA3F4D" w:rsidRPr="00FA3F4D" w:rsidTr="00345417">
        <w:tc>
          <w:tcPr>
            <w:tcW w:w="2448" w:type="dxa"/>
          </w:tcPr>
          <w:p w:rsidR="00E829BA" w:rsidRPr="00FA3F4D" w:rsidRDefault="00E829BA" w:rsidP="00345417">
            <w:pPr>
              <w:pStyle w:val="Header1-Clauses"/>
              <w:tabs>
                <w:tab w:val="clear" w:pos="720"/>
                <w:tab w:val="left" w:pos="396"/>
              </w:tabs>
              <w:ind w:left="0" w:firstLine="0"/>
              <w:rPr>
                <w:rFonts w:eastAsia="Arial Unicode MS"/>
                <w:szCs w:val="24"/>
              </w:rPr>
            </w:pPr>
            <w:bookmarkStart w:id="81" w:name="_Toc438438831"/>
            <w:bookmarkStart w:id="82" w:name="_Toc438532579"/>
            <w:bookmarkStart w:id="83" w:name="_Toc438733975"/>
            <w:bookmarkStart w:id="84" w:name="_Toc438907014"/>
            <w:bookmarkStart w:id="85" w:name="_Toc438907213"/>
            <w:bookmarkStart w:id="86" w:name="_Toc425938112"/>
            <w:r w:rsidRPr="00FA3F4D">
              <w:rPr>
                <w:rFonts w:eastAsia="Arial Unicode MS"/>
                <w:szCs w:val="24"/>
              </w:rPr>
              <w:t>11.</w:t>
            </w:r>
            <w:r w:rsidRPr="00FA3F4D">
              <w:rPr>
                <w:rFonts w:eastAsia="Arial Unicode MS"/>
                <w:szCs w:val="24"/>
              </w:rPr>
              <w:tab/>
              <w:t>Language of B</w:t>
            </w:r>
            <w:bookmarkEnd w:id="81"/>
            <w:bookmarkEnd w:id="82"/>
            <w:bookmarkEnd w:id="83"/>
            <w:bookmarkEnd w:id="84"/>
            <w:bookmarkEnd w:id="85"/>
            <w:r w:rsidRPr="00FA3F4D">
              <w:rPr>
                <w:rFonts w:eastAsia="Arial Unicode MS"/>
                <w:szCs w:val="24"/>
              </w:rPr>
              <w:t>id</w:t>
            </w:r>
            <w:bookmarkEnd w:id="86"/>
          </w:p>
          <w:p w:rsidR="00E829BA" w:rsidRPr="00FA3F4D" w:rsidRDefault="00E829BA" w:rsidP="00345417">
            <w:pPr>
              <w:pStyle w:val="Header1-Clauses"/>
              <w:tabs>
                <w:tab w:val="clear" w:pos="720"/>
              </w:tabs>
              <w:ind w:left="0" w:firstLine="0"/>
              <w:rPr>
                <w:rFonts w:eastAsia="Arial Unicode MS"/>
                <w:szCs w:val="24"/>
              </w:rPr>
            </w:pPr>
          </w:p>
        </w:tc>
        <w:tc>
          <w:tcPr>
            <w:tcW w:w="6696" w:type="dxa"/>
          </w:tcPr>
          <w:p w:rsidR="00E829BA" w:rsidRPr="00FA3F4D" w:rsidRDefault="00E829BA" w:rsidP="00345417">
            <w:pPr>
              <w:pStyle w:val="Header2-SubClauses"/>
              <w:tabs>
                <w:tab w:val="clear" w:pos="720"/>
              </w:tabs>
              <w:ind w:left="567" w:hanging="567"/>
              <w:rPr>
                <w:rFonts w:eastAsia="Arial Unicode MS"/>
                <w:szCs w:val="24"/>
              </w:rPr>
            </w:pPr>
            <w:r w:rsidRPr="00FA3F4D">
              <w:rPr>
                <w:rFonts w:eastAsia="Arial Unicode MS"/>
                <w:szCs w:val="24"/>
              </w:rPr>
              <w:t>11.1</w:t>
            </w:r>
            <w:r w:rsidRPr="00FA3F4D">
              <w:rPr>
                <w:rFonts w:eastAsia="Arial Unicode MS"/>
                <w:szCs w:val="24"/>
              </w:rPr>
              <w:tab/>
              <w:t xml:space="preserve">The Bid, as well as all correspondence and documents relating to the Bid exchanged by the Bidder and the Purchaser, shall be written in the language specified in the </w:t>
            </w:r>
            <w:smartTag w:uri="urn:schemas-microsoft-com:office:smarttags" w:element="stockticker">
              <w:r w:rsidRPr="00FA3F4D">
                <w:rPr>
                  <w:rFonts w:eastAsia="Arial Unicode MS"/>
                  <w:szCs w:val="24"/>
                </w:rPr>
                <w:t>BDS</w:t>
              </w:r>
            </w:smartTag>
            <w:r w:rsidRPr="00FA3F4D">
              <w:rPr>
                <w:rFonts w:eastAsia="Arial Unicode MS"/>
                <w:szCs w:val="24"/>
              </w:rPr>
              <w:t xml:space="preserve">.  Supporting documents and printed literature that are part of the Bid may be in another language provided they are accompanied by an accurate translation of the relevant passages in the language specified in the </w:t>
            </w:r>
            <w:smartTag w:uri="urn:schemas-microsoft-com:office:smarttags" w:element="stockticker">
              <w:r w:rsidRPr="00FA3F4D">
                <w:rPr>
                  <w:rFonts w:eastAsia="Arial Unicode MS"/>
                  <w:szCs w:val="24"/>
                </w:rPr>
                <w:t>BDS</w:t>
              </w:r>
            </w:smartTag>
            <w:r w:rsidRPr="00FA3F4D">
              <w:rPr>
                <w:rFonts w:eastAsia="Arial Unicode MS"/>
                <w:szCs w:val="24"/>
              </w:rPr>
              <w:t>, in which case, for the purposes of interpretation of the Bid, such translation shall govern.</w:t>
            </w:r>
          </w:p>
        </w:tc>
      </w:tr>
      <w:tr w:rsidR="00FA3F4D" w:rsidRPr="00FA3F4D" w:rsidTr="00345417">
        <w:tc>
          <w:tcPr>
            <w:tcW w:w="2448" w:type="dxa"/>
          </w:tcPr>
          <w:p w:rsidR="00E829BA" w:rsidRPr="00FA3F4D" w:rsidRDefault="00E829BA" w:rsidP="00345417">
            <w:pPr>
              <w:pStyle w:val="Header1-Clauses"/>
              <w:tabs>
                <w:tab w:val="clear" w:pos="720"/>
                <w:tab w:val="left" w:pos="396"/>
              </w:tabs>
              <w:ind w:left="396" w:hanging="396"/>
              <w:rPr>
                <w:rFonts w:eastAsia="Arial Unicode MS"/>
                <w:szCs w:val="24"/>
              </w:rPr>
            </w:pPr>
            <w:bookmarkStart w:id="87" w:name="_Toc438438832"/>
            <w:bookmarkStart w:id="88" w:name="_Toc438532580"/>
            <w:bookmarkStart w:id="89" w:name="_Toc438733976"/>
            <w:bookmarkStart w:id="90" w:name="_Toc438907015"/>
            <w:bookmarkStart w:id="91" w:name="_Toc438907214"/>
            <w:bookmarkStart w:id="92" w:name="_Toc425938113"/>
            <w:r w:rsidRPr="00FA3F4D">
              <w:rPr>
                <w:rFonts w:eastAsia="Arial Unicode MS"/>
                <w:szCs w:val="24"/>
              </w:rPr>
              <w:t>12.</w:t>
            </w:r>
            <w:r w:rsidRPr="00FA3F4D">
              <w:rPr>
                <w:rFonts w:eastAsia="Arial Unicode MS"/>
                <w:szCs w:val="24"/>
              </w:rPr>
              <w:tab/>
              <w:t>Documents Comprising the Bid</w:t>
            </w:r>
            <w:bookmarkEnd w:id="87"/>
            <w:bookmarkEnd w:id="88"/>
            <w:bookmarkEnd w:id="89"/>
            <w:bookmarkEnd w:id="90"/>
            <w:bookmarkEnd w:id="91"/>
            <w:bookmarkEnd w:id="92"/>
          </w:p>
          <w:p w:rsidR="00E829BA" w:rsidRPr="00FA3F4D" w:rsidRDefault="00E829BA" w:rsidP="00345417">
            <w:pPr>
              <w:pStyle w:val="Header1-Clauses"/>
              <w:tabs>
                <w:tab w:val="clear" w:pos="720"/>
                <w:tab w:val="left" w:pos="396"/>
              </w:tabs>
              <w:ind w:left="0" w:firstLine="0"/>
              <w:rPr>
                <w:rFonts w:eastAsia="Arial Unicode MS"/>
                <w:szCs w:val="24"/>
              </w:rPr>
            </w:pPr>
          </w:p>
        </w:tc>
        <w:tc>
          <w:tcPr>
            <w:tcW w:w="6696" w:type="dxa"/>
          </w:tcPr>
          <w:p w:rsidR="00E829BA" w:rsidRPr="00FA3F4D" w:rsidRDefault="00E829BA" w:rsidP="00345417">
            <w:pPr>
              <w:pStyle w:val="Header2-SubClauses"/>
              <w:tabs>
                <w:tab w:val="clear" w:pos="720"/>
              </w:tabs>
              <w:spacing w:after="0"/>
              <w:ind w:left="0" w:firstLine="0"/>
              <w:rPr>
                <w:rFonts w:eastAsia="Arial Unicode MS"/>
                <w:szCs w:val="24"/>
              </w:rPr>
            </w:pPr>
            <w:r w:rsidRPr="00FA3F4D">
              <w:rPr>
                <w:rFonts w:eastAsia="Arial Unicode MS"/>
                <w:szCs w:val="24"/>
              </w:rPr>
              <w:t>12.1</w:t>
            </w:r>
            <w:r w:rsidRPr="00FA3F4D">
              <w:rPr>
                <w:rFonts w:eastAsia="Arial Unicode MS"/>
                <w:szCs w:val="24"/>
              </w:rPr>
              <w:tab/>
              <w:t>The Bid shall comprise the following:</w:t>
            </w:r>
          </w:p>
          <w:p w:rsidR="00E829BA" w:rsidRPr="00FA3F4D" w:rsidRDefault="00E829BA" w:rsidP="00345417">
            <w:pPr>
              <w:pStyle w:val="Header2-SubClauses"/>
              <w:tabs>
                <w:tab w:val="clear" w:pos="720"/>
              </w:tabs>
              <w:spacing w:after="0"/>
              <w:ind w:left="0" w:firstLine="0"/>
              <w:rPr>
                <w:rFonts w:eastAsia="Arial Unicode MS"/>
                <w:szCs w:val="24"/>
              </w:rPr>
            </w:pPr>
          </w:p>
          <w:p w:rsidR="00E829BA" w:rsidRPr="00FA3F4D" w:rsidRDefault="00E829BA" w:rsidP="00345417">
            <w:pPr>
              <w:pStyle w:val="Header2-SubClauses"/>
              <w:tabs>
                <w:tab w:val="clear" w:pos="619"/>
                <w:tab w:val="clear" w:pos="720"/>
                <w:tab w:val="left" w:pos="993"/>
              </w:tabs>
              <w:ind w:left="993" w:hanging="426"/>
              <w:rPr>
                <w:rFonts w:eastAsia="Arial Unicode MS"/>
                <w:szCs w:val="24"/>
              </w:rPr>
            </w:pPr>
            <w:r w:rsidRPr="00FA3F4D">
              <w:rPr>
                <w:rFonts w:eastAsia="Arial Unicode MS"/>
                <w:szCs w:val="24"/>
              </w:rPr>
              <w:lastRenderedPageBreak/>
              <w:t>(a)</w:t>
            </w:r>
            <w:r w:rsidRPr="00FA3F4D">
              <w:rPr>
                <w:rFonts w:eastAsia="Arial Unicode MS"/>
                <w:szCs w:val="24"/>
              </w:rPr>
              <w:tab/>
              <w:t>Bid Submission Sheet and the applicable Price Schedules in accordance with ITB Clauses 13, 14, 16 and 18;</w:t>
            </w:r>
          </w:p>
          <w:p w:rsidR="00E829BA" w:rsidRPr="00FA3F4D" w:rsidRDefault="00E829BA" w:rsidP="00345417">
            <w:pPr>
              <w:pStyle w:val="Header2-SubClauses"/>
              <w:tabs>
                <w:tab w:val="clear" w:pos="619"/>
                <w:tab w:val="clear" w:pos="720"/>
                <w:tab w:val="left" w:pos="993"/>
              </w:tabs>
              <w:ind w:left="993" w:hanging="426"/>
              <w:rPr>
                <w:rFonts w:eastAsia="Arial Unicode MS"/>
                <w:szCs w:val="24"/>
              </w:rPr>
            </w:pPr>
            <w:r w:rsidRPr="00FA3F4D">
              <w:rPr>
                <w:rFonts w:eastAsia="Arial Unicode MS"/>
                <w:szCs w:val="24"/>
              </w:rPr>
              <w:t>(b)</w:t>
            </w:r>
            <w:r w:rsidRPr="00FA3F4D">
              <w:rPr>
                <w:rFonts w:eastAsia="Arial Unicode MS"/>
                <w:szCs w:val="24"/>
              </w:rPr>
              <w:tab/>
              <w:t>Bid Security, in accordance with ITB Clause 24;</w:t>
            </w:r>
          </w:p>
          <w:p w:rsidR="00E829BA" w:rsidRPr="00FA3F4D" w:rsidRDefault="00E829BA" w:rsidP="00345417">
            <w:pPr>
              <w:pStyle w:val="Header2-SubClauses"/>
              <w:tabs>
                <w:tab w:val="clear" w:pos="619"/>
                <w:tab w:val="clear" w:pos="720"/>
                <w:tab w:val="left" w:pos="993"/>
              </w:tabs>
              <w:ind w:left="993" w:hanging="426"/>
              <w:rPr>
                <w:rFonts w:eastAsia="Arial Unicode MS"/>
                <w:szCs w:val="24"/>
              </w:rPr>
            </w:pPr>
            <w:r w:rsidRPr="00FA3F4D">
              <w:rPr>
                <w:rFonts w:eastAsia="Arial Unicode MS"/>
                <w:szCs w:val="24"/>
              </w:rPr>
              <w:t>(c)</w:t>
            </w:r>
            <w:r w:rsidRPr="00FA3F4D">
              <w:rPr>
                <w:rFonts w:eastAsia="Arial Unicode MS"/>
                <w:szCs w:val="24"/>
              </w:rPr>
              <w:tab/>
              <w:t>Written confirmation authorizing the signatory of the Bid to commit the Bidder, in accordance with ITB Clause 25;</w:t>
            </w:r>
          </w:p>
          <w:p w:rsidR="00E829BA" w:rsidRPr="00FA3F4D" w:rsidRDefault="00E829BA" w:rsidP="00345417">
            <w:pPr>
              <w:pStyle w:val="Header2-SubClauses"/>
              <w:tabs>
                <w:tab w:val="clear" w:pos="619"/>
                <w:tab w:val="clear" w:pos="720"/>
                <w:tab w:val="left" w:pos="993"/>
              </w:tabs>
              <w:ind w:left="993" w:hanging="426"/>
              <w:rPr>
                <w:rFonts w:eastAsia="Arial Unicode MS"/>
                <w:szCs w:val="24"/>
              </w:rPr>
            </w:pPr>
            <w:r w:rsidRPr="00FA3F4D">
              <w:rPr>
                <w:rFonts w:eastAsia="Arial Unicode MS"/>
                <w:szCs w:val="24"/>
              </w:rPr>
              <w:t>(d)</w:t>
            </w:r>
            <w:r w:rsidRPr="00FA3F4D">
              <w:rPr>
                <w:rFonts w:eastAsia="Arial Unicode MS"/>
                <w:szCs w:val="24"/>
              </w:rPr>
              <w:tab/>
              <w:t>Documentary evidence in accordance with ITB Clause 19 establishing the Bidder’s eligibility to bid;</w:t>
            </w:r>
          </w:p>
          <w:p w:rsidR="00E829BA" w:rsidRPr="00FA3F4D" w:rsidRDefault="00E829BA" w:rsidP="00345417">
            <w:pPr>
              <w:pStyle w:val="Heading3"/>
              <w:tabs>
                <w:tab w:val="clear" w:pos="720"/>
              </w:tabs>
              <w:ind w:left="1008" w:hanging="389"/>
              <w:rPr>
                <w:szCs w:val="24"/>
              </w:rPr>
            </w:pPr>
            <w:bookmarkStart w:id="93" w:name="_Toc425939140"/>
            <w:r w:rsidRPr="00FA3F4D">
              <w:rPr>
                <w:rFonts w:eastAsia="Arial Unicode MS"/>
                <w:szCs w:val="24"/>
              </w:rPr>
              <w:t xml:space="preserve">(e) </w:t>
            </w:r>
            <w:r w:rsidRPr="00FA3F4D">
              <w:rPr>
                <w:szCs w:val="24"/>
              </w:rPr>
              <w:t>Documentary evidence in accordance with ITB Clause 20 that the Goods and Related Services to be supplied by the Bidder are of eligible origin;</w:t>
            </w:r>
            <w:bookmarkEnd w:id="93"/>
          </w:p>
          <w:p w:rsidR="00E829BA" w:rsidRPr="00FA3F4D" w:rsidRDefault="00E829BA" w:rsidP="001739EF">
            <w:pPr>
              <w:pStyle w:val="Heading3"/>
              <w:numPr>
                <w:ilvl w:val="0"/>
                <w:numId w:val="21"/>
              </w:numPr>
              <w:rPr>
                <w:szCs w:val="24"/>
              </w:rPr>
            </w:pPr>
            <w:bookmarkStart w:id="94" w:name="_Toc425939141"/>
            <w:r w:rsidRPr="00FA3F4D">
              <w:rPr>
                <w:szCs w:val="24"/>
              </w:rPr>
              <w:t>Documentary evidence in accordance with ITB Clauses 21 and 33 that the Goods and Related Services conform to the Bidding Documents;</w:t>
            </w:r>
            <w:bookmarkEnd w:id="94"/>
          </w:p>
          <w:p w:rsidR="00E829BA" w:rsidRPr="00FA3F4D" w:rsidRDefault="00E829BA" w:rsidP="00345417">
            <w:pPr>
              <w:pStyle w:val="Header2-SubClauses"/>
              <w:tabs>
                <w:tab w:val="clear" w:pos="619"/>
                <w:tab w:val="clear" w:pos="720"/>
                <w:tab w:val="left" w:pos="993"/>
              </w:tabs>
              <w:ind w:left="993" w:hanging="426"/>
              <w:rPr>
                <w:rFonts w:eastAsia="Arial Unicode MS"/>
                <w:szCs w:val="24"/>
              </w:rPr>
            </w:pPr>
            <w:r w:rsidRPr="00FA3F4D">
              <w:rPr>
                <w:rFonts w:eastAsia="Arial Unicode MS"/>
                <w:szCs w:val="24"/>
              </w:rPr>
              <w:t>(g)</w:t>
            </w:r>
            <w:r w:rsidRPr="00FA3F4D">
              <w:rPr>
                <w:rFonts w:eastAsia="Arial Unicode MS"/>
                <w:szCs w:val="24"/>
              </w:rPr>
              <w:tab/>
              <w:t>Documentary evidence in accordance with ITB Clause 22 establishing the Bidder’s qualifications to perform the contract if its Bid is accepted;</w:t>
            </w:r>
          </w:p>
          <w:p w:rsidR="00E829BA" w:rsidRPr="00FA3F4D" w:rsidRDefault="00E829BA" w:rsidP="00345417">
            <w:pPr>
              <w:pStyle w:val="Header2-SubClauses"/>
              <w:tabs>
                <w:tab w:val="clear" w:pos="619"/>
                <w:tab w:val="clear" w:pos="720"/>
                <w:tab w:val="left" w:pos="993"/>
              </w:tabs>
              <w:ind w:left="993" w:hanging="426"/>
              <w:rPr>
                <w:rFonts w:eastAsia="Arial Unicode MS"/>
                <w:szCs w:val="24"/>
              </w:rPr>
            </w:pPr>
            <w:r w:rsidRPr="00FA3F4D">
              <w:rPr>
                <w:rFonts w:eastAsia="Arial Unicode MS"/>
                <w:szCs w:val="24"/>
              </w:rPr>
              <w:t>(h)</w:t>
            </w:r>
            <w:r w:rsidRPr="00FA3F4D">
              <w:rPr>
                <w:rFonts w:eastAsia="Arial Unicode MS"/>
                <w:szCs w:val="24"/>
              </w:rPr>
              <w:tab/>
              <w:t xml:space="preserve">Alternative Bids, if permissible, in accordance with ITB Clause 15; </w:t>
            </w:r>
          </w:p>
          <w:p w:rsidR="00E829BA" w:rsidRPr="00FA3F4D" w:rsidRDefault="00E829BA" w:rsidP="00345417">
            <w:pPr>
              <w:pStyle w:val="Header2-SubClauses"/>
              <w:tabs>
                <w:tab w:val="clear" w:pos="619"/>
                <w:tab w:val="clear" w:pos="720"/>
                <w:tab w:val="left" w:pos="993"/>
              </w:tabs>
              <w:ind w:left="993" w:hanging="426"/>
              <w:rPr>
                <w:rFonts w:eastAsia="Arial Unicode MS"/>
                <w:szCs w:val="24"/>
              </w:rPr>
            </w:pPr>
            <w:r w:rsidRPr="00FA3F4D">
              <w:rPr>
                <w:rFonts w:eastAsia="Arial Unicode MS"/>
                <w:szCs w:val="24"/>
              </w:rPr>
              <w:t>(</w:t>
            </w:r>
            <w:proofErr w:type="spellStart"/>
            <w:r w:rsidRPr="00FA3F4D">
              <w:rPr>
                <w:rFonts w:eastAsia="Arial Unicode MS"/>
                <w:szCs w:val="24"/>
              </w:rPr>
              <w:t>i</w:t>
            </w:r>
            <w:proofErr w:type="spellEnd"/>
            <w:r w:rsidRPr="00FA3F4D">
              <w:rPr>
                <w:rFonts w:eastAsia="Arial Unicode MS"/>
                <w:szCs w:val="24"/>
              </w:rPr>
              <w:t>)</w:t>
            </w:r>
            <w:r w:rsidRPr="00FA3F4D">
              <w:rPr>
                <w:rFonts w:eastAsia="Arial Unicode MS"/>
                <w:szCs w:val="24"/>
              </w:rPr>
              <w:tab/>
              <w:t>Documentary evidence or certified statements that the Bidder is not in any of the exclusion categories stipulated in ITB Sub-Clause 4.1;</w:t>
            </w:r>
          </w:p>
          <w:p w:rsidR="00E829BA" w:rsidRPr="00FA3F4D" w:rsidRDefault="00E829BA" w:rsidP="00345417">
            <w:pPr>
              <w:pStyle w:val="Header2-SubClauses"/>
              <w:tabs>
                <w:tab w:val="clear" w:pos="619"/>
                <w:tab w:val="clear" w:pos="720"/>
                <w:tab w:val="left" w:pos="993"/>
              </w:tabs>
              <w:ind w:left="993" w:hanging="426"/>
              <w:rPr>
                <w:rFonts w:eastAsia="Arial Unicode MS"/>
                <w:szCs w:val="24"/>
              </w:rPr>
            </w:pPr>
            <w:r w:rsidRPr="00FA3F4D">
              <w:rPr>
                <w:rFonts w:eastAsia="Arial Unicode MS"/>
                <w:szCs w:val="24"/>
              </w:rPr>
              <w:t>(j)</w:t>
            </w:r>
            <w:r w:rsidRPr="00FA3F4D">
              <w:rPr>
                <w:rFonts w:eastAsia="Arial Unicode MS"/>
                <w:szCs w:val="24"/>
              </w:rPr>
              <w:tab/>
              <w:t>Integrity Pact Statement, in accordance with ITB Sub-Clause 2.1 (e) as specified in BDS; and</w:t>
            </w:r>
          </w:p>
          <w:p w:rsidR="00E829BA" w:rsidRPr="00FA3F4D" w:rsidRDefault="00E829BA" w:rsidP="00345417">
            <w:pPr>
              <w:pStyle w:val="Header2-SubClauses"/>
              <w:tabs>
                <w:tab w:val="clear" w:pos="619"/>
                <w:tab w:val="clear" w:pos="720"/>
                <w:tab w:val="left" w:pos="993"/>
              </w:tabs>
              <w:ind w:left="993" w:hanging="426"/>
              <w:rPr>
                <w:rFonts w:eastAsia="Arial Unicode MS"/>
                <w:szCs w:val="24"/>
              </w:rPr>
            </w:pPr>
            <w:r w:rsidRPr="00FA3F4D">
              <w:rPr>
                <w:rFonts w:eastAsia="Arial Unicode MS"/>
                <w:szCs w:val="24"/>
              </w:rPr>
              <w:t>(k)</w:t>
            </w:r>
            <w:r w:rsidRPr="00FA3F4D">
              <w:rPr>
                <w:rFonts w:eastAsia="Arial Unicode MS"/>
                <w:szCs w:val="24"/>
              </w:rPr>
              <w:tab/>
              <w:t xml:space="preserve">Any other document required in the </w:t>
            </w:r>
            <w:smartTag w:uri="urn:schemas-microsoft-com:office:smarttags" w:element="stockticker">
              <w:r w:rsidRPr="00FA3F4D">
                <w:rPr>
                  <w:rFonts w:eastAsia="Arial Unicode MS"/>
                  <w:szCs w:val="24"/>
                </w:rPr>
                <w:t>BDS</w:t>
              </w:r>
            </w:smartTag>
            <w:r w:rsidRPr="00FA3F4D">
              <w:rPr>
                <w:rFonts w:eastAsia="Arial Unicode MS"/>
                <w:szCs w:val="24"/>
              </w:rPr>
              <w:t>.</w:t>
            </w:r>
          </w:p>
        </w:tc>
      </w:tr>
      <w:tr w:rsidR="00FA3F4D" w:rsidRPr="00FA3F4D" w:rsidTr="00345417">
        <w:tc>
          <w:tcPr>
            <w:tcW w:w="2448" w:type="dxa"/>
          </w:tcPr>
          <w:p w:rsidR="00E829BA" w:rsidRPr="00FA3F4D" w:rsidRDefault="00E829BA" w:rsidP="00345417">
            <w:pPr>
              <w:pStyle w:val="Header1-Clauses"/>
              <w:tabs>
                <w:tab w:val="clear" w:pos="720"/>
                <w:tab w:val="left" w:pos="396"/>
              </w:tabs>
              <w:ind w:left="396" w:hanging="396"/>
              <w:rPr>
                <w:rFonts w:eastAsia="Arial Unicode MS"/>
                <w:szCs w:val="24"/>
              </w:rPr>
            </w:pPr>
            <w:bookmarkStart w:id="95" w:name="_Toc425938114"/>
            <w:bookmarkStart w:id="96" w:name="_Toc438438833"/>
            <w:bookmarkStart w:id="97" w:name="_Toc438532583"/>
            <w:bookmarkStart w:id="98" w:name="_Toc438733977"/>
            <w:bookmarkStart w:id="99" w:name="_Toc438907016"/>
            <w:bookmarkStart w:id="100" w:name="_Toc438907215"/>
            <w:r w:rsidRPr="00FA3F4D">
              <w:rPr>
                <w:rFonts w:eastAsia="Arial Unicode MS"/>
                <w:szCs w:val="24"/>
              </w:rPr>
              <w:lastRenderedPageBreak/>
              <w:t>13.</w:t>
            </w:r>
            <w:r w:rsidRPr="00FA3F4D">
              <w:rPr>
                <w:rFonts w:eastAsia="Arial Unicode MS"/>
                <w:szCs w:val="24"/>
              </w:rPr>
              <w:tab/>
              <w:t>Bid Submission Sheet</w:t>
            </w:r>
            <w:bookmarkEnd w:id="95"/>
            <w:r w:rsidRPr="00FA3F4D">
              <w:rPr>
                <w:rFonts w:eastAsia="Arial Unicode MS"/>
                <w:szCs w:val="24"/>
              </w:rPr>
              <w:t xml:space="preserve"> </w:t>
            </w:r>
            <w:bookmarkEnd w:id="96"/>
            <w:bookmarkEnd w:id="97"/>
            <w:bookmarkEnd w:id="98"/>
            <w:bookmarkEnd w:id="99"/>
            <w:bookmarkEnd w:id="100"/>
          </w:p>
          <w:p w:rsidR="00E829BA" w:rsidRPr="00FA3F4D" w:rsidRDefault="00E829BA" w:rsidP="00345417">
            <w:pPr>
              <w:pStyle w:val="Header1-Clauses"/>
              <w:tabs>
                <w:tab w:val="clear" w:pos="720"/>
                <w:tab w:val="left" w:pos="396"/>
              </w:tabs>
              <w:ind w:left="396" w:hanging="396"/>
              <w:rPr>
                <w:rFonts w:eastAsia="Arial Unicode MS"/>
                <w:szCs w:val="24"/>
              </w:rPr>
            </w:pPr>
          </w:p>
        </w:tc>
        <w:tc>
          <w:tcPr>
            <w:tcW w:w="6696" w:type="dxa"/>
          </w:tcPr>
          <w:p w:rsidR="00E829BA" w:rsidRPr="00FA3F4D" w:rsidRDefault="00E829BA" w:rsidP="001739EF">
            <w:pPr>
              <w:pStyle w:val="Header2-SubClauses"/>
              <w:numPr>
                <w:ilvl w:val="1"/>
                <w:numId w:val="22"/>
              </w:numPr>
              <w:tabs>
                <w:tab w:val="clear" w:pos="619"/>
                <w:tab w:val="clear" w:pos="792"/>
                <w:tab w:val="num" w:pos="630"/>
              </w:tabs>
              <w:ind w:left="630" w:hanging="630"/>
              <w:rPr>
                <w:rFonts w:eastAsia="Arial Unicode MS"/>
                <w:szCs w:val="24"/>
              </w:rPr>
            </w:pPr>
            <w:r w:rsidRPr="00FA3F4D">
              <w:rPr>
                <w:rFonts w:eastAsia="Arial Unicode MS"/>
                <w:szCs w:val="24"/>
              </w:rPr>
              <w:t>The Bidder shall submit the Bid Submission Sheet using the form furnished in Section IV, Bidding Forms.  This form must be completed without any alterations to its format, and no substitutes shall be accepted. All blank spaces shall be filled in with the information requested.</w:t>
            </w:r>
          </w:p>
        </w:tc>
      </w:tr>
      <w:tr w:rsidR="00FA3F4D" w:rsidRPr="00FA3F4D" w:rsidTr="00345417">
        <w:tc>
          <w:tcPr>
            <w:tcW w:w="2448" w:type="dxa"/>
          </w:tcPr>
          <w:p w:rsidR="00E829BA" w:rsidRPr="00FA3F4D" w:rsidRDefault="00E829BA" w:rsidP="00345417">
            <w:pPr>
              <w:pStyle w:val="Header1-Clauses"/>
              <w:tabs>
                <w:tab w:val="clear" w:pos="720"/>
                <w:tab w:val="left" w:pos="396"/>
              </w:tabs>
              <w:ind w:left="0" w:firstLine="0"/>
              <w:rPr>
                <w:rFonts w:eastAsia="Arial Unicode MS"/>
                <w:bCs/>
                <w:szCs w:val="24"/>
              </w:rPr>
            </w:pPr>
            <w:bookmarkStart w:id="101" w:name="_Toc425938115"/>
            <w:r w:rsidRPr="00FA3F4D">
              <w:rPr>
                <w:rFonts w:eastAsia="Arial Unicode MS"/>
                <w:bCs/>
                <w:szCs w:val="24"/>
              </w:rPr>
              <w:t>14.</w:t>
            </w:r>
            <w:r w:rsidRPr="00FA3F4D">
              <w:rPr>
                <w:rFonts w:eastAsia="Arial Unicode MS"/>
                <w:bCs/>
                <w:szCs w:val="24"/>
              </w:rPr>
              <w:tab/>
            </w:r>
            <w:bookmarkStart w:id="102" w:name="_Toc438532584"/>
            <w:bookmarkEnd w:id="102"/>
            <w:r w:rsidRPr="00FA3F4D">
              <w:rPr>
                <w:rFonts w:eastAsia="Arial Unicode MS"/>
                <w:bCs/>
                <w:szCs w:val="24"/>
              </w:rPr>
              <w:t>Price Schedules</w:t>
            </w:r>
            <w:bookmarkEnd w:id="101"/>
          </w:p>
          <w:p w:rsidR="00E829BA" w:rsidRPr="00FA3F4D" w:rsidRDefault="00E829BA" w:rsidP="00345417">
            <w:pPr>
              <w:pStyle w:val="Header1-Clauses"/>
              <w:tabs>
                <w:tab w:val="clear" w:pos="720"/>
                <w:tab w:val="left" w:pos="396"/>
              </w:tabs>
              <w:ind w:left="396" w:hanging="396"/>
              <w:rPr>
                <w:rFonts w:eastAsia="Arial Unicode MS"/>
                <w:szCs w:val="24"/>
              </w:rPr>
            </w:pPr>
          </w:p>
        </w:tc>
        <w:tc>
          <w:tcPr>
            <w:tcW w:w="6696" w:type="dxa"/>
          </w:tcPr>
          <w:p w:rsidR="00E829BA" w:rsidRPr="00FA3F4D" w:rsidRDefault="00E829BA" w:rsidP="00345417">
            <w:pPr>
              <w:pStyle w:val="Header2-SubClauses"/>
              <w:tabs>
                <w:tab w:val="clear" w:pos="720"/>
              </w:tabs>
              <w:rPr>
                <w:rFonts w:eastAsia="Arial Unicode MS"/>
                <w:szCs w:val="24"/>
              </w:rPr>
            </w:pPr>
            <w:r w:rsidRPr="00FA3F4D">
              <w:rPr>
                <w:rFonts w:eastAsia="Arial Unicode MS"/>
                <w:szCs w:val="24"/>
              </w:rPr>
              <w:t>14.1</w:t>
            </w:r>
            <w:r w:rsidRPr="00FA3F4D">
              <w:rPr>
                <w:rFonts w:eastAsia="Arial Unicode MS"/>
                <w:szCs w:val="24"/>
              </w:rPr>
              <w:tab/>
              <w:t>The Bidder shall submit the Price Schedules for Goods and Related Services, according to their origin as appropriate, using the forms furnished in Section IV, Bidding Forms.</w:t>
            </w:r>
          </w:p>
        </w:tc>
      </w:tr>
      <w:tr w:rsidR="00FA3F4D" w:rsidRPr="00FA3F4D" w:rsidTr="00345417">
        <w:tc>
          <w:tcPr>
            <w:tcW w:w="2448" w:type="dxa"/>
          </w:tcPr>
          <w:p w:rsidR="00E829BA" w:rsidRPr="00FA3F4D" w:rsidRDefault="00E829BA" w:rsidP="00345417">
            <w:pPr>
              <w:pStyle w:val="Header1-Clauses"/>
              <w:tabs>
                <w:tab w:val="clear" w:pos="720"/>
                <w:tab w:val="left" w:pos="396"/>
              </w:tabs>
              <w:ind w:left="0" w:firstLine="0"/>
              <w:rPr>
                <w:rFonts w:eastAsia="Arial Unicode MS"/>
                <w:szCs w:val="24"/>
              </w:rPr>
            </w:pPr>
            <w:bookmarkStart w:id="103" w:name="_Toc438438834"/>
            <w:bookmarkStart w:id="104" w:name="_Toc438532587"/>
            <w:bookmarkStart w:id="105" w:name="_Toc438733978"/>
            <w:bookmarkStart w:id="106" w:name="_Toc438907017"/>
            <w:bookmarkStart w:id="107" w:name="_Toc438907216"/>
            <w:bookmarkStart w:id="108" w:name="_Toc425938116"/>
            <w:r w:rsidRPr="00FA3F4D">
              <w:rPr>
                <w:rFonts w:eastAsia="Arial Unicode MS"/>
                <w:szCs w:val="24"/>
              </w:rPr>
              <w:t>15.</w:t>
            </w:r>
            <w:r w:rsidRPr="00FA3F4D">
              <w:rPr>
                <w:rFonts w:eastAsia="Arial Unicode MS"/>
                <w:szCs w:val="24"/>
              </w:rPr>
              <w:tab/>
              <w:t>Alternative Bids</w:t>
            </w:r>
            <w:bookmarkEnd w:id="103"/>
            <w:bookmarkEnd w:id="104"/>
            <w:bookmarkEnd w:id="105"/>
            <w:bookmarkEnd w:id="106"/>
            <w:bookmarkEnd w:id="107"/>
            <w:bookmarkEnd w:id="108"/>
          </w:p>
          <w:p w:rsidR="00E829BA" w:rsidRPr="00FA3F4D" w:rsidRDefault="00E829BA" w:rsidP="00345417">
            <w:pPr>
              <w:pStyle w:val="Header1-Clauses"/>
              <w:tabs>
                <w:tab w:val="clear" w:pos="720"/>
                <w:tab w:val="left" w:pos="396"/>
              </w:tabs>
              <w:ind w:left="0" w:firstLine="0"/>
              <w:rPr>
                <w:rFonts w:eastAsia="Arial Unicode MS"/>
                <w:bCs/>
                <w:szCs w:val="24"/>
              </w:rPr>
            </w:pPr>
          </w:p>
        </w:tc>
        <w:tc>
          <w:tcPr>
            <w:tcW w:w="6696" w:type="dxa"/>
          </w:tcPr>
          <w:p w:rsidR="00E829BA" w:rsidRPr="00FA3F4D" w:rsidRDefault="00E829BA" w:rsidP="00345417">
            <w:pPr>
              <w:pStyle w:val="Header2-SubClauses"/>
              <w:tabs>
                <w:tab w:val="clear" w:pos="619"/>
                <w:tab w:val="clear" w:pos="720"/>
                <w:tab w:val="left" w:pos="648"/>
              </w:tabs>
              <w:ind w:left="648" w:hanging="648"/>
              <w:rPr>
                <w:rFonts w:eastAsia="Arial Unicode MS"/>
                <w:szCs w:val="24"/>
              </w:rPr>
            </w:pPr>
            <w:r w:rsidRPr="00FA3F4D">
              <w:rPr>
                <w:rFonts w:eastAsia="Arial Unicode MS"/>
                <w:szCs w:val="24"/>
              </w:rPr>
              <w:t>15.1</w:t>
            </w:r>
            <w:r w:rsidRPr="00FA3F4D">
              <w:rPr>
                <w:rFonts w:eastAsia="Arial Unicode MS"/>
                <w:szCs w:val="24"/>
              </w:rPr>
              <w:tab/>
              <w:t xml:space="preserve">Unless otherwise indicated in the </w:t>
            </w:r>
            <w:smartTag w:uri="urn:schemas-microsoft-com:office:smarttags" w:element="stockticker">
              <w:r w:rsidRPr="00FA3F4D">
                <w:rPr>
                  <w:rFonts w:eastAsia="Arial Unicode MS"/>
                  <w:szCs w:val="24"/>
                </w:rPr>
                <w:t>BDS</w:t>
              </w:r>
            </w:smartTag>
            <w:r w:rsidRPr="00FA3F4D">
              <w:rPr>
                <w:rFonts w:eastAsia="Arial Unicode MS"/>
                <w:szCs w:val="24"/>
              </w:rPr>
              <w:t xml:space="preserve"> alternative Bids shall not be considered.</w:t>
            </w:r>
          </w:p>
        </w:tc>
      </w:tr>
      <w:tr w:rsidR="00FA3F4D" w:rsidRPr="00FA3F4D" w:rsidTr="00345417">
        <w:tc>
          <w:tcPr>
            <w:tcW w:w="2448" w:type="dxa"/>
          </w:tcPr>
          <w:p w:rsidR="00E829BA" w:rsidRPr="00FA3F4D" w:rsidRDefault="00E829BA" w:rsidP="00345417">
            <w:pPr>
              <w:pStyle w:val="Header1-Clauses"/>
              <w:tabs>
                <w:tab w:val="clear" w:pos="720"/>
                <w:tab w:val="left" w:pos="383"/>
              </w:tabs>
              <w:ind w:left="396" w:hanging="396"/>
              <w:rPr>
                <w:rFonts w:eastAsia="Arial Unicode MS"/>
                <w:szCs w:val="24"/>
              </w:rPr>
            </w:pPr>
            <w:bookmarkStart w:id="109" w:name="_Toc438438835"/>
            <w:bookmarkStart w:id="110" w:name="_Toc438532588"/>
            <w:bookmarkStart w:id="111" w:name="_Toc438733979"/>
            <w:bookmarkStart w:id="112" w:name="_Toc438907018"/>
            <w:bookmarkStart w:id="113" w:name="_Toc438907217"/>
            <w:bookmarkStart w:id="114" w:name="_Toc425938117"/>
            <w:r w:rsidRPr="00FA3F4D">
              <w:rPr>
                <w:rFonts w:eastAsia="Arial Unicode MS"/>
                <w:szCs w:val="24"/>
              </w:rPr>
              <w:t>16.</w:t>
            </w:r>
            <w:r w:rsidRPr="00FA3F4D">
              <w:rPr>
                <w:rFonts w:eastAsia="Arial Unicode MS"/>
                <w:szCs w:val="24"/>
              </w:rPr>
              <w:tab/>
              <w:t>Bid Prices and Discounts</w:t>
            </w:r>
            <w:bookmarkEnd w:id="109"/>
            <w:bookmarkEnd w:id="110"/>
            <w:bookmarkEnd w:id="111"/>
            <w:bookmarkEnd w:id="112"/>
            <w:bookmarkEnd w:id="113"/>
            <w:bookmarkEnd w:id="114"/>
          </w:p>
          <w:p w:rsidR="00E829BA" w:rsidRPr="00FA3F4D" w:rsidRDefault="00E829BA" w:rsidP="00345417">
            <w:pPr>
              <w:pStyle w:val="Header1-Clauses"/>
              <w:tabs>
                <w:tab w:val="clear" w:pos="720"/>
                <w:tab w:val="left" w:pos="396"/>
              </w:tabs>
              <w:ind w:left="0" w:firstLine="0"/>
              <w:rPr>
                <w:rFonts w:eastAsia="Arial Unicode MS"/>
                <w:szCs w:val="24"/>
              </w:rPr>
            </w:pPr>
          </w:p>
        </w:tc>
        <w:tc>
          <w:tcPr>
            <w:tcW w:w="6696" w:type="dxa"/>
          </w:tcPr>
          <w:p w:rsidR="00E829BA" w:rsidRPr="00FA3F4D" w:rsidRDefault="00E829BA" w:rsidP="00345417">
            <w:pPr>
              <w:pStyle w:val="Header2-SubClauses"/>
              <w:tabs>
                <w:tab w:val="clear" w:pos="720"/>
              </w:tabs>
              <w:ind w:left="567" w:hanging="567"/>
              <w:rPr>
                <w:rFonts w:eastAsia="Arial Unicode MS"/>
                <w:szCs w:val="24"/>
              </w:rPr>
            </w:pPr>
            <w:r w:rsidRPr="00FA3F4D">
              <w:rPr>
                <w:rFonts w:eastAsia="Arial Unicode MS"/>
                <w:szCs w:val="24"/>
              </w:rPr>
              <w:t>16.1</w:t>
            </w:r>
            <w:r w:rsidRPr="00FA3F4D">
              <w:rPr>
                <w:rFonts w:eastAsia="Arial Unicode MS"/>
                <w:szCs w:val="24"/>
              </w:rPr>
              <w:tab/>
              <w:t>The prices and discounts quoted by the Bidder in the Bid Submission Sheet and in the Price Schedules shall conform to the requirements specified below.</w:t>
            </w:r>
          </w:p>
          <w:p w:rsidR="00E829BA" w:rsidRPr="00FA3F4D" w:rsidRDefault="00E829BA" w:rsidP="00345417">
            <w:pPr>
              <w:pStyle w:val="Header2-SubClauses"/>
              <w:tabs>
                <w:tab w:val="clear" w:pos="720"/>
              </w:tabs>
              <w:ind w:left="567" w:hanging="567"/>
              <w:rPr>
                <w:rFonts w:eastAsia="Arial Unicode MS"/>
                <w:szCs w:val="24"/>
              </w:rPr>
            </w:pPr>
            <w:r w:rsidRPr="00FA3F4D">
              <w:rPr>
                <w:rFonts w:eastAsia="Arial Unicode MS"/>
                <w:szCs w:val="24"/>
              </w:rPr>
              <w:lastRenderedPageBreak/>
              <w:t>16.2</w:t>
            </w:r>
            <w:r w:rsidRPr="00FA3F4D">
              <w:rPr>
                <w:rFonts w:eastAsia="Arial Unicode MS"/>
                <w:szCs w:val="24"/>
              </w:rPr>
              <w:tab/>
              <w:t>All lots and items in the Schedule of Supply must be listed and priced separately in the Price Schedules.</w:t>
            </w:r>
          </w:p>
          <w:p w:rsidR="00E829BA" w:rsidRPr="00FA3F4D" w:rsidRDefault="00E829BA" w:rsidP="00345417">
            <w:pPr>
              <w:pStyle w:val="Header2-SubClauses"/>
              <w:tabs>
                <w:tab w:val="clear" w:pos="720"/>
              </w:tabs>
              <w:ind w:left="567" w:hanging="567"/>
              <w:rPr>
                <w:rFonts w:eastAsia="Arial Unicode MS"/>
                <w:szCs w:val="24"/>
              </w:rPr>
            </w:pPr>
            <w:bookmarkStart w:id="115" w:name="_Toc438532589"/>
            <w:bookmarkEnd w:id="115"/>
            <w:r w:rsidRPr="00FA3F4D">
              <w:rPr>
                <w:rFonts w:eastAsia="Arial Unicode MS"/>
                <w:szCs w:val="24"/>
              </w:rPr>
              <w:t>16.3</w:t>
            </w:r>
            <w:r w:rsidRPr="00FA3F4D">
              <w:rPr>
                <w:rFonts w:eastAsia="Arial Unicode MS"/>
                <w:szCs w:val="24"/>
              </w:rPr>
              <w:tab/>
              <w:t xml:space="preserve">The price to be quoted in the Bid Submission Sheet shall be the total price of the Bid excluding any discounts offered. </w:t>
            </w:r>
          </w:p>
          <w:p w:rsidR="00E829BA" w:rsidRPr="00FA3F4D" w:rsidRDefault="00E829BA" w:rsidP="00345417">
            <w:pPr>
              <w:pStyle w:val="Header2-SubClauses"/>
              <w:tabs>
                <w:tab w:val="clear" w:pos="720"/>
              </w:tabs>
              <w:ind w:left="567" w:hanging="567"/>
              <w:rPr>
                <w:rFonts w:eastAsia="Arial Unicode MS"/>
                <w:szCs w:val="24"/>
              </w:rPr>
            </w:pPr>
            <w:bookmarkStart w:id="116" w:name="_Toc438532590"/>
            <w:bookmarkEnd w:id="116"/>
            <w:r w:rsidRPr="00FA3F4D">
              <w:rPr>
                <w:rFonts w:eastAsia="Arial Unicode MS"/>
                <w:szCs w:val="24"/>
              </w:rPr>
              <w:t>16.4</w:t>
            </w:r>
            <w:r w:rsidRPr="00FA3F4D">
              <w:rPr>
                <w:rFonts w:eastAsia="Arial Unicode MS"/>
                <w:szCs w:val="24"/>
              </w:rPr>
              <w:tab/>
              <w:t>The Bidder shall quote any unconditional discounts and the methodology for their application in the Bid Submission Sheet.</w:t>
            </w:r>
            <w:bookmarkStart w:id="117" w:name="_Toc438532591"/>
            <w:bookmarkEnd w:id="117"/>
          </w:p>
          <w:p w:rsidR="00E829BA" w:rsidRPr="00FA3F4D" w:rsidRDefault="00E829BA" w:rsidP="00345417">
            <w:pPr>
              <w:pStyle w:val="Header2-SubClauses"/>
              <w:tabs>
                <w:tab w:val="clear" w:pos="720"/>
              </w:tabs>
              <w:ind w:left="0" w:firstLine="0"/>
              <w:rPr>
                <w:rFonts w:eastAsia="Arial Unicode MS"/>
                <w:szCs w:val="24"/>
              </w:rPr>
            </w:pPr>
            <w:r w:rsidRPr="00FA3F4D">
              <w:rPr>
                <w:rFonts w:eastAsia="Arial Unicode MS"/>
                <w:szCs w:val="24"/>
              </w:rPr>
              <w:t>16.5</w:t>
            </w:r>
            <w:r w:rsidRPr="00FA3F4D">
              <w:rPr>
                <w:rFonts w:eastAsia="Arial Unicode MS"/>
                <w:szCs w:val="24"/>
              </w:rPr>
              <w:tab/>
              <w:t xml:space="preserve">The terms EXW, CIF, CIP and other similar terms shall be governed by the rules prescribed in the current edition of Incoterms, published by The International Chamber of Commerce as specified in the </w:t>
            </w:r>
            <w:smartTag w:uri="urn:schemas-microsoft-com:office:smarttags" w:element="stockticker">
              <w:r w:rsidRPr="00FA3F4D">
                <w:rPr>
                  <w:rFonts w:eastAsia="Arial Unicode MS"/>
                  <w:szCs w:val="24"/>
                </w:rPr>
                <w:t>BDS</w:t>
              </w:r>
            </w:smartTag>
            <w:r w:rsidRPr="00FA3F4D">
              <w:rPr>
                <w:rFonts w:eastAsia="Arial Unicode MS"/>
                <w:szCs w:val="24"/>
              </w:rPr>
              <w:t xml:space="preserve">. </w:t>
            </w:r>
          </w:p>
          <w:p w:rsidR="00E829BA" w:rsidRPr="00FA3F4D" w:rsidRDefault="00E829BA" w:rsidP="00345417">
            <w:pPr>
              <w:pStyle w:val="Header2-SubClauses"/>
              <w:tabs>
                <w:tab w:val="clear" w:pos="720"/>
              </w:tabs>
              <w:ind w:left="567" w:hanging="567"/>
              <w:rPr>
                <w:rFonts w:eastAsia="Arial Unicode MS"/>
                <w:i/>
                <w:szCs w:val="24"/>
              </w:rPr>
            </w:pPr>
            <w:r w:rsidRPr="00FA3F4D">
              <w:rPr>
                <w:rFonts w:eastAsia="Arial Unicode MS"/>
                <w:szCs w:val="24"/>
              </w:rPr>
              <w:t>16.6</w:t>
            </w:r>
            <w:r w:rsidRPr="00FA3F4D">
              <w:rPr>
                <w:rFonts w:eastAsia="Arial Unicode MS"/>
                <w:szCs w:val="24"/>
              </w:rPr>
              <w:tab/>
              <w:t>Unless otherwise stated in the BDS, Prices shall be quoted inclusive of all applicable taxes and levies, insurance, transportation, handling costs and any other associated cost to fulfill the contractual obligations, as specified in the Price Schedule forms for Goods and related services included in Section IV Bidding Forms. However to avail margin of preference, prices shall be quoted as specified in the Price Schedule for Goods Manufactured in Bhutan in section IV Bidding Forms.. The disaggregation of price components shall be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rsidR="00E829BA" w:rsidRPr="00FA3F4D" w:rsidRDefault="00E829BA" w:rsidP="00345417">
            <w:pPr>
              <w:tabs>
                <w:tab w:val="left" w:pos="-720"/>
              </w:tabs>
              <w:suppressAutoHyphens/>
              <w:ind w:firstLine="567"/>
              <w:rPr>
                <w:rFonts w:ascii="Times New Roman" w:eastAsia="Arial Unicode MS" w:hAnsi="Times New Roman" w:cs="Times New Roman"/>
                <w:spacing w:val="-3"/>
                <w:szCs w:val="24"/>
              </w:rPr>
            </w:pPr>
            <w:r w:rsidRPr="00FA3F4D">
              <w:rPr>
                <w:rFonts w:ascii="Times New Roman" w:eastAsia="Arial Unicode MS" w:hAnsi="Times New Roman" w:cs="Times New Roman"/>
                <w:spacing w:val="-3"/>
                <w:szCs w:val="24"/>
              </w:rPr>
              <w:t>(a)</w:t>
            </w:r>
            <w:r w:rsidRPr="00FA3F4D">
              <w:rPr>
                <w:rFonts w:ascii="Times New Roman" w:eastAsia="Arial Unicode MS" w:hAnsi="Times New Roman" w:cs="Times New Roman"/>
                <w:spacing w:val="-3"/>
                <w:szCs w:val="24"/>
              </w:rPr>
              <w:tab/>
              <w:t xml:space="preserve">For goods manufactured in Bhutan: </w:t>
            </w:r>
          </w:p>
          <w:p w:rsidR="00E829BA" w:rsidRPr="00FA3F4D" w:rsidRDefault="00E829BA" w:rsidP="00345417">
            <w:pPr>
              <w:tabs>
                <w:tab w:val="left" w:pos="-720"/>
                <w:tab w:val="num" w:pos="720"/>
              </w:tabs>
              <w:suppressAutoHyphens/>
              <w:ind w:left="720" w:hanging="720"/>
              <w:outlineLvl w:val="2"/>
              <w:rPr>
                <w:rFonts w:ascii="Times New Roman" w:eastAsia="Arial Unicode MS" w:hAnsi="Times New Roman" w:cs="Times New Roman"/>
                <w:spacing w:val="-3"/>
                <w:szCs w:val="24"/>
              </w:rPr>
            </w:pPr>
          </w:p>
          <w:p w:rsidR="00E829BA" w:rsidRPr="00FA3F4D" w:rsidRDefault="00E829BA" w:rsidP="00345417">
            <w:pPr>
              <w:tabs>
                <w:tab w:val="left" w:pos="-720"/>
                <w:tab w:val="left" w:pos="0"/>
                <w:tab w:val="left" w:pos="1418"/>
                <w:tab w:val="left" w:pos="1985"/>
              </w:tabs>
              <w:suppressAutoHyphens/>
              <w:ind w:left="1985" w:hanging="905"/>
              <w:rPr>
                <w:rFonts w:ascii="Times New Roman" w:eastAsia="Arial Unicode MS" w:hAnsi="Times New Roman" w:cs="Times New Roman"/>
                <w:spacing w:val="-3"/>
                <w:szCs w:val="24"/>
              </w:rPr>
            </w:pPr>
            <w:r w:rsidRPr="00FA3F4D">
              <w:rPr>
                <w:rFonts w:ascii="Times New Roman" w:eastAsia="Arial Unicode MS" w:hAnsi="Times New Roman" w:cs="Times New Roman"/>
                <w:spacing w:val="-3"/>
                <w:szCs w:val="24"/>
              </w:rPr>
              <w:tab/>
              <w:t>(</w:t>
            </w:r>
            <w:proofErr w:type="spellStart"/>
            <w:r w:rsidRPr="00FA3F4D">
              <w:rPr>
                <w:rFonts w:ascii="Times New Roman" w:eastAsia="Arial Unicode MS" w:hAnsi="Times New Roman" w:cs="Times New Roman"/>
                <w:spacing w:val="-3"/>
                <w:szCs w:val="24"/>
              </w:rPr>
              <w:t>i</w:t>
            </w:r>
            <w:proofErr w:type="spellEnd"/>
            <w:r w:rsidRPr="00FA3F4D">
              <w:rPr>
                <w:rFonts w:ascii="Times New Roman" w:eastAsia="Arial Unicode MS" w:hAnsi="Times New Roman" w:cs="Times New Roman"/>
                <w:spacing w:val="-3"/>
                <w:szCs w:val="24"/>
              </w:rPr>
              <w:t>)</w:t>
            </w:r>
            <w:r w:rsidRPr="00FA3F4D">
              <w:rPr>
                <w:rFonts w:ascii="Times New Roman" w:eastAsia="Arial Unicode MS" w:hAnsi="Times New Roman" w:cs="Times New Roman"/>
                <w:spacing w:val="-3"/>
                <w:szCs w:val="24"/>
              </w:rPr>
              <w:tab/>
              <w:t>the price of the Goods quoted EXW (</w:t>
            </w:r>
            <w:proofErr w:type="spellStart"/>
            <w:r w:rsidRPr="00FA3F4D">
              <w:rPr>
                <w:rFonts w:ascii="Times New Roman" w:eastAsia="Arial Unicode MS" w:hAnsi="Times New Roman" w:cs="Times New Roman"/>
                <w:spacing w:val="-3"/>
                <w:szCs w:val="24"/>
              </w:rPr>
              <w:t>ex works</w:t>
            </w:r>
            <w:proofErr w:type="spellEnd"/>
            <w:r w:rsidRPr="00FA3F4D">
              <w:rPr>
                <w:rFonts w:ascii="Times New Roman" w:eastAsia="Arial Unicode MS" w:hAnsi="Times New Roman" w:cs="Times New Roman"/>
                <w:spacing w:val="-3"/>
                <w:szCs w:val="24"/>
              </w:rPr>
              <w:t xml:space="preserve">, </w:t>
            </w:r>
            <w:proofErr w:type="spellStart"/>
            <w:r w:rsidRPr="00FA3F4D">
              <w:rPr>
                <w:rFonts w:ascii="Times New Roman" w:eastAsia="Arial Unicode MS" w:hAnsi="Times New Roman" w:cs="Times New Roman"/>
                <w:spacing w:val="-3"/>
                <w:szCs w:val="24"/>
              </w:rPr>
              <w:t>ex factory</w:t>
            </w:r>
            <w:proofErr w:type="spellEnd"/>
            <w:r w:rsidRPr="00FA3F4D">
              <w:rPr>
                <w:rFonts w:ascii="Times New Roman" w:eastAsia="Arial Unicode MS" w:hAnsi="Times New Roman" w:cs="Times New Roman"/>
                <w:spacing w:val="-3"/>
                <w:szCs w:val="24"/>
              </w:rPr>
              <w:t>, ex warehouse, ex showroom, or off-the-shelf, as applicable), including all Customs duties and sales and other taxes already paid or payable on the components and raw material used in the manufacture or assembly of the Goods;</w:t>
            </w:r>
          </w:p>
          <w:p w:rsidR="00E829BA" w:rsidRPr="00FA3F4D" w:rsidRDefault="00E829BA" w:rsidP="00345417">
            <w:pPr>
              <w:tabs>
                <w:tab w:val="left" w:pos="-720"/>
                <w:tab w:val="left" w:pos="0"/>
                <w:tab w:val="num" w:pos="720"/>
                <w:tab w:val="left" w:pos="1560"/>
                <w:tab w:val="left" w:pos="1985"/>
              </w:tabs>
              <w:suppressAutoHyphens/>
              <w:ind w:left="1985" w:hanging="905"/>
              <w:outlineLvl w:val="2"/>
              <w:rPr>
                <w:rFonts w:ascii="Times New Roman" w:eastAsia="Arial Unicode MS" w:hAnsi="Times New Roman" w:cs="Times New Roman"/>
                <w:spacing w:val="-3"/>
                <w:szCs w:val="24"/>
              </w:rPr>
            </w:pPr>
          </w:p>
          <w:p w:rsidR="00E829BA" w:rsidRPr="00FA3F4D" w:rsidRDefault="00E829BA" w:rsidP="00345417">
            <w:pPr>
              <w:tabs>
                <w:tab w:val="left" w:pos="-720"/>
                <w:tab w:val="left" w:pos="0"/>
                <w:tab w:val="left" w:pos="1440"/>
                <w:tab w:val="left" w:pos="1560"/>
              </w:tabs>
              <w:suppressAutoHyphens/>
              <w:ind w:left="1985" w:hanging="567"/>
              <w:rPr>
                <w:rFonts w:ascii="Times New Roman" w:eastAsia="Arial Unicode MS" w:hAnsi="Times New Roman" w:cs="Times New Roman"/>
                <w:spacing w:val="-3"/>
                <w:szCs w:val="24"/>
              </w:rPr>
            </w:pPr>
            <w:r w:rsidRPr="00FA3F4D">
              <w:rPr>
                <w:rFonts w:ascii="Times New Roman" w:eastAsia="Arial Unicode MS" w:hAnsi="Times New Roman" w:cs="Times New Roman"/>
                <w:spacing w:val="-3"/>
                <w:szCs w:val="24"/>
              </w:rPr>
              <w:lastRenderedPageBreak/>
              <w:t>(ii)</w:t>
            </w:r>
            <w:r w:rsidRPr="00FA3F4D">
              <w:rPr>
                <w:rFonts w:ascii="Times New Roman" w:eastAsia="Arial Unicode MS" w:hAnsi="Times New Roman" w:cs="Times New Roman"/>
                <w:spacing w:val="-3"/>
                <w:szCs w:val="24"/>
              </w:rPr>
              <w:tab/>
              <w:t xml:space="preserve">any </w:t>
            </w:r>
            <w:smartTag w:uri="urn:schemas-microsoft-com:office:smarttags" w:element="country-region">
              <w:smartTag w:uri="urn:schemas-microsoft-com:office:smarttags" w:element="place">
                <w:r w:rsidRPr="00FA3F4D">
                  <w:rPr>
                    <w:rFonts w:ascii="Times New Roman" w:eastAsia="Arial Unicode MS" w:hAnsi="Times New Roman" w:cs="Times New Roman"/>
                    <w:spacing w:val="-3"/>
                    <w:szCs w:val="24"/>
                  </w:rPr>
                  <w:t>Bhutan</w:t>
                </w:r>
              </w:smartTag>
            </w:smartTag>
            <w:r w:rsidRPr="00FA3F4D">
              <w:rPr>
                <w:rFonts w:ascii="Times New Roman" w:eastAsia="Arial Unicode MS" w:hAnsi="Times New Roman" w:cs="Times New Roman"/>
                <w:spacing w:val="-3"/>
                <w:szCs w:val="24"/>
              </w:rPr>
              <w:t xml:space="preserve"> sales and other taxes which will be payable on the Goods if the contract is awarded to the Bidder; and</w:t>
            </w:r>
          </w:p>
          <w:p w:rsidR="00E829BA" w:rsidRPr="00FA3F4D" w:rsidRDefault="00E829BA" w:rsidP="00345417">
            <w:pPr>
              <w:tabs>
                <w:tab w:val="left" w:pos="-720"/>
                <w:tab w:val="left" w:pos="0"/>
                <w:tab w:val="num" w:pos="720"/>
                <w:tab w:val="left" w:pos="1440"/>
                <w:tab w:val="left" w:pos="1560"/>
              </w:tabs>
              <w:suppressAutoHyphens/>
              <w:ind w:left="1985" w:hanging="425"/>
              <w:outlineLvl w:val="2"/>
              <w:rPr>
                <w:rFonts w:ascii="Times New Roman" w:eastAsia="Arial Unicode MS" w:hAnsi="Times New Roman" w:cs="Times New Roman"/>
                <w:spacing w:val="-3"/>
                <w:szCs w:val="24"/>
              </w:rPr>
            </w:pPr>
          </w:p>
          <w:p w:rsidR="00E829BA" w:rsidRPr="00FA3F4D" w:rsidRDefault="00E829BA" w:rsidP="00345417">
            <w:pPr>
              <w:tabs>
                <w:tab w:val="left" w:pos="-720"/>
                <w:tab w:val="left" w:pos="0"/>
                <w:tab w:val="left" w:pos="1440"/>
                <w:tab w:val="left" w:pos="1560"/>
              </w:tabs>
              <w:suppressAutoHyphens/>
              <w:ind w:left="1985" w:hanging="567"/>
              <w:rPr>
                <w:rFonts w:ascii="Times New Roman" w:eastAsia="Arial Unicode MS" w:hAnsi="Times New Roman" w:cs="Times New Roman"/>
                <w:spacing w:val="-3"/>
                <w:szCs w:val="24"/>
              </w:rPr>
            </w:pPr>
            <w:r w:rsidRPr="00FA3F4D">
              <w:rPr>
                <w:rFonts w:ascii="Times New Roman" w:eastAsia="Arial Unicode MS" w:hAnsi="Times New Roman" w:cs="Times New Roman"/>
                <w:spacing w:val="-3"/>
                <w:szCs w:val="24"/>
              </w:rPr>
              <w:t>(iii)</w:t>
            </w:r>
            <w:r w:rsidRPr="00FA3F4D">
              <w:rPr>
                <w:rFonts w:ascii="Times New Roman" w:eastAsia="Arial Unicode MS" w:hAnsi="Times New Roman" w:cs="Times New Roman"/>
                <w:spacing w:val="-3"/>
                <w:szCs w:val="24"/>
              </w:rPr>
              <w:tab/>
              <w:t xml:space="preserve">the price for inland transportation, insurance and other local services required to deliver the Goods to their final destination (Project Site) specified in the </w:t>
            </w:r>
            <w:smartTag w:uri="urn:schemas-microsoft-com:office:smarttags" w:element="stockticker">
              <w:r w:rsidRPr="00FA3F4D">
                <w:rPr>
                  <w:rFonts w:ascii="Times New Roman" w:eastAsia="Arial Unicode MS" w:hAnsi="Times New Roman" w:cs="Times New Roman"/>
                  <w:spacing w:val="-3"/>
                  <w:szCs w:val="24"/>
                </w:rPr>
                <w:t>BDS</w:t>
              </w:r>
            </w:smartTag>
            <w:r w:rsidRPr="00FA3F4D">
              <w:rPr>
                <w:rFonts w:ascii="Times New Roman" w:eastAsia="Arial Unicode MS" w:hAnsi="Times New Roman" w:cs="Times New Roman"/>
                <w:spacing w:val="-3"/>
                <w:szCs w:val="24"/>
              </w:rPr>
              <w:t>.</w:t>
            </w:r>
          </w:p>
          <w:p w:rsidR="00E829BA" w:rsidRPr="00FA3F4D" w:rsidRDefault="00E829BA" w:rsidP="00345417">
            <w:pPr>
              <w:tabs>
                <w:tab w:val="left" w:pos="-720"/>
                <w:tab w:val="left" w:pos="0"/>
                <w:tab w:val="left" w:pos="720"/>
              </w:tabs>
              <w:suppressAutoHyphens/>
              <w:ind w:left="1440" w:hanging="1440"/>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           </w:t>
            </w:r>
          </w:p>
          <w:p w:rsidR="00E829BA" w:rsidRPr="00FA3F4D" w:rsidRDefault="00E829BA" w:rsidP="001739EF">
            <w:pPr>
              <w:pStyle w:val="BodyTextIndent3"/>
              <w:numPr>
                <w:ilvl w:val="0"/>
                <w:numId w:val="42"/>
              </w:numPr>
              <w:spacing w:before="0" w:after="200"/>
              <w:rPr>
                <w:szCs w:val="24"/>
              </w:rPr>
            </w:pPr>
            <w:r w:rsidRPr="00FA3F4D">
              <w:rPr>
                <w:rFonts w:eastAsia="Arial Unicode MS"/>
                <w:spacing w:val="-3"/>
                <w:szCs w:val="24"/>
              </w:rPr>
              <w:tab/>
            </w:r>
            <w:r w:rsidRPr="00FA3F4D">
              <w:rPr>
                <w:szCs w:val="24"/>
              </w:rPr>
              <w:t>for Related Services, other than inland transportation and other services required to convey the Goods to their final destination, whenever such Related Services are specified in the Schedule of Supply:</w:t>
            </w:r>
          </w:p>
          <w:p w:rsidR="00E829BA" w:rsidRPr="00FA3F4D" w:rsidRDefault="00E829BA" w:rsidP="001739EF">
            <w:pPr>
              <w:numPr>
                <w:ilvl w:val="3"/>
                <w:numId w:val="20"/>
              </w:numPr>
              <w:tabs>
                <w:tab w:val="clear" w:pos="1872"/>
                <w:tab w:val="num" w:pos="2410"/>
              </w:tabs>
              <w:spacing w:line="240" w:lineRule="auto"/>
              <w:ind w:left="2410" w:hanging="425"/>
              <w:jc w:val="both"/>
              <w:rPr>
                <w:rFonts w:ascii="Times New Roman" w:hAnsi="Times New Roman" w:cs="Times New Roman"/>
                <w:szCs w:val="24"/>
              </w:rPr>
            </w:pPr>
            <w:r w:rsidRPr="00FA3F4D">
              <w:rPr>
                <w:rFonts w:ascii="Times New Roman" w:hAnsi="Times New Roman" w:cs="Times New Roman"/>
                <w:szCs w:val="24"/>
              </w:rPr>
              <w:t xml:space="preserve">the price of each item comprising the Related Services (inclusive of any applicable taxes). </w:t>
            </w:r>
          </w:p>
          <w:p w:rsidR="00E829BA" w:rsidRPr="00FA3F4D" w:rsidRDefault="00E829BA" w:rsidP="00345417">
            <w:pPr>
              <w:ind w:left="567" w:hanging="567"/>
              <w:rPr>
                <w:rFonts w:ascii="Times New Roman" w:eastAsia="Arial Unicode MS" w:hAnsi="Times New Roman" w:cs="Times New Roman"/>
                <w:szCs w:val="24"/>
              </w:rPr>
            </w:pPr>
            <w:r w:rsidRPr="00FA3F4D">
              <w:rPr>
                <w:rFonts w:ascii="Times New Roman" w:eastAsia="Arial Unicode MS" w:hAnsi="Times New Roman" w:cs="Times New Roman"/>
                <w:szCs w:val="24"/>
              </w:rPr>
              <w:t>16.7</w:t>
            </w:r>
            <w:r w:rsidRPr="00FA3F4D">
              <w:rPr>
                <w:rFonts w:ascii="Times New Roman" w:eastAsia="Arial Unicode MS" w:hAnsi="Times New Roman" w:cs="Times New Roman"/>
                <w:szCs w:val="24"/>
              </w:rPr>
              <w:tab/>
              <w:t xml:space="preserve">If so indicated in ITB Sub-Clause 1.1, Bids are being invited for individual items, lots or packages. Unless otherwise indicated in the </w:t>
            </w:r>
            <w:smartTag w:uri="urn:schemas-microsoft-com:office:smarttags" w:element="stockticker">
              <w:r w:rsidRPr="00FA3F4D">
                <w:rPr>
                  <w:rFonts w:ascii="Times New Roman" w:eastAsia="Arial Unicode MS" w:hAnsi="Times New Roman" w:cs="Times New Roman"/>
                  <w:szCs w:val="24"/>
                </w:rPr>
                <w:t>BDS</w:t>
              </w:r>
            </w:smartTag>
            <w:r w:rsidRPr="00FA3F4D">
              <w:rPr>
                <w:rFonts w:ascii="Times New Roman" w:eastAsia="Arial Unicode MS" w:hAnsi="Times New Roman" w:cs="Times New Roman"/>
                <w:szCs w:val="24"/>
              </w:rPr>
              <w:t>, prices quoted shall correspond to one hundred percent (100%) of the items specified for each lot and to one hundred percent (100%) of the quantities for each item of a lot. Bidders wishing to offer any price reduction (discount) for the award of more than one Contract shall specify in their Bid the price reductions applicable to each package, or alternatively, to individual Contracts within the package.  Price reductions or discounts shall be submitted in accordance with ITB Sub-Clause 16.4, provided the Bids for all lots are submitted and opened at the same time.</w:t>
            </w:r>
          </w:p>
          <w:p w:rsidR="00E829BA" w:rsidRPr="00FA3F4D" w:rsidRDefault="00E829BA" w:rsidP="00345417">
            <w:pPr>
              <w:ind w:left="567" w:hanging="567"/>
              <w:rPr>
                <w:rFonts w:ascii="Times New Roman" w:eastAsia="Arial Unicode MS" w:hAnsi="Times New Roman" w:cs="Times New Roman"/>
                <w:spacing w:val="-3"/>
                <w:szCs w:val="24"/>
              </w:rPr>
            </w:pPr>
          </w:p>
        </w:tc>
      </w:tr>
      <w:tr w:rsidR="00FA3F4D" w:rsidRPr="00FA3F4D" w:rsidTr="00345417">
        <w:tc>
          <w:tcPr>
            <w:tcW w:w="2448" w:type="dxa"/>
          </w:tcPr>
          <w:p w:rsidR="00E829BA" w:rsidRPr="00FA3F4D" w:rsidRDefault="00E829BA" w:rsidP="00345417">
            <w:pPr>
              <w:pStyle w:val="Header1-Clauses"/>
              <w:tabs>
                <w:tab w:val="clear" w:pos="720"/>
              </w:tabs>
              <w:ind w:left="396" w:hanging="396"/>
              <w:rPr>
                <w:rFonts w:eastAsia="Arial Unicode MS"/>
                <w:bCs/>
                <w:szCs w:val="24"/>
              </w:rPr>
            </w:pPr>
            <w:bookmarkStart w:id="118" w:name="_Toc425938118"/>
            <w:r w:rsidRPr="00FA3F4D">
              <w:rPr>
                <w:rFonts w:eastAsia="Arial Unicode MS"/>
                <w:bCs/>
                <w:szCs w:val="24"/>
              </w:rPr>
              <w:lastRenderedPageBreak/>
              <w:t>17.</w:t>
            </w:r>
            <w:r w:rsidRPr="00FA3F4D">
              <w:rPr>
                <w:rFonts w:eastAsia="Arial Unicode MS"/>
                <w:bCs/>
                <w:szCs w:val="24"/>
              </w:rPr>
              <w:tab/>
              <w:t>Price Variation</w:t>
            </w:r>
            <w:bookmarkEnd w:id="118"/>
          </w:p>
          <w:p w:rsidR="00E829BA" w:rsidRPr="00FA3F4D" w:rsidRDefault="00E829BA" w:rsidP="00345417">
            <w:pPr>
              <w:pStyle w:val="Header1-Clauses"/>
              <w:tabs>
                <w:tab w:val="clear" w:pos="720"/>
                <w:tab w:val="left" w:pos="383"/>
              </w:tabs>
              <w:ind w:left="396" w:hanging="396"/>
              <w:rPr>
                <w:rFonts w:eastAsia="Arial Unicode MS"/>
                <w:szCs w:val="24"/>
              </w:rPr>
            </w:pPr>
          </w:p>
        </w:tc>
        <w:tc>
          <w:tcPr>
            <w:tcW w:w="6696" w:type="dxa"/>
          </w:tcPr>
          <w:p w:rsidR="00E829BA" w:rsidRPr="00FA3F4D" w:rsidRDefault="00E829BA" w:rsidP="00345417">
            <w:pPr>
              <w:pStyle w:val="Header2-SubClauses"/>
              <w:tabs>
                <w:tab w:val="clear" w:pos="720"/>
              </w:tabs>
              <w:ind w:left="567" w:hanging="567"/>
              <w:rPr>
                <w:rFonts w:eastAsia="Arial Unicode MS"/>
                <w:szCs w:val="24"/>
              </w:rPr>
            </w:pPr>
            <w:r w:rsidRPr="00FA3F4D">
              <w:rPr>
                <w:rFonts w:eastAsia="Arial Unicode MS"/>
                <w:szCs w:val="24"/>
              </w:rPr>
              <w:t>17.1</w:t>
            </w:r>
            <w:r w:rsidRPr="00FA3F4D">
              <w:rPr>
                <w:rFonts w:eastAsia="Arial Unicode MS"/>
                <w:szCs w:val="24"/>
              </w:rPr>
              <w:tab/>
              <w:t xml:space="preserve">Prices quoted by the Bidder shall be fixed during the Bidder’s performance of the Contract and not subject to variation on any account, unless otherwise specified in the </w:t>
            </w:r>
            <w:smartTag w:uri="urn:schemas-microsoft-com:office:smarttags" w:element="stockticker">
              <w:r w:rsidRPr="00FA3F4D">
                <w:rPr>
                  <w:rFonts w:eastAsia="Arial Unicode MS"/>
                  <w:szCs w:val="24"/>
                </w:rPr>
                <w:t>BDS</w:t>
              </w:r>
            </w:smartTag>
            <w:r w:rsidRPr="00FA3F4D">
              <w:rPr>
                <w:rFonts w:eastAsia="Arial Unicode MS"/>
                <w:szCs w:val="24"/>
              </w:rPr>
              <w:t xml:space="preserve">. A Bid submitted with an adjustable price quotation shall be treated as non-responsive and shall be rejected pursuant to ITB Clause 33 unless adjustable price quotations are permitted by the </w:t>
            </w:r>
            <w:smartTag w:uri="urn:schemas-microsoft-com:office:smarttags" w:element="stockticker">
              <w:r w:rsidRPr="00FA3F4D">
                <w:rPr>
                  <w:rFonts w:eastAsia="Arial Unicode MS"/>
                  <w:szCs w:val="24"/>
                </w:rPr>
                <w:t>BDS</w:t>
              </w:r>
            </w:smartTag>
            <w:r w:rsidRPr="00FA3F4D">
              <w:rPr>
                <w:rFonts w:eastAsia="Arial Unicode MS"/>
                <w:b/>
                <w:szCs w:val="24"/>
              </w:rPr>
              <w:t>.</w:t>
            </w:r>
            <w:r w:rsidRPr="00FA3F4D">
              <w:rPr>
                <w:rFonts w:eastAsia="Arial Unicode MS"/>
                <w:szCs w:val="24"/>
              </w:rPr>
              <w:t xml:space="preserve"> If, in accordance with the </w:t>
            </w:r>
            <w:smartTag w:uri="urn:schemas-microsoft-com:office:smarttags" w:element="stockticker">
              <w:r w:rsidRPr="00FA3F4D">
                <w:rPr>
                  <w:rFonts w:eastAsia="Arial Unicode MS"/>
                  <w:szCs w:val="24"/>
                </w:rPr>
                <w:t>BDS</w:t>
              </w:r>
            </w:smartTag>
            <w:r w:rsidRPr="00FA3F4D">
              <w:rPr>
                <w:rFonts w:eastAsia="Arial Unicode MS"/>
                <w:szCs w:val="24"/>
              </w:rPr>
              <w:t>, prices quoted by the Bidder shall be subject to adjustment during the performance of the Contract, a Bid submitted with a fixed price quotation shall not be rejected, but the price adjustment shall be treated as zero.</w:t>
            </w:r>
            <w:bookmarkStart w:id="119" w:name="_Toc438532596"/>
            <w:bookmarkEnd w:id="119"/>
          </w:p>
        </w:tc>
      </w:tr>
      <w:tr w:rsidR="00FA3F4D" w:rsidRPr="00FA3F4D" w:rsidTr="00345417">
        <w:tc>
          <w:tcPr>
            <w:tcW w:w="2448" w:type="dxa"/>
          </w:tcPr>
          <w:p w:rsidR="00E829BA" w:rsidRPr="00FA3F4D" w:rsidRDefault="00E829BA" w:rsidP="00345417">
            <w:pPr>
              <w:pStyle w:val="Header1-Clauses"/>
              <w:tabs>
                <w:tab w:val="clear" w:pos="720"/>
                <w:tab w:val="left" w:pos="396"/>
              </w:tabs>
              <w:ind w:left="0" w:firstLine="0"/>
              <w:rPr>
                <w:rFonts w:eastAsia="Arial Unicode MS"/>
                <w:bCs/>
                <w:szCs w:val="24"/>
              </w:rPr>
            </w:pPr>
            <w:bookmarkStart w:id="120" w:name="_Toc438438836"/>
            <w:bookmarkStart w:id="121" w:name="_Toc438532597"/>
            <w:bookmarkStart w:id="122" w:name="_Toc438733980"/>
            <w:bookmarkStart w:id="123" w:name="_Toc438907019"/>
            <w:bookmarkStart w:id="124" w:name="_Toc438907218"/>
            <w:bookmarkStart w:id="125" w:name="_Toc425938119"/>
            <w:r w:rsidRPr="00FA3F4D">
              <w:rPr>
                <w:rFonts w:eastAsia="Arial Unicode MS"/>
                <w:bCs/>
                <w:szCs w:val="24"/>
              </w:rPr>
              <w:t>18.</w:t>
            </w:r>
            <w:r w:rsidRPr="00FA3F4D">
              <w:rPr>
                <w:rFonts w:eastAsia="Arial Unicode MS"/>
                <w:bCs/>
                <w:szCs w:val="24"/>
              </w:rPr>
              <w:tab/>
              <w:t>Cu</w:t>
            </w:r>
            <w:bookmarkStart w:id="126" w:name="_Hlt438531797"/>
            <w:bookmarkEnd w:id="126"/>
            <w:r w:rsidRPr="00FA3F4D">
              <w:rPr>
                <w:rFonts w:eastAsia="Arial Unicode MS"/>
                <w:bCs/>
                <w:szCs w:val="24"/>
              </w:rPr>
              <w:t>rrencies of Bid</w:t>
            </w:r>
            <w:bookmarkEnd w:id="120"/>
            <w:bookmarkEnd w:id="121"/>
            <w:bookmarkEnd w:id="122"/>
            <w:bookmarkEnd w:id="123"/>
            <w:bookmarkEnd w:id="124"/>
            <w:bookmarkEnd w:id="125"/>
          </w:p>
          <w:p w:rsidR="00E829BA" w:rsidRPr="00FA3F4D" w:rsidRDefault="00E829BA" w:rsidP="00345417">
            <w:pPr>
              <w:pStyle w:val="Header1-Clauses"/>
              <w:tabs>
                <w:tab w:val="clear" w:pos="720"/>
              </w:tabs>
              <w:ind w:left="396" w:hanging="396"/>
              <w:rPr>
                <w:rFonts w:eastAsia="Arial Unicode MS"/>
                <w:bCs/>
                <w:szCs w:val="24"/>
              </w:rPr>
            </w:pPr>
          </w:p>
        </w:tc>
        <w:tc>
          <w:tcPr>
            <w:tcW w:w="6696" w:type="dxa"/>
          </w:tcPr>
          <w:p w:rsidR="00E829BA" w:rsidRPr="00FA3F4D" w:rsidRDefault="00E829BA" w:rsidP="00345417">
            <w:pPr>
              <w:tabs>
                <w:tab w:val="left" w:pos="540"/>
              </w:tabs>
              <w:ind w:left="540" w:right="-72" w:hanging="540"/>
              <w:rPr>
                <w:rFonts w:ascii="Times New Roman" w:hAnsi="Times New Roman" w:cs="Times New Roman"/>
                <w:szCs w:val="24"/>
              </w:rPr>
            </w:pPr>
            <w:r w:rsidRPr="00FA3F4D">
              <w:rPr>
                <w:rFonts w:ascii="Times New Roman" w:hAnsi="Times New Roman" w:cs="Times New Roman"/>
                <w:sz w:val="20"/>
              </w:rPr>
              <w:t>18.1</w:t>
            </w:r>
            <w:r w:rsidRPr="00FA3F4D">
              <w:rPr>
                <w:rFonts w:ascii="Times New Roman" w:hAnsi="Times New Roman" w:cs="Times New Roman"/>
                <w:sz w:val="20"/>
              </w:rPr>
              <w:tab/>
            </w:r>
            <w:r w:rsidRPr="00FA3F4D">
              <w:rPr>
                <w:rFonts w:ascii="Times New Roman" w:hAnsi="Times New Roman" w:cs="Times New Roman"/>
                <w:szCs w:val="24"/>
              </w:rPr>
              <w:t xml:space="preserve">The unit rates and prices shall be quoted by the Bidder entirely in Ngultrum (Nu). Foreign currency requirements shall be indicated and shall be payable at the option of the </w:t>
            </w:r>
            <w:r w:rsidRPr="00FA3F4D">
              <w:rPr>
                <w:rFonts w:ascii="Times New Roman" w:hAnsi="Times New Roman" w:cs="Times New Roman"/>
                <w:szCs w:val="24"/>
              </w:rPr>
              <w:lastRenderedPageBreak/>
              <w:t xml:space="preserve">Bidder in up to three foreign currencies. In case of International procurement, bidders may express the unit rates and prices in fully convertible </w:t>
            </w:r>
            <w:r w:rsidR="00B145FE" w:rsidRPr="00FA3F4D">
              <w:rPr>
                <w:rFonts w:ascii="Times New Roman" w:hAnsi="Times New Roman" w:cs="Times New Roman"/>
                <w:szCs w:val="24"/>
              </w:rPr>
              <w:t>currency. If</w:t>
            </w:r>
            <w:r w:rsidRPr="00FA3F4D">
              <w:rPr>
                <w:rFonts w:ascii="Times New Roman" w:hAnsi="Times New Roman" w:cs="Times New Roman"/>
                <w:szCs w:val="24"/>
              </w:rPr>
              <w:t xml:space="preserve"> the bidders wish to be paid in a combination of amounts in different currencies, it may quote its price accordingly up to three foreign currencies.</w:t>
            </w:r>
          </w:p>
          <w:p w:rsidR="00E829BA" w:rsidRPr="00FA3F4D" w:rsidRDefault="00E829BA" w:rsidP="00345417">
            <w:pPr>
              <w:tabs>
                <w:tab w:val="left" w:pos="540"/>
              </w:tabs>
              <w:ind w:left="540" w:right="-72" w:hanging="540"/>
              <w:rPr>
                <w:rFonts w:ascii="Times New Roman" w:hAnsi="Times New Roman" w:cs="Times New Roman"/>
                <w:szCs w:val="24"/>
              </w:rPr>
            </w:pPr>
            <w:r w:rsidRPr="00FA3F4D">
              <w:rPr>
                <w:rFonts w:ascii="Times New Roman" w:hAnsi="Times New Roman" w:cs="Times New Roman"/>
                <w:szCs w:val="24"/>
              </w:rPr>
              <w:t>18.2</w:t>
            </w:r>
            <w:r w:rsidRPr="00FA3F4D">
              <w:rPr>
                <w:rFonts w:ascii="Times New Roman" w:hAnsi="Times New Roman" w:cs="Times New Roman"/>
                <w:szCs w:val="24"/>
              </w:rPr>
              <w:tab/>
              <w:t xml:space="preserve">The rates of exchange to be used in arriving at the local currency equivalent shall be the selling rates for similar transactions established by RMA on the day of bid opening. These exchange rates shall apply for all payments so that no exchange risk shall be borne by the Bidder. </w:t>
            </w:r>
          </w:p>
          <w:p w:rsidR="00E829BA" w:rsidRPr="00FA3F4D" w:rsidRDefault="00E829BA" w:rsidP="00345417">
            <w:pPr>
              <w:tabs>
                <w:tab w:val="left" w:pos="540"/>
              </w:tabs>
              <w:ind w:left="540" w:right="-72" w:hanging="540"/>
              <w:rPr>
                <w:rFonts w:ascii="Times New Roman" w:hAnsi="Times New Roman" w:cs="Times New Roman"/>
                <w:szCs w:val="24"/>
              </w:rPr>
            </w:pPr>
            <w:r w:rsidRPr="00FA3F4D">
              <w:rPr>
                <w:rFonts w:ascii="Times New Roman" w:hAnsi="Times New Roman" w:cs="Times New Roman"/>
                <w:szCs w:val="24"/>
              </w:rPr>
              <w:t xml:space="preserve">18.3 Bids shall be evaluated as quoted in Ngultrum (NU) in accordance with ITB Sub-Clause 18.1, unless a Bidder has used different exchange rates than those prescribed in ITB Sub-Clause 18.2, in which case the Bid shall be first converted into the amounts payable in different currencies using the rates quoted in the Bid and then reconverted to Ngultrum (NU) using the exchange rates prescribed in ITB Sub-Clause 18.2.  </w:t>
            </w:r>
          </w:p>
          <w:p w:rsidR="00E829BA" w:rsidRPr="00FA3F4D" w:rsidRDefault="00E829BA" w:rsidP="00345417">
            <w:pPr>
              <w:tabs>
                <w:tab w:val="left" w:pos="540"/>
              </w:tabs>
              <w:ind w:left="540" w:right="-72" w:hanging="540"/>
              <w:rPr>
                <w:rFonts w:ascii="Times New Roman" w:hAnsi="Times New Roman" w:cs="Times New Roman"/>
                <w:szCs w:val="24"/>
              </w:rPr>
            </w:pPr>
            <w:r w:rsidRPr="00FA3F4D">
              <w:rPr>
                <w:rFonts w:ascii="Times New Roman" w:hAnsi="Times New Roman" w:cs="Times New Roman"/>
                <w:szCs w:val="24"/>
              </w:rPr>
              <w:t>18.4</w:t>
            </w:r>
            <w:r w:rsidRPr="00FA3F4D">
              <w:rPr>
                <w:rFonts w:ascii="Times New Roman" w:hAnsi="Times New Roman" w:cs="Times New Roman"/>
                <w:szCs w:val="24"/>
              </w:rPr>
              <w:tab/>
              <w:t xml:space="preserve">Bidders shall indicate details of their expected foreign currency requirements in the Bid.  </w:t>
            </w:r>
          </w:p>
          <w:p w:rsidR="00E829BA" w:rsidRPr="00FA3F4D" w:rsidRDefault="00E829BA" w:rsidP="00345417">
            <w:pPr>
              <w:tabs>
                <w:tab w:val="left" w:pos="540"/>
              </w:tabs>
              <w:ind w:left="540" w:right="-72" w:hanging="540"/>
              <w:rPr>
                <w:rFonts w:ascii="Times New Roman" w:hAnsi="Times New Roman" w:cs="Times New Roman"/>
                <w:szCs w:val="24"/>
              </w:rPr>
            </w:pPr>
            <w:r w:rsidRPr="00FA3F4D">
              <w:rPr>
                <w:rFonts w:ascii="Times New Roman" w:hAnsi="Times New Roman" w:cs="Times New Roman"/>
                <w:szCs w:val="24"/>
              </w:rPr>
              <w:t>18.5</w:t>
            </w:r>
            <w:r w:rsidRPr="00FA3F4D">
              <w:rPr>
                <w:rFonts w:ascii="Times New Roman" w:hAnsi="Times New Roman" w:cs="Times New Roman"/>
                <w:szCs w:val="24"/>
              </w:rPr>
              <w:tab/>
              <w:t xml:space="preserve">Bidders may be required by the Employer to clarify their foreign currency requirements and to substantiate that the amounts included in the rates and prices if required in the </w:t>
            </w:r>
            <w:smartTag w:uri="urn:schemas-microsoft-com:office:smarttags" w:element="stockticker">
              <w:r w:rsidRPr="00FA3F4D">
                <w:rPr>
                  <w:rFonts w:ascii="Times New Roman" w:hAnsi="Times New Roman" w:cs="Times New Roman"/>
                  <w:szCs w:val="24"/>
                </w:rPr>
                <w:t>BDS</w:t>
              </w:r>
            </w:smartTag>
            <w:r w:rsidRPr="00FA3F4D">
              <w:rPr>
                <w:rFonts w:ascii="Times New Roman" w:hAnsi="Times New Roman" w:cs="Times New Roman"/>
                <w:szCs w:val="24"/>
              </w:rPr>
              <w:t>, are reasonable and responsive to ITB Sub-Clause 18.1.</w:t>
            </w:r>
          </w:p>
          <w:p w:rsidR="00E829BA" w:rsidRPr="00FA3F4D" w:rsidRDefault="00E829BA" w:rsidP="00345417">
            <w:pPr>
              <w:pStyle w:val="Header3-Paragraph"/>
              <w:tabs>
                <w:tab w:val="left" w:pos="3708"/>
              </w:tabs>
              <w:ind w:left="567" w:hanging="567"/>
              <w:rPr>
                <w:rFonts w:eastAsia="Arial Unicode MS"/>
                <w:spacing w:val="-3"/>
                <w:szCs w:val="24"/>
              </w:rPr>
            </w:pPr>
            <w:r w:rsidRPr="00FA3F4D">
              <w:rPr>
                <w:szCs w:val="24"/>
              </w:rPr>
              <w:t xml:space="preserve">18.6 In case of International Procurement from countries other than </w:t>
            </w:r>
            <w:smartTag w:uri="urn:schemas-microsoft-com:office:smarttags" w:element="country-region">
              <w:smartTag w:uri="urn:schemas-microsoft-com:office:smarttags" w:element="place">
                <w:r w:rsidRPr="00FA3F4D">
                  <w:rPr>
                    <w:szCs w:val="24"/>
                  </w:rPr>
                  <w:t>India</w:t>
                </w:r>
              </w:smartTag>
            </w:smartTag>
            <w:r w:rsidRPr="00FA3F4D">
              <w:rPr>
                <w:szCs w:val="24"/>
              </w:rPr>
              <w:t xml:space="preserve">, the procuring agency may invite bids in convertible currencies. The bids shall however, be evaluated in accordance with Sub-Clause 18.3 above, but the payment shall be made in the currency of bid. </w:t>
            </w:r>
          </w:p>
        </w:tc>
      </w:tr>
      <w:tr w:rsidR="00FA3F4D" w:rsidRPr="00FA3F4D" w:rsidTr="00345417">
        <w:tc>
          <w:tcPr>
            <w:tcW w:w="2448" w:type="dxa"/>
          </w:tcPr>
          <w:p w:rsidR="00E829BA" w:rsidRPr="00FA3F4D" w:rsidRDefault="00E829BA" w:rsidP="00345417">
            <w:pPr>
              <w:pStyle w:val="Header1-Clauses"/>
              <w:tabs>
                <w:tab w:val="clear" w:pos="720"/>
                <w:tab w:val="left" w:pos="396"/>
              </w:tabs>
              <w:spacing w:after="200"/>
              <w:ind w:left="396" w:hanging="396"/>
              <w:rPr>
                <w:rFonts w:eastAsia="Arial Unicode MS"/>
                <w:szCs w:val="24"/>
              </w:rPr>
            </w:pPr>
            <w:bookmarkStart w:id="127" w:name="_Toc438438837"/>
            <w:bookmarkStart w:id="128" w:name="_Toc438532598"/>
            <w:bookmarkStart w:id="129" w:name="_Toc438733981"/>
            <w:bookmarkStart w:id="130" w:name="_Toc438907020"/>
            <w:bookmarkStart w:id="131" w:name="_Toc438907219"/>
            <w:bookmarkStart w:id="132" w:name="_Toc425938120"/>
            <w:r w:rsidRPr="00FA3F4D">
              <w:rPr>
                <w:rFonts w:eastAsia="Arial Unicode MS"/>
                <w:szCs w:val="24"/>
              </w:rPr>
              <w:lastRenderedPageBreak/>
              <w:t>19.</w:t>
            </w:r>
            <w:r w:rsidRPr="00FA3F4D">
              <w:rPr>
                <w:rFonts w:eastAsia="Arial Unicode MS"/>
                <w:szCs w:val="24"/>
              </w:rPr>
              <w:tab/>
              <w:t xml:space="preserve">Documents </w:t>
            </w:r>
            <w:bookmarkStart w:id="133" w:name="_Hlt438531760"/>
            <w:bookmarkEnd w:id="133"/>
            <w:r w:rsidRPr="00FA3F4D">
              <w:rPr>
                <w:rFonts w:eastAsia="Arial Unicode MS"/>
                <w:szCs w:val="24"/>
              </w:rPr>
              <w:t>Establishing the Eligibility of the Bidder</w:t>
            </w:r>
            <w:bookmarkEnd w:id="127"/>
            <w:bookmarkEnd w:id="128"/>
            <w:bookmarkEnd w:id="129"/>
            <w:bookmarkEnd w:id="130"/>
            <w:bookmarkEnd w:id="131"/>
            <w:bookmarkEnd w:id="132"/>
          </w:p>
        </w:tc>
        <w:tc>
          <w:tcPr>
            <w:tcW w:w="6696" w:type="dxa"/>
          </w:tcPr>
          <w:p w:rsidR="00E829BA" w:rsidRPr="00FA3F4D" w:rsidRDefault="00E829BA" w:rsidP="00345417">
            <w:pPr>
              <w:pStyle w:val="Header2-SubClauses"/>
              <w:tabs>
                <w:tab w:val="clear" w:pos="720"/>
              </w:tabs>
              <w:ind w:left="567" w:hanging="567"/>
              <w:rPr>
                <w:rFonts w:eastAsia="Arial Unicode MS"/>
                <w:szCs w:val="24"/>
              </w:rPr>
            </w:pPr>
            <w:r w:rsidRPr="00FA3F4D">
              <w:rPr>
                <w:rFonts w:eastAsia="Arial Unicode MS"/>
                <w:szCs w:val="24"/>
              </w:rPr>
              <w:t>19.1</w:t>
            </w:r>
            <w:r w:rsidRPr="00FA3F4D">
              <w:rPr>
                <w:rFonts w:eastAsia="Arial Unicode MS"/>
                <w:szCs w:val="24"/>
              </w:rPr>
              <w:tab/>
              <w:t>To establish their eligibility in accordance with ITB Clause 3, Bidd</w:t>
            </w:r>
            <w:bookmarkStart w:id="134" w:name="_Hlt438531784"/>
            <w:bookmarkEnd w:id="134"/>
            <w:r w:rsidRPr="00FA3F4D">
              <w:rPr>
                <w:rFonts w:eastAsia="Arial Unicode MS"/>
                <w:szCs w:val="24"/>
              </w:rPr>
              <w:t>ers shall complete the Bid Submission Sheet included in Section IV, Bidding Forms.</w:t>
            </w:r>
          </w:p>
        </w:tc>
      </w:tr>
      <w:tr w:rsidR="00FA3F4D" w:rsidRPr="00FA3F4D" w:rsidTr="00345417">
        <w:tc>
          <w:tcPr>
            <w:tcW w:w="2448" w:type="dxa"/>
          </w:tcPr>
          <w:p w:rsidR="00E829BA" w:rsidRPr="00FA3F4D" w:rsidRDefault="00E829BA" w:rsidP="00345417">
            <w:pPr>
              <w:pStyle w:val="Header1-Clauses"/>
              <w:tabs>
                <w:tab w:val="clear" w:pos="720"/>
                <w:tab w:val="left" w:pos="396"/>
              </w:tabs>
              <w:ind w:left="396" w:hanging="396"/>
              <w:rPr>
                <w:bCs/>
                <w:szCs w:val="24"/>
              </w:rPr>
            </w:pPr>
            <w:bookmarkStart w:id="135" w:name="_Toc61936854"/>
            <w:bookmarkStart w:id="136" w:name="_Toc425938121"/>
            <w:r w:rsidRPr="00FA3F4D">
              <w:rPr>
                <w:bCs/>
                <w:szCs w:val="24"/>
              </w:rPr>
              <w:t>20.</w:t>
            </w:r>
            <w:r w:rsidRPr="00FA3F4D">
              <w:rPr>
                <w:bCs/>
                <w:szCs w:val="24"/>
              </w:rPr>
              <w:tab/>
              <w:t>Documents Establishing the Eligibility of the Goods and Related Services</w:t>
            </w:r>
            <w:bookmarkEnd w:id="135"/>
            <w:bookmarkEnd w:id="136"/>
          </w:p>
        </w:tc>
        <w:tc>
          <w:tcPr>
            <w:tcW w:w="6696" w:type="dxa"/>
          </w:tcPr>
          <w:p w:rsidR="00E829BA" w:rsidRPr="00FA3F4D" w:rsidRDefault="00E829BA" w:rsidP="00345417">
            <w:pPr>
              <w:pStyle w:val="Header2-SubClauses"/>
              <w:tabs>
                <w:tab w:val="clear" w:pos="720"/>
              </w:tabs>
              <w:ind w:left="567" w:hanging="567"/>
              <w:rPr>
                <w:szCs w:val="24"/>
              </w:rPr>
            </w:pPr>
            <w:r w:rsidRPr="00FA3F4D">
              <w:rPr>
                <w:rFonts w:eastAsia="Arial Unicode MS"/>
                <w:szCs w:val="24"/>
              </w:rPr>
              <w:t>20.1</w:t>
            </w:r>
            <w:r w:rsidRPr="00FA3F4D">
              <w:rPr>
                <w:rFonts w:eastAsia="Arial Unicode MS"/>
                <w:szCs w:val="24"/>
              </w:rPr>
              <w:tab/>
              <w:t xml:space="preserve">To </w:t>
            </w:r>
            <w:r w:rsidRPr="00FA3F4D">
              <w:rPr>
                <w:szCs w:val="24"/>
              </w:rPr>
              <w:t xml:space="preserve">establish the eligibility of the Goods and Related Services in accordance with ITB Clause 5, Bidders shall complete the country of origin declarations in the Price Schedule Forms included in Section IV, Bidding Forms. </w:t>
            </w:r>
          </w:p>
        </w:tc>
      </w:tr>
      <w:tr w:rsidR="00FA3F4D" w:rsidRPr="00FA3F4D" w:rsidTr="00345417">
        <w:tc>
          <w:tcPr>
            <w:tcW w:w="2448" w:type="dxa"/>
          </w:tcPr>
          <w:p w:rsidR="00E829BA" w:rsidRPr="00FA3F4D" w:rsidRDefault="00E829BA" w:rsidP="00345417">
            <w:pPr>
              <w:pStyle w:val="Header1-Clauses"/>
              <w:tabs>
                <w:tab w:val="clear" w:pos="720"/>
              </w:tabs>
              <w:ind w:left="396" w:hanging="396"/>
              <w:rPr>
                <w:bCs/>
                <w:szCs w:val="24"/>
              </w:rPr>
            </w:pPr>
            <w:bookmarkStart w:id="137" w:name="_Toc438438839"/>
            <w:bookmarkStart w:id="138" w:name="_Toc438532600"/>
            <w:bookmarkStart w:id="139" w:name="_Toc438733983"/>
            <w:bookmarkStart w:id="140" w:name="_Toc438907022"/>
            <w:bookmarkStart w:id="141" w:name="_Toc438907221"/>
            <w:bookmarkStart w:id="142" w:name="_Toc61936855"/>
            <w:bookmarkStart w:id="143" w:name="_Toc425938122"/>
            <w:r w:rsidRPr="00FA3F4D">
              <w:rPr>
                <w:bCs/>
                <w:szCs w:val="24"/>
              </w:rPr>
              <w:t>21.</w:t>
            </w:r>
            <w:r w:rsidRPr="00FA3F4D">
              <w:rPr>
                <w:bCs/>
                <w:szCs w:val="24"/>
              </w:rPr>
              <w:tab/>
              <w:t>Documents Establishing the Conformity of the Goods and Related Services</w:t>
            </w:r>
            <w:bookmarkEnd w:id="137"/>
            <w:bookmarkEnd w:id="138"/>
            <w:bookmarkEnd w:id="139"/>
            <w:bookmarkEnd w:id="140"/>
            <w:bookmarkEnd w:id="141"/>
            <w:bookmarkEnd w:id="142"/>
            <w:bookmarkEnd w:id="143"/>
          </w:p>
          <w:p w:rsidR="00E829BA" w:rsidRPr="00FA3F4D" w:rsidRDefault="00E829BA" w:rsidP="00345417">
            <w:pPr>
              <w:pStyle w:val="Header1-Clauses"/>
              <w:tabs>
                <w:tab w:val="clear" w:pos="720"/>
                <w:tab w:val="left" w:pos="396"/>
              </w:tabs>
              <w:ind w:left="396" w:hanging="396"/>
              <w:rPr>
                <w:bCs/>
                <w:szCs w:val="24"/>
              </w:rPr>
            </w:pPr>
          </w:p>
        </w:tc>
        <w:tc>
          <w:tcPr>
            <w:tcW w:w="6696" w:type="dxa"/>
          </w:tcPr>
          <w:p w:rsidR="00E829BA" w:rsidRPr="00FA3F4D" w:rsidRDefault="00E829BA" w:rsidP="00345417">
            <w:pPr>
              <w:pStyle w:val="Sub-ClauseText"/>
              <w:spacing w:before="0" w:after="180"/>
              <w:ind w:left="576" w:hanging="576"/>
              <w:rPr>
                <w:spacing w:val="0"/>
                <w:szCs w:val="24"/>
              </w:rPr>
            </w:pPr>
            <w:r w:rsidRPr="00FA3F4D">
              <w:rPr>
                <w:spacing w:val="0"/>
                <w:szCs w:val="24"/>
              </w:rPr>
              <w:t>21.1</w:t>
            </w:r>
            <w:r w:rsidRPr="00FA3F4D">
              <w:rPr>
                <w:spacing w:val="0"/>
                <w:szCs w:val="24"/>
              </w:rPr>
              <w:tab/>
              <w:t>To establish the conformity of the Goods and Related Services to the Bidding Documents, the Bidder shall furnish as part of its Bid documentary evidence that the Goods conform to the technical specifications and standards specified in Section VI, Schedule of Supply.</w:t>
            </w:r>
          </w:p>
          <w:p w:rsidR="00E829BA" w:rsidRPr="00FA3F4D" w:rsidRDefault="00E829BA" w:rsidP="00345417">
            <w:pPr>
              <w:pStyle w:val="Sub-ClauseText"/>
              <w:spacing w:before="0" w:after="180"/>
              <w:ind w:left="576" w:hanging="576"/>
              <w:rPr>
                <w:spacing w:val="0"/>
                <w:szCs w:val="24"/>
              </w:rPr>
            </w:pPr>
            <w:r w:rsidRPr="00FA3F4D">
              <w:rPr>
                <w:spacing w:val="0"/>
                <w:szCs w:val="24"/>
              </w:rPr>
              <w:t>21.2</w:t>
            </w:r>
            <w:r w:rsidRPr="00FA3F4D">
              <w:rPr>
                <w:spacing w:val="0"/>
                <w:szCs w:val="24"/>
              </w:rPr>
              <w:tab/>
              <w:t xml:space="preserve">The documentary evidence may be in the form of literature, drawings or data, and shall consist of a detailed </w:t>
            </w:r>
            <w:r w:rsidRPr="00FA3F4D">
              <w:rPr>
                <w:spacing w:val="0"/>
                <w:szCs w:val="24"/>
              </w:rPr>
              <w:lastRenderedPageBreak/>
              <w:t>item by item description of the essential technical and performance characteristics of the Goods and Related Services, demonstrating substantial responsiveness of the Goods and Related Services to the technical specifications and, if applicable, a statement of deviations and exceptions to the provisions of the Schedule of Supply.</w:t>
            </w:r>
          </w:p>
          <w:p w:rsidR="00E829BA" w:rsidRPr="00FA3F4D" w:rsidRDefault="00E829BA" w:rsidP="00345417">
            <w:pPr>
              <w:pStyle w:val="Sub-ClauseText"/>
              <w:spacing w:before="0" w:after="180"/>
              <w:ind w:left="576" w:hanging="576"/>
              <w:rPr>
                <w:spacing w:val="0"/>
                <w:szCs w:val="24"/>
              </w:rPr>
            </w:pPr>
            <w:r w:rsidRPr="00FA3F4D">
              <w:rPr>
                <w:spacing w:val="0"/>
                <w:szCs w:val="24"/>
              </w:rPr>
              <w:t>21.3</w:t>
            </w:r>
            <w:r w:rsidRPr="00FA3F4D">
              <w:rPr>
                <w:spacing w:val="0"/>
                <w:szCs w:val="24"/>
              </w:rPr>
              <w:tab/>
              <w:t xml:space="preserve">The Bidder shall also furnish a list giving full particulars, including available sources and current prices of spare parts, special tools, etc., necessary for the proper and continuing functioning of the Goods during the period </w:t>
            </w:r>
            <w:r w:rsidRPr="00FA3F4D">
              <w:rPr>
                <w:bCs/>
                <w:spacing w:val="0"/>
                <w:szCs w:val="24"/>
              </w:rPr>
              <w:t>specified in the</w:t>
            </w:r>
            <w:r w:rsidRPr="00FA3F4D">
              <w:rPr>
                <w:spacing w:val="0"/>
                <w:szCs w:val="24"/>
              </w:rPr>
              <w:t xml:space="preserve"> </w:t>
            </w:r>
            <w:smartTag w:uri="urn:schemas-microsoft-com:office:smarttags" w:element="stockticker">
              <w:r w:rsidRPr="00FA3F4D">
                <w:rPr>
                  <w:spacing w:val="0"/>
                  <w:szCs w:val="24"/>
                </w:rPr>
                <w:t>BDS</w:t>
              </w:r>
            </w:smartTag>
            <w:r w:rsidRPr="00FA3F4D">
              <w:rPr>
                <w:spacing w:val="0"/>
                <w:szCs w:val="24"/>
              </w:rPr>
              <w:t xml:space="preserve"> following commencement of the use of the Goods by the Purchaser.</w:t>
            </w:r>
          </w:p>
          <w:p w:rsidR="00E829BA" w:rsidRPr="00FA3F4D" w:rsidRDefault="00E829BA" w:rsidP="00345417">
            <w:pPr>
              <w:pStyle w:val="Header2-SubClauses"/>
              <w:rPr>
                <w:rFonts w:eastAsia="Arial Unicode MS"/>
                <w:szCs w:val="24"/>
              </w:rPr>
            </w:pPr>
            <w:r w:rsidRPr="00FA3F4D">
              <w:rPr>
                <w:szCs w:val="24"/>
              </w:rPr>
              <w:t>21.4</w:t>
            </w:r>
            <w:r w:rsidRPr="00FA3F4D">
              <w:rPr>
                <w:szCs w:val="24"/>
              </w:rPr>
              <w:tab/>
              <w:t>Standards for workmanship, process, material and equipment, as well as references to brand names or catalogue numbers specified by the Purchaser in the Schedule of Supply, are intended to be descriptive only and not restrictive. The Bidder may offer other standards of quality, brand names and/or catalogue numbers, provided that it demonstrates to the Purchaser’s satisfaction that the substitutions ensure equivalence or are superior to those specified in the Schedule of Supply.</w:t>
            </w:r>
          </w:p>
        </w:tc>
      </w:tr>
      <w:tr w:rsidR="00FA3F4D" w:rsidRPr="00FA3F4D" w:rsidTr="00345417">
        <w:tc>
          <w:tcPr>
            <w:tcW w:w="2448" w:type="dxa"/>
          </w:tcPr>
          <w:p w:rsidR="00E829BA" w:rsidRPr="00FA3F4D" w:rsidRDefault="00E829BA" w:rsidP="00345417">
            <w:pPr>
              <w:pStyle w:val="Header1-Clauses"/>
              <w:tabs>
                <w:tab w:val="clear" w:pos="720"/>
              </w:tabs>
              <w:spacing w:after="120"/>
              <w:ind w:left="396" w:hanging="396"/>
              <w:rPr>
                <w:rFonts w:eastAsia="Arial Unicode MS"/>
                <w:szCs w:val="24"/>
              </w:rPr>
            </w:pPr>
            <w:bookmarkStart w:id="144" w:name="_Toc438438840"/>
            <w:bookmarkStart w:id="145" w:name="_Toc438532603"/>
            <w:bookmarkStart w:id="146" w:name="_Toc438733984"/>
            <w:bookmarkStart w:id="147" w:name="_Toc438907023"/>
            <w:bookmarkStart w:id="148" w:name="_Toc438907222"/>
            <w:bookmarkStart w:id="149" w:name="_Toc425938123"/>
            <w:r w:rsidRPr="00FA3F4D">
              <w:rPr>
                <w:rFonts w:eastAsia="Arial Unicode MS"/>
                <w:szCs w:val="24"/>
              </w:rPr>
              <w:lastRenderedPageBreak/>
              <w:t>22.</w:t>
            </w:r>
            <w:r w:rsidRPr="00FA3F4D">
              <w:rPr>
                <w:rFonts w:eastAsia="Arial Unicode MS"/>
                <w:szCs w:val="24"/>
              </w:rPr>
              <w:tab/>
              <w:t>Documents Establishing the Qualifications of the Bidder</w:t>
            </w:r>
            <w:bookmarkEnd w:id="144"/>
            <w:bookmarkEnd w:id="145"/>
            <w:bookmarkEnd w:id="146"/>
            <w:bookmarkEnd w:id="147"/>
            <w:bookmarkEnd w:id="148"/>
            <w:bookmarkEnd w:id="149"/>
          </w:p>
          <w:p w:rsidR="00E829BA" w:rsidRPr="00FA3F4D" w:rsidRDefault="00E829BA" w:rsidP="00345417">
            <w:pPr>
              <w:pStyle w:val="Header1-Clauses"/>
              <w:tabs>
                <w:tab w:val="clear" w:pos="720"/>
              </w:tabs>
              <w:ind w:left="486" w:hanging="486"/>
              <w:rPr>
                <w:bCs/>
                <w:szCs w:val="24"/>
              </w:rPr>
            </w:pPr>
          </w:p>
        </w:tc>
        <w:tc>
          <w:tcPr>
            <w:tcW w:w="6696" w:type="dxa"/>
          </w:tcPr>
          <w:p w:rsidR="00E829BA" w:rsidRPr="00FA3F4D" w:rsidRDefault="00E829BA" w:rsidP="001739EF">
            <w:pPr>
              <w:pStyle w:val="Sub-ClauseText"/>
              <w:numPr>
                <w:ilvl w:val="1"/>
                <w:numId w:val="24"/>
              </w:numPr>
              <w:tabs>
                <w:tab w:val="clear" w:pos="390"/>
                <w:tab w:val="num" w:pos="567"/>
              </w:tabs>
              <w:spacing w:before="0" w:after="240"/>
              <w:ind w:left="567" w:hanging="567"/>
              <w:rPr>
                <w:spacing w:val="0"/>
                <w:szCs w:val="24"/>
              </w:rPr>
            </w:pPr>
            <w:r w:rsidRPr="00FA3F4D">
              <w:rPr>
                <w:spacing w:val="0"/>
                <w:szCs w:val="24"/>
              </w:rPr>
              <w:t xml:space="preserve">The documentary evidence of the Bidder’s qualifications to perform the contract if its Bid is accepted shall establish to the Purchaser’s satisfaction: </w:t>
            </w:r>
          </w:p>
          <w:p w:rsidR="00E829BA" w:rsidRPr="00FA3F4D" w:rsidRDefault="00E829BA" w:rsidP="00345417">
            <w:pPr>
              <w:pStyle w:val="Sub-ClauseText"/>
              <w:spacing w:before="0" w:after="240"/>
              <w:ind w:left="1166" w:hanging="547"/>
              <w:rPr>
                <w:spacing w:val="0"/>
                <w:szCs w:val="24"/>
              </w:rPr>
            </w:pPr>
            <w:r w:rsidRPr="00FA3F4D">
              <w:rPr>
                <w:spacing w:val="0"/>
                <w:szCs w:val="24"/>
              </w:rPr>
              <w:t>(a)</w:t>
            </w:r>
            <w:r w:rsidRPr="00FA3F4D">
              <w:rPr>
                <w:spacing w:val="0"/>
                <w:szCs w:val="24"/>
              </w:rPr>
              <w:tab/>
              <w:t xml:space="preserve">that, if required by the </w:t>
            </w:r>
            <w:smartTag w:uri="urn:schemas-microsoft-com:office:smarttags" w:element="stockticker">
              <w:r w:rsidRPr="00FA3F4D">
                <w:rPr>
                  <w:spacing w:val="0"/>
                  <w:szCs w:val="24"/>
                </w:rPr>
                <w:t>BDS</w:t>
              </w:r>
            </w:smartTag>
            <w:r w:rsidRPr="00FA3F4D">
              <w:rPr>
                <w:spacing w:val="0"/>
                <w:szCs w:val="24"/>
              </w:rPr>
              <w:t>,</w:t>
            </w:r>
            <w:r w:rsidRPr="00FA3F4D">
              <w:rPr>
                <w:szCs w:val="24"/>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Bhutan;</w:t>
            </w:r>
          </w:p>
          <w:p w:rsidR="00E829BA" w:rsidRPr="00FA3F4D" w:rsidRDefault="00E829BA" w:rsidP="001739EF">
            <w:pPr>
              <w:pStyle w:val="Sub-ClauseText"/>
              <w:numPr>
                <w:ilvl w:val="2"/>
                <w:numId w:val="20"/>
              </w:numPr>
              <w:tabs>
                <w:tab w:val="clear" w:pos="936"/>
                <w:tab w:val="num" w:pos="1134"/>
              </w:tabs>
              <w:spacing w:before="0" w:after="240"/>
              <w:ind w:left="1134" w:hanging="567"/>
              <w:rPr>
                <w:spacing w:val="0"/>
                <w:szCs w:val="24"/>
              </w:rPr>
            </w:pPr>
            <w:r w:rsidRPr="00FA3F4D">
              <w:rPr>
                <w:spacing w:val="0"/>
                <w:szCs w:val="24"/>
              </w:rPr>
              <w:t>that, i</w:t>
            </w:r>
            <w:r w:rsidRPr="00FA3F4D">
              <w:rPr>
                <w:szCs w:val="24"/>
              </w:rPr>
              <w:t xml:space="preserve">f </w:t>
            </w:r>
            <w:r w:rsidRPr="00FA3F4D">
              <w:rPr>
                <w:bCs/>
                <w:szCs w:val="24"/>
              </w:rPr>
              <w:t>required in the</w:t>
            </w:r>
            <w:r w:rsidRPr="00FA3F4D">
              <w:rPr>
                <w:szCs w:val="24"/>
              </w:rPr>
              <w:t xml:space="preserve"> </w:t>
            </w:r>
            <w:smartTag w:uri="urn:schemas-microsoft-com:office:smarttags" w:element="stockticker">
              <w:r w:rsidRPr="00FA3F4D">
                <w:rPr>
                  <w:szCs w:val="24"/>
                </w:rPr>
                <w:t>BDS</w:t>
              </w:r>
            </w:smartTag>
            <w:r w:rsidRPr="00FA3F4D">
              <w:rPr>
                <w:szCs w:val="24"/>
              </w:rPr>
              <w:t xml:space="preserve">, </w:t>
            </w:r>
            <w:r w:rsidRPr="00FA3F4D">
              <w:rPr>
                <w:spacing w:val="0"/>
                <w:szCs w:val="24"/>
              </w:rPr>
              <w:t>in the case of a Bidder not doing business within Bhutan, the Bidder is or will be (if awarded the Contract) represented by an agent in Bhutan equipped and able to carry out the Supplier’s maintenance, repair and spare parts-stocking obligations prescribed in the Conditions of Contract and/or Technical Specifications;</w:t>
            </w:r>
          </w:p>
          <w:p w:rsidR="00E829BA" w:rsidRPr="00FA3F4D" w:rsidRDefault="00E829BA" w:rsidP="001739EF">
            <w:pPr>
              <w:pStyle w:val="Sub-ClauseText"/>
              <w:numPr>
                <w:ilvl w:val="2"/>
                <w:numId w:val="20"/>
              </w:numPr>
              <w:tabs>
                <w:tab w:val="clear" w:pos="936"/>
                <w:tab w:val="num" w:pos="1134"/>
              </w:tabs>
              <w:spacing w:before="0" w:after="240"/>
              <w:ind w:left="1134" w:hanging="567"/>
              <w:rPr>
                <w:spacing w:val="0"/>
                <w:szCs w:val="24"/>
              </w:rPr>
            </w:pPr>
            <w:r w:rsidRPr="00FA3F4D">
              <w:rPr>
                <w:spacing w:val="0"/>
                <w:szCs w:val="24"/>
              </w:rPr>
              <w:t>that Bids submitted by a Joint Venture, Consortium or Association (JV/C/A) of two or more firms as partners comply with the following requirements:</w:t>
            </w:r>
          </w:p>
          <w:p w:rsidR="00E829BA" w:rsidRPr="00FA3F4D" w:rsidRDefault="00E829BA" w:rsidP="00345417">
            <w:pPr>
              <w:tabs>
                <w:tab w:val="left" w:pos="1080"/>
              </w:tabs>
              <w:ind w:left="1985" w:right="-72" w:hanging="851"/>
              <w:rPr>
                <w:rFonts w:ascii="Times New Roman" w:hAnsi="Times New Roman" w:cs="Times New Roman"/>
                <w:szCs w:val="24"/>
              </w:rPr>
            </w:pPr>
            <w:r w:rsidRPr="00FA3F4D">
              <w:rPr>
                <w:rFonts w:ascii="Times New Roman" w:hAnsi="Times New Roman" w:cs="Times New Roman"/>
                <w:szCs w:val="24"/>
              </w:rPr>
              <w:t>(</w:t>
            </w:r>
            <w:proofErr w:type="spellStart"/>
            <w:r w:rsidRPr="00FA3F4D">
              <w:rPr>
                <w:rFonts w:ascii="Times New Roman" w:hAnsi="Times New Roman" w:cs="Times New Roman"/>
                <w:szCs w:val="24"/>
              </w:rPr>
              <w:t>i</w:t>
            </w:r>
            <w:proofErr w:type="spellEnd"/>
            <w:r w:rsidRPr="00FA3F4D">
              <w:rPr>
                <w:rFonts w:ascii="Times New Roman" w:hAnsi="Times New Roman" w:cs="Times New Roman"/>
                <w:szCs w:val="24"/>
              </w:rPr>
              <w:t>)</w:t>
            </w:r>
            <w:r w:rsidRPr="00FA3F4D">
              <w:rPr>
                <w:rFonts w:ascii="Times New Roman" w:hAnsi="Times New Roman" w:cs="Times New Roman"/>
                <w:szCs w:val="24"/>
              </w:rPr>
              <w:tab/>
              <w:t>the Bid is signed so as to be legally binding on all partners;</w:t>
            </w:r>
          </w:p>
          <w:p w:rsidR="00E829BA" w:rsidRPr="00FA3F4D" w:rsidRDefault="00E829BA" w:rsidP="00345417">
            <w:pPr>
              <w:tabs>
                <w:tab w:val="left" w:pos="1080"/>
              </w:tabs>
              <w:ind w:left="1985" w:right="-72" w:hanging="851"/>
              <w:rPr>
                <w:rFonts w:ascii="Times New Roman" w:hAnsi="Times New Roman" w:cs="Times New Roman"/>
                <w:szCs w:val="24"/>
              </w:rPr>
            </w:pPr>
            <w:r w:rsidRPr="00FA3F4D">
              <w:rPr>
                <w:rFonts w:ascii="Times New Roman" w:hAnsi="Times New Roman" w:cs="Times New Roman"/>
                <w:szCs w:val="24"/>
              </w:rPr>
              <w:lastRenderedPageBreak/>
              <w:t>(ii)</w:t>
            </w:r>
            <w:r w:rsidRPr="00FA3F4D">
              <w:rPr>
                <w:rFonts w:ascii="Times New Roman" w:hAnsi="Times New Roman" w:cs="Times New Roman"/>
                <w:szCs w:val="24"/>
              </w:rPr>
              <w:tab/>
              <w:t>all partners shall be jointly and severally liable for the execution of the Contract in accordance with the Contract terms;</w:t>
            </w:r>
          </w:p>
          <w:p w:rsidR="00E829BA" w:rsidRPr="00FA3F4D" w:rsidRDefault="00E829BA" w:rsidP="00345417">
            <w:pPr>
              <w:tabs>
                <w:tab w:val="left" w:pos="1080"/>
              </w:tabs>
              <w:ind w:left="1985" w:right="-72" w:hanging="851"/>
              <w:rPr>
                <w:rFonts w:ascii="Times New Roman" w:hAnsi="Times New Roman" w:cs="Times New Roman"/>
                <w:szCs w:val="24"/>
              </w:rPr>
            </w:pPr>
            <w:r w:rsidRPr="00FA3F4D">
              <w:rPr>
                <w:rFonts w:ascii="Times New Roman" w:hAnsi="Times New Roman" w:cs="Times New Roman"/>
                <w:szCs w:val="24"/>
              </w:rPr>
              <w:t>(iii)</w:t>
            </w:r>
            <w:r w:rsidRPr="00FA3F4D">
              <w:rPr>
                <w:rFonts w:ascii="Times New Roman" w:hAnsi="Times New Roman" w:cs="Times New Roman"/>
                <w:szCs w:val="24"/>
              </w:rPr>
              <w:tab/>
              <w:t>one of the partners is nominated as being in charge, authorized to incur liabilities, and to receive instructions for and on behalf of any and all partners of the JV/C/A;</w:t>
            </w:r>
          </w:p>
          <w:p w:rsidR="00E829BA" w:rsidRPr="00FA3F4D" w:rsidRDefault="00E829BA" w:rsidP="00345417">
            <w:pPr>
              <w:tabs>
                <w:tab w:val="left" w:pos="1080"/>
              </w:tabs>
              <w:ind w:left="1985" w:right="-72" w:hanging="851"/>
              <w:rPr>
                <w:rFonts w:ascii="Times New Roman" w:hAnsi="Times New Roman" w:cs="Times New Roman"/>
                <w:szCs w:val="24"/>
              </w:rPr>
            </w:pPr>
            <w:r w:rsidRPr="00FA3F4D">
              <w:rPr>
                <w:rFonts w:ascii="Times New Roman" w:hAnsi="Times New Roman" w:cs="Times New Roman"/>
                <w:szCs w:val="24"/>
              </w:rPr>
              <w:t>(iv)</w:t>
            </w:r>
            <w:r w:rsidRPr="00FA3F4D">
              <w:rPr>
                <w:rFonts w:ascii="Times New Roman" w:hAnsi="Times New Roman" w:cs="Times New Roman"/>
                <w:szCs w:val="24"/>
              </w:rPr>
              <w:tab/>
              <w:t>the execution of the entire Contract, including payment, shall be done exclusively with the partner in charge; and</w:t>
            </w:r>
          </w:p>
          <w:p w:rsidR="00E829BA" w:rsidRPr="00FA3F4D" w:rsidRDefault="00E829BA" w:rsidP="00345417">
            <w:pPr>
              <w:tabs>
                <w:tab w:val="left" w:pos="1080"/>
              </w:tabs>
              <w:ind w:left="1985" w:right="-72" w:hanging="851"/>
              <w:rPr>
                <w:rFonts w:ascii="Times New Roman" w:hAnsi="Times New Roman" w:cs="Times New Roman"/>
                <w:szCs w:val="24"/>
              </w:rPr>
            </w:pPr>
            <w:r w:rsidRPr="00FA3F4D">
              <w:rPr>
                <w:rFonts w:ascii="Times New Roman" w:hAnsi="Times New Roman" w:cs="Times New Roman"/>
                <w:szCs w:val="24"/>
              </w:rPr>
              <w:t>(v)</w:t>
            </w:r>
            <w:r w:rsidRPr="00FA3F4D">
              <w:rPr>
                <w:rFonts w:ascii="Times New Roman" w:hAnsi="Times New Roman" w:cs="Times New Roman"/>
                <w:szCs w:val="24"/>
              </w:rPr>
              <w:tab/>
              <w:t>a copy of the JV/C/A Agreement entered into by the partners is submitted with the Bid; or a Letter of Intent to execute a JV/C/A Agreement in the event of a successful Bid is signed by all partners and submitted with the Bid, together with a copy of the proposed Agreement.</w:t>
            </w:r>
          </w:p>
          <w:p w:rsidR="00E829BA" w:rsidRPr="00FA3F4D" w:rsidRDefault="00E829BA" w:rsidP="00345417">
            <w:pPr>
              <w:pStyle w:val="Header2-SubClauses"/>
              <w:tabs>
                <w:tab w:val="clear" w:pos="619"/>
                <w:tab w:val="clear" w:pos="720"/>
                <w:tab w:val="left" w:pos="1134"/>
              </w:tabs>
              <w:ind w:left="1134" w:hanging="567"/>
              <w:rPr>
                <w:rFonts w:eastAsia="Arial Unicode MS"/>
                <w:szCs w:val="24"/>
              </w:rPr>
            </w:pPr>
            <w:r w:rsidRPr="00FA3F4D">
              <w:rPr>
                <w:szCs w:val="24"/>
              </w:rPr>
              <w:t>(d)</w:t>
            </w:r>
            <w:r w:rsidRPr="00FA3F4D">
              <w:rPr>
                <w:szCs w:val="24"/>
              </w:rPr>
              <w:tab/>
              <w:t xml:space="preserve">that the Bidder meets each of the qualification criteria specified in Section </w:t>
            </w:r>
            <w:smartTag w:uri="urn:schemas-microsoft-com:office:smarttags" w:element="stockticker">
              <w:r w:rsidRPr="00FA3F4D">
                <w:rPr>
                  <w:szCs w:val="24"/>
                </w:rPr>
                <w:t>III</w:t>
              </w:r>
            </w:smartTag>
            <w:r w:rsidRPr="00FA3F4D">
              <w:rPr>
                <w:szCs w:val="24"/>
              </w:rPr>
              <w:t>, Evaluation and Qualification Criteria.</w:t>
            </w:r>
          </w:p>
        </w:tc>
      </w:tr>
      <w:tr w:rsidR="00FA3F4D" w:rsidRPr="00FA3F4D" w:rsidTr="00345417">
        <w:tc>
          <w:tcPr>
            <w:tcW w:w="2448" w:type="dxa"/>
          </w:tcPr>
          <w:p w:rsidR="00E829BA" w:rsidRPr="00FA3F4D" w:rsidRDefault="00E829BA" w:rsidP="00345417">
            <w:pPr>
              <w:pStyle w:val="Header1-Clauses"/>
              <w:tabs>
                <w:tab w:val="clear" w:pos="720"/>
              </w:tabs>
              <w:ind w:left="396" w:hanging="396"/>
              <w:rPr>
                <w:rFonts w:eastAsia="Arial Unicode MS"/>
                <w:szCs w:val="24"/>
              </w:rPr>
            </w:pPr>
            <w:bookmarkStart w:id="150" w:name="_Toc438438841"/>
            <w:bookmarkStart w:id="151" w:name="_Toc438532604"/>
            <w:bookmarkStart w:id="152" w:name="_Toc438733985"/>
            <w:bookmarkStart w:id="153" w:name="_Toc438907024"/>
            <w:bookmarkStart w:id="154" w:name="_Toc438907223"/>
            <w:bookmarkStart w:id="155" w:name="_Toc425938124"/>
            <w:r w:rsidRPr="00FA3F4D">
              <w:rPr>
                <w:rFonts w:eastAsia="Arial Unicode MS"/>
                <w:szCs w:val="24"/>
              </w:rPr>
              <w:lastRenderedPageBreak/>
              <w:t>23.</w:t>
            </w:r>
            <w:r w:rsidRPr="00FA3F4D">
              <w:rPr>
                <w:rFonts w:eastAsia="Arial Unicode MS"/>
                <w:szCs w:val="24"/>
              </w:rPr>
              <w:tab/>
              <w:t>Period of Validity of Bids</w:t>
            </w:r>
            <w:bookmarkEnd w:id="150"/>
            <w:bookmarkEnd w:id="151"/>
            <w:bookmarkEnd w:id="152"/>
            <w:bookmarkEnd w:id="153"/>
            <w:bookmarkEnd w:id="154"/>
            <w:bookmarkEnd w:id="155"/>
          </w:p>
          <w:p w:rsidR="00E829BA" w:rsidRPr="00FA3F4D" w:rsidRDefault="00E829BA" w:rsidP="00345417">
            <w:pPr>
              <w:pStyle w:val="Header1-Clauses"/>
              <w:tabs>
                <w:tab w:val="clear" w:pos="720"/>
              </w:tabs>
              <w:spacing w:after="120"/>
              <w:ind w:left="396" w:hanging="396"/>
              <w:rPr>
                <w:rFonts w:eastAsia="Arial Unicode MS"/>
                <w:szCs w:val="24"/>
              </w:rPr>
            </w:pPr>
          </w:p>
        </w:tc>
        <w:tc>
          <w:tcPr>
            <w:tcW w:w="6696" w:type="dxa"/>
          </w:tcPr>
          <w:p w:rsidR="00E829BA" w:rsidRPr="00FA3F4D" w:rsidRDefault="00E829BA" w:rsidP="00345417">
            <w:pPr>
              <w:pStyle w:val="Header2-SubClauses"/>
              <w:tabs>
                <w:tab w:val="clear" w:pos="720"/>
              </w:tabs>
              <w:spacing w:after="160"/>
              <w:ind w:left="567" w:hanging="567"/>
              <w:rPr>
                <w:rFonts w:eastAsia="Arial Unicode MS"/>
                <w:szCs w:val="24"/>
              </w:rPr>
            </w:pPr>
            <w:r w:rsidRPr="00FA3F4D">
              <w:rPr>
                <w:rFonts w:eastAsia="Arial Unicode MS"/>
                <w:szCs w:val="24"/>
              </w:rPr>
              <w:t>23.1</w:t>
            </w:r>
            <w:r w:rsidRPr="00FA3F4D">
              <w:rPr>
                <w:rFonts w:eastAsia="Arial Unicode MS"/>
                <w:szCs w:val="24"/>
              </w:rPr>
              <w:tab/>
              <w:t xml:space="preserve">Bids shall remain valid for the period specified in the </w:t>
            </w:r>
            <w:smartTag w:uri="urn:schemas-microsoft-com:office:smarttags" w:element="stockticker">
              <w:r w:rsidRPr="00FA3F4D">
                <w:rPr>
                  <w:rFonts w:eastAsia="Arial Unicode MS"/>
                  <w:szCs w:val="24"/>
                </w:rPr>
                <w:t>BDS</w:t>
              </w:r>
            </w:smartTag>
            <w:r w:rsidRPr="00FA3F4D">
              <w:rPr>
                <w:rFonts w:eastAsia="Arial Unicode MS"/>
                <w:szCs w:val="24"/>
              </w:rPr>
              <w:t xml:space="preserve"> from the Bid submission deadline prescribed by the Purchaser. A Bid valid for a shorter period shall be rejected by the Purchaser as non-responsive.</w:t>
            </w:r>
          </w:p>
          <w:p w:rsidR="00E829BA" w:rsidRPr="00FA3F4D" w:rsidRDefault="00E829BA" w:rsidP="00345417">
            <w:pPr>
              <w:pStyle w:val="Header2-SubClauses"/>
              <w:tabs>
                <w:tab w:val="clear" w:pos="720"/>
              </w:tabs>
              <w:spacing w:after="160"/>
              <w:ind w:left="567" w:hanging="567"/>
              <w:rPr>
                <w:rFonts w:eastAsia="Arial Unicode MS"/>
                <w:szCs w:val="24"/>
              </w:rPr>
            </w:pPr>
            <w:r w:rsidRPr="00FA3F4D">
              <w:rPr>
                <w:rFonts w:eastAsia="Arial Unicode MS"/>
                <w:spacing w:val="-4"/>
                <w:szCs w:val="24"/>
              </w:rPr>
              <w:t>23.2</w:t>
            </w:r>
            <w:r w:rsidRPr="00FA3F4D">
              <w:rPr>
                <w:rFonts w:eastAsia="Arial Unicode MS"/>
                <w:spacing w:val="-4"/>
                <w:szCs w:val="24"/>
              </w:rPr>
              <w:tab/>
              <w:t>In exceptional circumstances, prior to expiry of the Bid validity period, the Purchaser may request Bidders to extend the period of validity of their Bids. The request and the responses shall be made in writing. The Bid Security shall also be extended for a corresponding period. A Bidder may refuse the request to extend the validity of its Bid without forfeiting its Bid Security. A Bidder granting the request shall not be required or permitted to modify its Bid, except as provided in ITB Sub-Clause 23.3</w:t>
            </w:r>
          </w:p>
          <w:p w:rsidR="00E829BA" w:rsidRPr="00FA3F4D" w:rsidRDefault="00E829BA" w:rsidP="00345417">
            <w:pPr>
              <w:pStyle w:val="Header2-SubClauses"/>
              <w:tabs>
                <w:tab w:val="clear" w:pos="720"/>
              </w:tabs>
              <w:spacing w:after="160"/>
              <w:ind w:left="567" w:hanging="567"/>
              <w:rPr>
                <w:rFonts w:eastAsia="Arial Unicode MS"/>
                <w:szCs w:val="24"/>
              </w:rPr>
            </w:pPr>
            <w:r w:rsidRPr="00FA3F4D">
              <w:rPr>
                <w:rFonts w:eastAsia="Arial Unicode MS"/>
                <w:szCs w:val="24"/>
              </w:rPr>
              <w:t>23.3</w:t>
            </w:r>
            <w:r w:rsidRPr="00FA3F4D">
              <w:rPr>
                <w:rFonts w:eastAsia="Arial Unicode MS"/>
                <w:szCs w:val="24"/>
              </w:rPr>
              <w:tab/>
              <w:t>In the case of fixed price contracts, if the award is delayed by a period exceeding sixty (60) days beyond the expiry of the initial Bid validity, the Contract price shall be adjusted as specified in the request for extension. Bid evaluation shall be based on the Bid Price without taking into consideration the above correction.</w:t>
            </w:r>
          </w:p>
        </w:tc>
      </w:tr>
      <w:tr w:rsidR="00FA3F4D" w:rsidRPr="00FA3F4D" w:rsidTr="00345417">
        <w:tc>
          <w:tcPr>
            <w:tcW w:w="2448" w:type="dxa"/>
          </w:tcPr>
          <w:p w:rsidR="00E829BA" w:rsidRPr="00FA3F4D" w:rsidRDefault="00E829BA" w:rsidP="00345417">
            <w:pPr>
              <w:pStyle w:val="Header1-Clauses"/>
              <w:tabs>
                <w:tab w:val="clear" w:pos="720"/>
                <w:tab w:val="left" w:pos="396"/>
              </w:tabs>
              <w:ind w:left="0" w:firstLine="0"/>
              <w:rPr>
                <w:rFonts w:eastAsia="Arial Unicode MS"/>
                <w:szCs w:val="24"/>
              </w:rPr>
            </w:pPr>
            <w:bookmarkStart w:id="156" w:name="_Toc438438842"/>
            <w:bookmarkStart w:id="157" w:name="_Toc438532605"/>
            <w:bookmarkStart w:id="158" w:name="_Toc438733986"/>
            <w:bookmarkStart w:id="159" w:name="_Toc438907025"/>
            <w:bookmarkStart w:id="160" w:name="_Toc438907224"/>
            <w:bookmarkStart w:id="161" w:name="_Toc425938125"/>
            <w:r w:rsidRPr="00FA3F4D">
              <w:rPr>
                <w:rFonts w:eastAsia="Arial Unicode MS"/>
                <w:szCs w:val="24"/>
              </w:rPr>
              <w:t>24.</w:t>
            </w:r>
            <w:r w:rsidRPr="00FA3F4D">
              <w:rPr>
                <w:rFonts w:eastAsia="Arial Unicode MS"/>
                <w:szCs w:val="24"/>
              </w:rPr>
              <w:tab/>
              <w:t>Bid Security</w:t>
            </w:r>
            <w:bookmarkEnd w:id="156"/>
            <w:bookmarkEnd w:id="157"/>
            <w:bookmarkEnd w:id="158"/>
            <w:bookmarkEnd w:id="159"/>
            <w:bookmarkEnd w:id="160"/>
            <w:bookmarkEnd w:id="161"/>
          </w:p>
          <w:p w:rsidR="00E829BA" w:rsidRPr="00FA3F4D" w:rsidRDefault="00E829BA" w:rsidP="00345417">
            <w:pPr>
              <w:pStyle w:val="Header1-Clauses"/>
              <w:tabs>
                <w:tab w:val="clear" w:pos="720"/>
              </w:tabs>
              <w:ind w:left="396" w:hanging="396"/>
              <w:rPr>
                <w:rFonts w:eastAsia="Arial Unicode MS"/>
                <w:szCs w:val="24"/>
              </w:rPr>
            </w:pPr>
          </w:p>
        </w:tc>
        <w:tc>
          <w:tcPr>
            <w:tcW w:w="6696" w:type="dxa"/>
          </w:tcPr>
          <w:p w:rsidR="00E829BA" w:rsidRPr="00FA3F4D" w:rsidRDefault="00E829BA" w:rsidP="00345417">
            <w:pPr>
              <w:pStyle w:val="Header2-SubClauses"/>
              <w:tabs>
                <w:tab w:val="clear" w:pos="720"/>
              </w:tabs>
              <w:ind w:left="567" w:hanging="567"/>
              <w:rPr>
                <w:rFonts w:eastAsia="Arial Unicode MS"/>
                <w:szCs w:val="24"/>
              </w:rPr>
            </w:pPr>
            <w:r w:rsidRPr="00FA3F4D">
              <w:rPr>
                <w:rFonts w:eastAsia="Arial Unicode MS"/>
                <w:szCs w:val="24"/>
              </w:rPr>
              <w:t>24.1</w:t>
            </w:r>
            <w:r w:rsidRPr="00FA3F4D">
              <w:rPr>
                <w:rFonts w:eastAsia="Arial Unicode MS"/>
                <w:szCs w:val="24"/>
              </w:rPr>
              <w:tab/>
              <w:t xml:space="preserve">The Bidder shall furnish, as part of its Bid, a Bid Security in original form, denominated in Ngultrum or a freely convertible currency and in the amount specified in the </w:t>
            </w:r>
            <w:smartTag w:uri="urn:schemas-microsoft-com:office:smarttags" w:element="stockticker">
              <w:r w:rsidRPr="00FA3F4D">
                <w:rPr>
                  <w:rFonts w:eastAsia="Arial Unicode MS"/>
                  <w:szCs w:val="24"/>
                </w:rPr>
                <w:t>BDS</w:t>
              </w:r>
            </w:smartTag>
            <w:r w:rsidRPr="00FA3F4D">
              <w:rPr>
                <w:rFonts w:eastAsia="Arial Unicode MS"/>
                <w:szCs w:val="24"/>
              </w:rPr>
              <w:t>.</w:t>
            </w:r>
            <w:bookmarkStart w:id="162" w:name="_Toc438532606"/>
            <w:bookmarkEnd w:id="162"/>
          </w:p>
          <w:p w:rsidR="00E829BA" w:rsidRPr="00FA3F4D" w:rsidRDefault="00E829BA" w:rsidP="00345417">
            <w:pPr>
              <w:pStyle w:val="Header2-SubClauses"/>
              <w:tabs>
                <w:tab w:val="clear" w:pos="720"/>
              </w:tabs>
              <w:ind w:left="0" w:firstLine="0"/>
              <w:rPr>
                <w:rFonts w:eastAsia="Arial Unicode MS"/>
                <w:szCs w:val="24"/>
              </w:rPr>
            </w:pPr>
            <w:r w:rsidRPr="00FA3F4D">
              <w:rPr>
                <w:rFonts w:eastAsia="Arial Unicode MS"/>
                <w:szCs w:val="24"/>
              </w:rPr>
              <w:t>24.2</w:t>
            </w:r>
            <w:r w:rsidRPr="00FA3F4D">
              <w:rPr>
                <w:rFonts w:eastAsia="Arial Unicode MS"/>
                <w:szCs w:val="24"/>
              </w:rPr>
              <w:tab/>
              <w:t>The Bid Security shall:</w:t>
            </w:r>
          </w:p>
          <w:p w:rsidR="00E829BA" w:rsidRPr="00FA3F4D" w:rsidRDefault="00E829BA" w:rsidP="00345417">
            <w:pPr>
              <w:pStyle w:val="Header2-SubClauses"/>
              <w:tabs>
                <w:tab w:val="clear" w:pos="720"/>
              </w:tabs>
              <w:ind w:left="993" w:hanging="993"/>
              <w:rPr>
                <w:rFonts w:eastAsia="Arial Unicode MS"/>
                <w:szCs w:val="24"/>
              </w:rPr>
            </w:pPr>
            <w:r w:rsidRPr="00FA3F4D">
              <w:rPr>
                <w:rFonts w:eastAsia="Arial Unicode MS"/>
                <w:szCs w:val="24"/>
              </w:rPr>
              <w:lastRenderedPageBreak/>
              <w:tab/>
              <w:t>(a)</w:t>
            </w:r>
            <w:r w:rsidRPr="00FA3F4D">
              <w:rPr>
                <w:rFonts w:eastAsia="Arial Unicode MS"/>
                <w:szCs w:val="24"/>
              </w:rPr>
              <w:tab/>
              <w:t>at the Bidder’s option, be in any of the following forms:</w:t>
            </w:r>
          </w:p>
          <w:p w:rsidR="00E829BA" w:rsidRPr="00FA3F4D" w:rsidRDefault="00E829BA" w:rsidP="00345417">
            <w:pPr>
              <w:pStyle w:val="Header3-Paragraph"/>
              <w:ind w:left="590" w:firstLine="403"/>
              <w:rPr>
                <w:rFonts w:eastAsia="Arial Unicode MS"/>
                <w:szCs w:val="24"/>
              </w:rPr>
            </w:pPr>
            <w:r w:rsidRPr="00FA3F4D">
              <w:rPr>
                <w:rFonts w:eastAsia="Arial Unicode MS"/>
                <w:szCs w:val="24"/>
                <w:lang w:eastAsia="en-US"/>
              </w:rPr>
              <w:t>(</w:t>
            </w:r>
            <w:proofErr w:type="spellStart"/>
            <w:r w:rsidRPr="00FA3F4D">
              <w:rPr>
                <w:rFonts w:eastAsia="Arial Unicode MS"/>
                <w:szCs w:val="24"/>
                <w:lang w:eastAsia="en-US"/>
              </w:rPr>
              <w:t>i</w:t>
            </w:r>
            <w:proofErr w:type="spellEnd"/>
            <w:r w:rsidRPr="00FA3F4D">
              <w:rPr>
                <w:rFonts w:eastAsia="Arial Unicode MS"/>
                <w:szCs w:val="24"/>
                <w:lang w:eastAsia="en-US"/>
              </w:rPr>
              <w:t>)</w:t>
            </w:r>
            <w:r w:rsidRPr="00FA3F4D">
              <w:rPr>
                <w:rFonts w:eastAsia="Arial Unicode MS"/>
                <w:szCs w:val="24"/>
                <w:lang w:eastAsia="en-US"/>
              </w:rPr>
              <w:tab/>
              <w:t>an Unconditional Bank Guarantee; or</w:t>
            </w:r>
          </w:p>
          <w:p w:rsidR="00E829BA" w:rsidRPr="00FA3F4D" w:rsidRDefault="00E829BA" w:rsidP="00345417">
            <w:pPr>
              <w:pStyle w:val="Header3-Paragraph"/>
              <w:ind w:left="590" w:firstLine="403"/>
              <w:rPr>
                <w:rFonts w:eastAsia="Arial Unicode MS"/>
                <w:szCs w:val="24"/>
              </w:rPr>
            </w:pPr>
            <w:r w:rsidRPr="00FA3F4D">
              <w:rPr>
                <w:rFonts w:eastAsia="Arial Unicode MS"/>
                <w:szCs w:val="24"/>
                <w:lang w:eastAsia="en-US"/>
              </w:rPr>
              <w:t>(ii)</w:t>
            </w:r>
            <w:r w:rsidRPr="00FA3F4D">
              <w:rPr>
                <w:rFonts w:eastAsia="Arial Unicode MS"/>
                <w:szCs w:val="24"/>
                <w:lang w:eastAsia="en-US"/>
              </w:rPr>
              <w:tab/>
              <w:t xml:space="preserve">a Banker’s Certified </w:t>
            </w:r>
            <w:proofErr w:type="spellStart"/>
            <w:r w:rsidRPr="00FA3F4D">
              <w:rPr>
                <w:rFonts w:eastAsia="Arial Unicode MS"/>
                <w:szCs w:val="24"/>
                <w:lang w:eastAsia="en-US"/>
              </w:rPr>
              <w:t>Cheque</w:t>
            </w:r>
            <w:proofErr w:type="spellEnd"/>
            <w:r w:rsidRPr="00FA3F4D">
              <w:rPr>
                <w:rFonts w:eastAsia="Arial Unicode MS"/>
                <w:szCs w:val="24"/>
                <w:lang w:eastAsia="en-US"/>
              </w:rPr>
              <w:t>/Cash Warrant; or</w:t>
            </w:r>
          </w:p>
          <w:p w:rsidR="00E829BA" w:rsidRPr="00FA3F4D" w:rsidRDefault="00E829BA" w:rsidP="00345417">
            <w:pPr>
              <w:pStyle w:val="Header3-Paragraph"/>
              <w:ind w:left="590" w:firstLine="403"/>
              <w:rPr>
                <w:rFonts w:eastAsia="Arial Unicode MS"/>
                <w:szCs w:val="24"/>
                <w:lang w:eastAsia="en-US"/>
              </w:rPr>
            </w:pPr>
            <w:r w:rsidRPr="00FA3F4D">
              <w:rPr>
                <w:rFonts w:eastAsia="Arial Unicode MS"/>
                <w:szCs w:val="24"/>
                <w:lang w:eastAsia="en-US"/>
              </w:rPr>
              <w:t>(iii)</w:t>
            </w:r>
            <w:r w:rsidRPr="00FA3F4D">
              <w:rPr>
                <w:rFonts w:eastAsia="Arial Unicode MS"/>
                <w:szCs w:val="24"/>
                <w:lang w:eastAsia="en-US"/>
              </w:rPr>
              <w:tab/>
              <w:t>a Demand Draft;</w:t>
            </w:r>
          </w:p>
          <w:p w:rsidR="00E829BA" w:rsidRPr="00FA3F4D" w:rsidRDefault="00E829BA" w:rsidP="001739EF">
            <w:pPr>
              <w:numPr>
                <w:ilvl w:val="1"/>
                <w:numId w:val="23"/>
              </w:numPr>
              <w:tabs>
                <w:tab w:val="clear" w:pos="1620"/>
                <w:tab w:val="left" w:pos="993"/>
                <w:tab w:val="num" w:pos="1134"/>
              </w:tabs>
              <w:suppressAutoHyphens/>
              <w:overflowPunct w:val="0"/>
              <w:autoSpaceDE w:val="0"/>
              <w:autoSpaceDN w:val="0"/>
              <w:adjustRightInd w:val="0"/>
              <w:spacing w:after="220" w:line="240" w:lineRule="auto"/>
              <w:ind w:left="993" w:right="-72" w:hanging="426"/>
              <w:jc w:val="both"/>
              <w:textAlignment w:val="baseline"/>
              <w:rPr>
                <w:rFonts w:ascii="Times New Roman" w:hAnsi="Times New Roman" w:cs="Times New Roman"/>
                <w:szCs w:val="24"/>
              </w:rPr>
            </w:pPr>
            <w:bookmarkStart w:id="163" w:name="_Toc65979610"/>
            <w:r w:rsidRPr="00FA3F4D">
              <w:rPr>
                <w:rFonts w:ascii="Times New Roman" w:hAnsi="Times New Roman" w:cs="Times New Roman"/>
                <w:szCs w:val="24"/>
              </w:rPr>
              <w:t xml:space="preserve">be issued by a financial institution in Bhutan acceptable to the Purchaser and selected by the </w:t>
            </w:r>
            <w:r w:rsidR="00B145FE" w:rsidRPr="00FA3F4D">
              <w:rPr>
                <w:rFonts w:ascii="Times New Roman" w:hAnsi="Times New Roman" w:cs="Times New Roman"/>
                <w:szCs w:val="24"/>
              </w:rPr>
              <w:t>Bidder. If</w:t>
            </w:r>
            <w:r w:rsidRPr="00FA3F4D">
              <w:rPr>
                <w:rFonts w:ascii="Times New Roman" w:hAnsi="Times New Roman" w:cs="Times New Roman"/>
                <w:szCs w:val="24"/>
              </w:rPr>
              <w:t xml:space="preserve"> the institution issuing the Bid Security is located outside Bhutan it shall have a correspondent financial institution located in Bhutan to make the Bid Security enforceable.</w:t>
            </w:r>
            <w:bookmarkEnd w:id="163"/>
          </w:p>
          <w:p w:rsidR="00E829BA" w:rsidRPr="00FA3F4D" w:rsidRDefault="00E829BA" w:rsidP="001739EF">
            <w:pPr>
              <w:numPr>
                <w:ilvl w:val="1"/>
                <w:numId w:val="23"/>
              </w:numPr>
              <w:tabs>
                <w:tab w:val="clear" w:pos="1620"/>
                <w:tab w:val="num" w:pos="993"/>
                <w:tab w:val="left" w:pos="1080"/>
              </w:tabs>
              <w:suppressAutoHyphens/>
              <w:overflowPunct w:val="0"/>
              <w:autoSpaceDE w:val="0"/>
              <w:autoSpaceDN w:val="0"/>
              <w:adjustRightInd w:val="0"/>
              <w:spacing w:after="220" w:line="240" w:lineRule="auto"/>
              <w:ind w:left="993" w:right="-72" w:hanging="426"/>
              <w:jc w:val="both"/>
              <w:textAlignment w:val="baseline"/>
              <w:rPr>
                <w:rFonts w:ascii="Times New Roman" w:hAnsi="Times New Roman" w:cs="Times New Roman"/>
                <w:szCs w:val="24"/>
              </w:rPr>
            </w:pPr>
            <w:bookmarkStart w:id="164" w:name="_Toc65979611"/>
            <w:r w:rsidRPr="00FA3F4D">
              <w:rPr>
                <w:rFonts w:ascii="Times New Roman" w:hAnsi="Times New Roman" w:cs="Times New Roman"/>
                <w:szCs w:val="24"/>
              </w:rPr>
              <w:t>in the case of a bank guarantee, be substantially in accordance with  the form of Bid Security included in Section IV, Bidding Forms, or other form approved by the Purchaser prior to Bid submission;</w:t>
            </w:r>
            <w:bookmarkEnd w:id="164"/>
          </w:p>
          <w:p w:rsidR="00E829BA" w:rsidRPr="00FA3F4D" w:rsidRDefault="00E829BA" w:rsidP="001739EF">
            <w:pPr>
              <w:numPr>
                <w:ilvl w:val="1"/>
                <w:numId w:val="23"/>
              </w:numPr>
              <w:tabs>
                <w:tab w:val="clear" w:pos="1620"/>
                <w:tab w:val="num" w:pos="993"/>
                <w:tab w:val="left" w:pos="1080"/>
              </w:tabs>
              <w:suppressAutoHyphens/>
              <w:overflowPunct w:val="0"/>
              <w:autoSpaceDE w:val="0"/>
              <w:autoSpaceDN w:val="0"/>
              <w:adjustRightInd w:val="0"/>
              <w:spacing w:after="220" w:line="240" w:lineRule="auto"/>
              <w:ind w:left="993" w:right="-72" w:hanging="426"/>
              <w:jc w:val="both"/>
              <w:textAlignment w:val="baseline"/>
              <w:rPr>
                <w:rFonts w:ascii="Times New Roman" w:hAnsi="Times New Roman" w:cs="Times New Roman"/>
                <w:szCs w:val="24"/>
              </w:rPr>
            </w:pPr>
            <w:r w:rsidRPr="00FA3F4D">
              <w:rPr>
                <w:rFonts w:ascii="Times New Roman" w:hAnsi="Times New Roman" w:cs="Times New Roman"/>
                <w:szCs w:val="24"/>
              </w:rPr>
              <w:t>be promptly payable upon written demand by the Purchaser in case any of the conditions listed in ITB Sub-Clause 24.6 are invoked;</w:t>
            </w:r>
          </w:p>
          <w:p w:rsidR="00E829BA" w:rsidRPr="00FA3F4D" w:rsidRDefault="00E829BA" w:rsidP="001739EF">
            <w:pPr>
              <w:numPr>
                <w:ilvl w:val="1"/>
                <w:numId w:val="23"/>
              </w:numPr>
              <w:tabs>
                <w:tab w:val="clear" w:pos="1620"/>
                <w:tab w:val="num" w:pos="993"/>
                <w:tab w:val="left" w:pos="1080"/>
              </w:tabs>
              <w:suppressAutoHyphens/>
              <w:overflowPunct w:val="0"/>
              <w:autoSpaceDE w:val="0"/>
              <w:autoSpaceDN w:val="0"/>
              <w:adjustRightInd w:val="0"/>
              <w:spacing w:after="220" w:line="240" w:lineRule="auto"/>
              <w:ind w:left="993" w:right="-72" w:hanging="426"/>
              <w:jc w:val="both"/>
              <w:textAlignment w:val="baseline"/>
              <w:rPr>
                <w:rFonts w:ascii="Times New Roman" w:hAnsi="Times New Roman" w:cs="Times New Roman"/>
                <w:szCs w:val="24"/>
              </w:rPr>
            </w:pPr>
            <w:r w:rsidRPr="00FA3F4D">
              <w:rPr>
                <w:rFonts w:ascii="Times New Roman" w:hAnsi="Times New Roman" w:cs="Times New Roman"/>
                <w:szCs w:val="24"/>
              </w:rPr>
              <w:t>be submitted in its original form; copies shall not be accepted;</w:t>
            </w:r>
          </w:p>
          <w:p w:rsidR="00E829BA" w:rsidRPr="00FA3F4D" w:rsidRDefault="00E829BA" w:rsidP="001739EF">
            <w:pPr>
              <w:numPr>
                <w:ilvl w:val="1"/>
                <w:numId w:val="23"/>
              </w:numPr>
              <w:tabs>
                <w:tab w:val="clear" w:pos="1620"/>
                <w:tab w:val="num" w:pos="993"/>
                <w:tab w:val="left" w:pos="1080"/>
              </w:tabs>
              <w:suppressAutoHyphens/>
              <w:overflowPunct w:val="0"/>
              <w:autoSpaceDE w:val="0"/>
              <w:autoSpaceDN w:val="0"/>
              <w:adjustRightInd w:val="0"/>
              <w:spacing w:after="220" w:line="240" w:lineRule="auto"/>
              <w:ind w:left="993" w:right="-72" w:hanging="426"/>
              <w:jc w:val="both"/>
              <w:textAlignment w:val="baseline"/>
              <w:rPr>
                <w:rFonts w:ascii="Times New Roman" w:eastAsia="Arial Unicode MS" w:hAnsi="Times New Roman" w:cs="Times New Roman"/>
                <w:szCs w:val="24"/>
              </w:rPr>
            </w:pPr>
            <w:r w:rsidRPr="00FA3F4D">
              <w:rPr>
                <w:rFonts w:ascii="Times New Roman" w:hAnsi="Times New Roman" w:cs="Times New Roman"/>
                <w:szCs w:val="24"/>
              </w:rPr>
              <w:t xml:space="preserve">remain </w:t>
            </w:r>
            <w:r w:rsidRPr="00FA3F4D">
              <w:rPr>
                <w:rFonts w:ascii="Times New Roman" w:eastAsia="Arial Unicode MS" w:hAnsi="Times New Roman" w:cs="Times New Roman"/>
                <w:szCs w:val="24"/>
              </w:rPr>
              <w:t>valid for a period of thirty (30) days beyond the end of the validity period of the Bid, as extended, if applicable, in accordance with ITB Sub-Clause 23.2.</w:t>
            </w:r>
            <w:bookmarkStart w:id="165" w:name="_Toc438532607"/>
            <w:bookmarkEnd w:id="165"/>
          </w:p>
          <w:p w:rsidR="00E829BA" w:rsidRPr="00FA3F4D" w:rsidRDefault="00E829BA" w:rsidP="00345417">
            <w:pPr>
              <w:pStyle w:val="Header2-SubClauses"/>
              <w:tabs>
                <w:tab w:val="clear" w:pos="720"/>
              </w:tabs>
              <w:ind w:left="567" w:hanging="567"/>
              <w:rPr>
                <w:rFonts w:eastAsia="Arial Unicode MS"/>
                <w:szCs w:val="24"/>
              </w:rPr>
            </w:pPr>
            <w:r w:rsidRPr="00FA3F4D">
              <w:rPr>
                <w:rFonts w:eastAsia="Arial Unicode MS"/>
                <w:szCs w:val="24"/>
              </w:rPr>
              <w:t>24.3</w:t>
            </w:r>
            <w:r w:rsidRPr="00FA3F4D">
              <w:rPr>
                <w:rFonts w:eastAsia="Arial Unicode MS"/>
                <w:szCs w:val="24"/>
              </w:rPr>
              <w:tab/>
              <w:t>Any Bid not accompanied by a responsive Bid Security shall be rejected by the Purchaser as non-responsive.</w:t>
            </w:r>
            <w:bookmarkStart w:id="166" w:name="_Toc438532608"/>
            <w:bookmarkEnd w:id="166"/>
          </w:p>
          <w:p w:rsidR="00E829BA" w:rsidRPr="00FA3F4D" w:rsidRDefault="00E829BA" w:rsidP="00345417">
            <w:pPr>
              <w:pStyle w:val="Header2-SubClauses"/>
              <w:tabs>
                <w:tab w:val="clear" w:pos="720"/>
              </w:tabs>
              <w:spacing w:after="180"/>
              <w:ind w:left="567" w:hanging="567"/>
              <w:rPr>
                <w:rFonts w:eastAsia="Arial Unicode MS"/>
                <w:szCs w:val="24"/>
              </w:rPr>
            </w:pPr>
            <w:r w:rsidRPr="00FA3F4D">
              <w:rPr>
                <w:rFonts w:eastAsia="Arial Unicode MS"/>
                <w:szCs w:val="24"/>
              </w:rPr>
              <w:t>24.4</w:t>
            </w:r>
            <w:r w:rsidRPr="00FA3F4D">
              <w:rPr>
                <w:rFonts w:eastAsia="Arial Unicode MS"/>
                <w:szCs w:val="24"/>
              </w:rPr>
              <w:tab/>
              <w:t>The Bid Securities of unsuccessful Bidders shall be discharged/returned as promptly as possible upon award of contract, but in any event not later than thirty (30) days after the expiration of the period of bid validity prescribed by the procuring agency and the successful Bidder furnishing the Performance Security pursuant to ITB Clause 47.</w:t>
            </w:r>
            <w:bookmarkStart w:id="167" w:name="_Toc438532609"/>
            <w:bookmarkEnd w:id="167"/>
          </w:p>
          <w:p w:rsidR="00E829BA" w:rsidRPr="00FA3F4D" w:rsidRDefault="00E829BA" w:rsidP="00345417">
            <w:pPr>
              <w:pStyle w:val="Header2-SubClauses"/>
              <w:tabs>
                <w:tab w:val="clear" w:pos="720"/>
              </w:tabs>
              <w:spacing w:after="180"/>
              <w:ind w:left="567" w:hanging="567"/>
              <w:rPr>
                <w:rFonts w:eastAsia="Arial Unicode MS"/>
                <w:szCs w:val="24"/>
              </w:rPr>
            </w:pPr>
            <w:r w:rsidRPr="00FA3F4D">
              <w:rPr>
                <w:rFonts w:eastAsia="Arial Unicode MS"/>
                <w:szCs w:val="24"/>
              </w:rPr>
              <w:t>24.5</w:t>
            </w:r>
            <w:r w:rsidRPr="00FA3F4D">
              <w:rPr>
                <w:rFonts w:eastAsia="Arial Unicode MS"/>
                <w:szCs w:val="24"/>
              </w:rPr>
              <w:tab/>
              <w:t>The Bid Security of the successful Bidder shall be returned as promptly as possible after the successful Bidder has signed the Contract and furnished the required Performance Security.</w:t>
            </w:r>
          </w:p>
          <w:p w:rsidR="00E829BA" w:rsidRPr="00FA3F4D" w:rsidRDefault="00E829BA" w:rsidP="00345417">
            <w:pPr>
              <w:pStyle w:val="Header2-SubClauses"/>
              <w:tabs>
                <w:tab w:val="clear" w:pos="720"/>
              </w:tabs>
              <w:spacing w:after="180"/>
              <w:ind w:left="0" w:firstLine="0"/>
              <w:rPr>
                <w:rFonts w:eastAsia="Arial Unicode MS"/>
                <w:szCs w:val="24"/>
              </w:rPr>
            </w:pPr>
            <w:bookmarkStart w:id="168" w:name="_Toc438532610"/>
            <w:bookmarkEnd w:id="168"/>
            <w:r w:rsidRPr="00FA3F4D">
              <w:rPr>
                <w:rFonts w:eastAsia="Arial Unicode MS"/>
                <w:szCs w:val="24"/>
              </w:rPr>
              <w:t>24.6</w:t>
            </w:r>
            <w:r w:rsidRPr="00FA3F4D">
              <w:rPr>
                <w:rFonts w:eastAsia="Arial Unicode MS"/>
                <w:szCs w:val="24"/>
              </w:rPr>
              <w:tab/>
              <w:t>The Bid Security shall be forfeited:</w:t>
            </w:r>
          </w:p>
          <w:p w:rsidR="00E829BA" w:rsidRPr="00FA3F4D" w:rsidRDefault="00E829BA" w:rsidP="00345417">
            <w:pPr>
              <w:pStyle w:val="Header3-Paragraph"/>
              <w:spacing w:after="160"/>
              <w:ind w:left="1134" w:hanging="567"/>
              <w:rPr>
                <w:rFonts w:eastAsia="Arial Unicode MS"/>
                <w:szCs w:val="24"/>
              </w:rPr>
            </w:pPr>
            <w:bookmarkStart w:id="169" w:name="_Toc438532611"/>
            <w:bookmarkEnd w:id="169"/>
            <w:r w:rsidRPr="00FA3F4D">
              <w:rPr>
                <w:rFonts w:eastAsia="Arial Unicode MS"/>
                <w:szCs w:val="24"/>
              </w:rPr>
              <w:t>(a)</w:t>
            </w:r>
            <w:r w:rsidRPr="00FA3F4D">
              <w:rPr>
                <w:rFonts w:eastAsia="Arial Unicode MS"/>
                <w:szCs w:val="24"/>
              </w:rPr>
              <w:tab/>
              <w:t>if a Bidder</w:t>
            </w:r>
            <w:bookmarkStart w:id="170" w:name="_Toc438267890"/>
            <w:r w:rsidRPr="00FA3F4D">
              <w:rPr>
                <w:rFonts w:eastAsia="Arial Unicode MS"/>
                <w:szCs w:val="24"/>
              </w:rPr>
              <w:t xml:space="preserve"> withdraws its Bid during the period of Bid validity specified by the Bidder on the Bid Submission Sheet, except as provided in ITB Sub-Clause 23.2; or</w:t>
            </w:r>
            <w:bookmarkEnd w:id="170"/>
          </w:p>
          <w:p w:rsidR="00E829BA" w:rsidRPr="00FA3F4D" w:rsidRDefault="00E829BA" w:rsidP="00345417">
            <w:pPr>
              <w:pStyle w:val="Header3-Paragraph"/>
              <w:spacing w:after="160"/>
              <w:ind w:left="1134" w:hanging="567"/>
              <w:rPr>
                <w:rFonts w:eastAsia="Arial Unicode MS"/>
                <w:szCs w:val="24"/>
              </w:rPr>
            </w:pPr>
            <w:r w:rsidRPr="00FA3F4D">
              <w:rPr>
                <w:rFonts w:eastAsia="Arial Unicode MS"/>
                <w:szCs w:val="24"/>
              </w:rPr>
              <w:t>(b)</w:t>
            </w:r>
            <w:r w:rsidRPr="00FA3F4D">
              <w:rPr>
                <w:rFonts w:eastAsia="Arial Unicode MS"/>
                <w:szCs w:val="24"/>
              </w:rPr>
              <w:tab/>
              <w:t>if the successful Bidder fails to:</w:t>
            </w:r>
            <w:bookmarkStart w:id="171" w:name="_Toc438267892"/>
            <w:r w:rsidRPr="00FA3F4D">
              <w:rPr>
                <w:rFonts w:eastAsia="Arial Unicode MS"/>
                <w:szCs w:val="24"/>
              </w:rPr>
              <w:t xml:space="preserve"> </w:t>
            </w:r>
            <w:bookmarkEnd w:id="171"/>
          </w:p>
          <w:p w:rsidR="00E829BA" w:rsidRPr="00FA3F4D" w:rsidRDefault="00E829BA" w:rsidP="00345417">
            <w:pPr>
              <w:pStyle w:val="Heading4"/>
              <w:tabs>
                <w:tab w:val="left" w:pos="1134"/>
              </w:tabs>
              <w:spacing w:after="160"/>
              <w:ind w:left="1560" w:hanging="426"/>
              <w:rPr>
                <w:rFonts w:eastAsia="Arial Unicode MS"/>
                <w:b/>
                <w:spacing w:val="-4"/>
                <w:szCs w:val="24"/>
              </w:rPr>
            </w:pPr>
            <w:r w:rsidRPr="00FA3F4D">
              <w:rPr>
                <w:rFonts w:eastAsia="Arial Unicode MS"/>
                <w:spacing w:val="-4"/>
                <w:szCs w:val="24"/>
              </w:rPr>
              <w:lastRenderedPageBreak/>
              <w:t>(</w:t>
            </w:r>
            <w:proofErr w:type="spellStart"/>
            <w:r w:rsidRPr="00FA3F4D">
              <w:rPr>
                <w:rFonts w:eastAsia="Arial Unicode MS"/>
                <w:spacing w:val="-4"/>
                <w:szCs w:val="24"/>
              </w:rPr>
              <w:t>i</w:t>
            </w:r>
            <w:proofErr w:type="spellEnd"/>
            <w:r w:rsidRPr="00FA3F4D">
              <w:rPr>
                <w:rFonts w:eastAsia="Arial Unicode MS"/>
                <w:spacing w:val="-4"/>
                <w:szCs w:val="24"/>
              </w:rPr>
              <w:t>)</w:t>
            </w:r>
            <w:r w:rsidRPr="00FA3F4D">
              <w:rPr>
                <w:rFonts w:eastAsia="Arial Unicode MS"/>
                <w:spacing w:val="-4"/>
                <w:szCs w:val="24"/>
              </w:rPr>
              <w:tab/>
              <w:t>sign the Contract in accordance with ITB Clause 46;</w:t>
            </w:r>
          </w:p>
          <w:p w:rsidR="00E829BA" w:rsidRPr="00FA3F4D" w:rsidRDefault="00E829BA" w:rsidP="00345417">
            <w:pPr>
              <w:pStyle w:val="Heading4"/>
              <w:tabs>
                <w:tab w:val="left" w:pos="1134"/>
              </w:tabs>
              <w:spacing w:after="160"/>
              <w:ind w:left="1560" w:hanging="426"/>
              <w:rPr>
                <w:rFonts w:eastAsia="Arial Unicode MS"/>
                <w:szCs w:val="24"/>
              </w:rPr>
            </w:pPr>
            <w:r w:rsidRPr="00FA3F4D">
              <w:rPr>
                <w:rFonts w:eastAsia="Arial Unicode MS"/>
                <w:spacing w:val="-4"/>
                <w:szCs w:val="24"/>
              </w:rPr>
              <w:t>(ii)</w:t>
            </w:r>
            <w:r w:rsidRPr="00FA3F4D">
              <w:rPr>
                <w:rFonts w:eastAsia="Arial Unicode MS"/>
                <w:b/>
                <w:spacing w:val="-4"/>
                <w:szCs w:val="24"/>
              </w:rPr>
              <w:tab/>
            </w:r>
            <w:bookmarkStart w:id="172" w:name="_Toc438267893"/>
            <w:r w:rsidRPr="00FA3F4D">
              <w:rPr>
                <w:rFonts w:eastAsia="Arial Unicode MS"/>
                <w:szCs w:val="24"/>
              </w:rPr>
              <w:t>furnish a Performance Security in accordance with ITB Clause 47;</w:t>
            </w:r>
            <w:r w:rsidRPr="00FA3F4D">
              <w:rPr>
                <w:rFonts w:eastAsia="Arial Unicode MS"/>
                <w:b/>
                <w:szCs w:val="24"/>
              </w:rPr>
              <w:t xml:space="preserve"> </w:t>
            </w:r>
            <w:r w:rsidRPr="00FA3F4D">
              <w:rPr>
                <w:rFonts w:eastAsia="Arial Unicode MS"/>
                <w:szCs w:val="24"/>
              </w:rPr>
              <w:t>or</w:t>
            </w:r>
          </w:p>
          <w:p w:rsidR="00E829BA" w:rsidRPr="00FA3F4D" w:rsidRDefault="00E829BA" w:rsidP="00345417">
            <w:pPr>
              <w:pStyle w:val="Heading4"/>
              <w:tabs>
                <w:tab w:val="left" w:pos="1134"/>
              </w:tabs>
              <w:spacing w:after="160"/>
              <w:ind w:left="1560" w:hanging="426"/>
              <w:rPr>
                <w:rFonts w:eastAsia="Arial Unicode MS"/>
                <w:szCs w:val="24"/>
              </w:rPr>
            </w:pPr>
            <w:r w:rsidRPr="00FA3F4D">
              <w:rPr>
                <w:rFonts w:eastAsia="Arial Unicode MS"/>
                <w:szCs w:val="24"/>
              </w:rPr>
              <w:t>(iii)</w:t>
            </w:r>
            <w:r w:rsidRPr="00FA3F4D">
              <w:rPr>
                <w:rFonts w:eastAsia="Arial Unicode MS"/>
                <w:szCs w:val="24"/>
              </w:rPr>
              <w:tab/>
            </w:r>
            <w:bookmarkStart w:id="173" w:name="_Toc438267894"/>
            <w:bookmarkEnd w:id="172"/>
            <w:r w:rsidRPr="00FA3F4D">
              <w:rPr>
                <w:rFonts w:eastAsia="Arial Unicode MS"/>
                <w:szCs w:val="24"/>
              </w:rPr>
              <w:t xml:space="preserve">accept the correction of its Bid Price pursuant to ITB Sub-Clause </w:t>
            </w:r>
            <w:bookmarkEnd w:id="173"/>
            <w:r w:rsidRPr="00FA3F4D">
              <w:rPr>
                <w:rFonts w:eastAsia="Arial Unicode MS"/>
                <w:szCs w:val="24"/>
              </w:rPr>
              <w:t>34.4</w:t>
            </w:r>
          </w:p>
          <w:p w:rsidR="00E829BA" w:rsidRPr="00FA3F4D" w:rsidRDefault="00E829BA" w:rsidP="00345417">
            <w:pPr>
              <w:ind w:left="567" w:hanging="567"/>
              <w:rPr>
                <w:rFonts w:ascii="Times New Roman" w:eastAsia="Arial Unicode MS" w:hAnsi="Times New Roman" w:cs="Times New Roman"/>
                <w:szCs w:val="24"/>
              </w:rPr>
            </w:pPr>
            <w:r w:rsidRPr="00FA3F4D">
              <w:rPr>
                <w:rFonts w:ascii="Times New Roman" w:eastAsia="Arial Unicode MS" w:hAnsi="Times New Roman" w:cs="Times New Roman"/>
                <w:szCs w:val="24"/>
              </w:rPr>
              <w:t>24.7</w:t>
            </w:r>
            <w:r w:rsidRPr="00FA3F4D">
              <w:rPr>
                <w:rFonts w:ascii="Times New Roman" w:eastAsia="Arial Unicode MS" w:hAnsi="Times New Roman" w:cs="Times New Roman"/>
                <w:szCs w:val="24"/>
              </w:rPr>
              <w:tab/>
              <w:t>The Bid Security of a JV/C/A must be in the name of the JV/C/A that submits the Bid. If the JV/C/A has not been legally constituted at the time of bidding the Bid Security shall be in the names of all future partners as named in the letter of intent.</w:t>
            </w:r>
          </w:p>
        </w:tc>
      </w:tr>
      <w:tr w:rsidR="00FA3F4D" w:rsidRPr="00FA3F4D" w:rsidTr="00345417">
        <w:tc>
          <w:tcPr>
            <w:tcW w:w="2448" w:type="dxa"/>
          </w:tcPr>
          <w:p w:rsidR="00E829BA" w:rsidRPr="00FA3F4D" w:rsidRDefault="00E829BA" w:rsidP="00345417">
            <w:pPr>
              <w:pStyle w:val="Header1-Clauses"/>
              <w:tabs>
                <w:tab w:val="clear" w:pos="720"/>
              </w:tabs>
              <w:ind w:left="396" w:hanging="396"/>
              <w:rPr>
                <w:rFonts w:eastAsia="Arial Unicode MS"/>
                <w:b w:val="0"/>
                <w:szCs w:val="24"/>
              </w:rPr>
            </w:pPr>
            <w:bookmarkStart w:id="174" w:name="_Toc425938126"/>
            <w:r w:rsidRPr="00FA3F4D">
              <w:rPr>
                <w:rFonts w:eastAsia="Arial Unicode MS"/>
                <w:szCs w:val="24"/>
              </w:rPr>
              <w:lastRenderedPageBreak/>
              <w:t>25.</w:t>
            </w:r>
            <w:r w:rsidRPr="00FA3F4D">
              <w:rPr>
                <w:rFonts w:eastAsia="Arial Unicode MS"/>
                <w:szCs w:val="24"/>
              </w:rPr>
              <w:tab/>
              <w:t>Format and Signing of Bid</w:t>
            </w:r>
            <w:bookmarkEnd w:id="174"/>
          </w:p>
          <w:p w:rsidR="00E829BA" w:rsidRPr="00FA3F4D" w:rsidRDefault="00E829BA" w:rsidP="00345417">
            <w:pPr>
              <w:pStyle w:val="Header1-Clauses"/>
              <w:tabs>
                <w:tab w:val="clear" w:pos="720"/>
                <w:tab w:val="left" w:pos="396"/>
              </w:tabs>
              <w:ind w:left="0" w:firstLine="0"/>
              <w:rPr>
                <w:rFonts w:eastAsia="Arial Unicode MS"/>
                <w:szCs w:val="24"/>
              </w:rPr>
            </w:pPr>
          </w:p>
        </w:tc>
        <w:tc>
          <w:tcPr>
            <w:tcW w:w="6696" w:type="dxa"/>
          </w:tcPr>
          <w:p w:rsidR="00E829BA" w:rsidRPr="00FA3F4D" w:rsidRDefault="00E829BA" w:rsidP="00345417">
            <w:pPr>
              <w:pStyle w:val="Header2-SubClauses"/>
              <w:tabs>
                <w:tab w:val="clear" w:pos="720"/>
              </w:tabs>
              <w:ind w:left="567" w:hanging="567"/>
              <w:rPr>
                <w:rFonts w:eastAsia="Arial Unicode MS"/>
                <w:szCs w:val="24"/>
              </w:rPr>
            </w:pPr>
            <w:r w:rsidRPr="00FA3F4D">
              <w:rPr>
                <w:rFonts w:eastAsia="Arial Unicode MS"/>
                <w:szCs w:val="24"/>
              </w:rPr>
              <w:t>25.1</w:t>
            </w:r>
            <w:r w:rsidRPr="00FA3F4D">
              <w:rPr>
                <w:rFonts w:eastAsia="Arial Unicode MS"/>
                <w:szCs w:val="24"/>
              </w:rPr>
              <w:tab/>
              <w:t xml:space="preserve">The Bidder shall prepare </w:t>
            </w:r>
            <w:smartTag w:uri="urn:schemas-microsoft-com:office:smarttags" w:element="stockticker">
              <w:r w:rsidRPr="00FA3F4D">
                <w:rPr>
                  <w:rFonts w:eastAsia="Arial Unicode MS"/>
                  <w:szCs w:val="24"/>
                </w:rPr>
                <w:t>ONE</w:t>
              </w:r>
            </w:smartTag>
            <w:r w:rsidRPr="00FA3F4D">
              <w:rPr>
                <w:rFonts w:eastAsia="Arial Unicode MS"/>
                <w:szCs w:val="24"/>
              </w:rPr>
              <w:t xml:space="preserve"> Original of the documents comprising the Bid as described in ITB Clause 12 and clearly mark it “ORIGINAL.”  In addition, the Bidder shall submit copies of the Bid, in the number specified in the </w:t>
            </w:r>
            <w:smartTag w:uri="urn:schemas-microsoft-com:office:smarttags" w:element="stockticker">
              <w:r w:rsidRPr="00FA3F4D">
                <w:rPr>
                  <w:rFonts w:eastAsia="Arial Unicode MS"/>
                  <w:szCs w:val="24"/>
                </w:rPr>
                <w:t>BDS</w:t>
              </w:r>
            </w:smartTag>
            <w:r w:rsidRPr="00FA3F4D">
              <w:rPr>
                <w:rFonts w:eastAsia="Arial Unicode MS"/>
                <w:szCs w:val="24"/>
              </w:rPr>
              <w:t>, and clearly mark them “</w:t>
            </w:r>
            <w:smartTag w:uri="urn:schemas-microsoft-com:office:smarttags" w:element="stockticker">
              <w:r w:rsidRPr="00FA3F4D">
                <w:rPr>
                  <w:rFonts w:eastAsia="Arial Unicode MS"/>
                  <w:szCs w:val="24"/>
                </w:rPr>
                <w:t>COPY</w:t>
              </w:r>
            </w:smartTag>
            <w:r w:rsidRPr="00FA3F4D">
              <w:rPr>
                <w:rFonts w:eastAsia="Arial Unicode MS"/>
                <w:szCs w:val="24"/>
              </w:rPr>
              <w:t>.” In the event of any discrepancy between the original and the copies, the original shall prevail.</w:t>
            </w:r>
          </w:p>
          <w:p w:rsidR="00E829BA" w:rsidRPr="00FA3F4D" w:rsidRDefault="00E829BA" w:rsidP="00345417">
            <w:pPr>
              <w:pStyle w:val="Header2-SubClauses"/>
              <w:tabs>
                <w:tab w:val="clear" w:pos="720"/>
              </w:tabs>
              <w:ind w:left="567" w:hanging="567"/>
              <w:rPr>
                <w:rFonts w:eastAsia="Arial Unicode MS"/>
                <w:szCs w:val="24"/>
              </w:rPr>
            </w:pPr>
            <w:r w:rsidRPr="00FA3F4D">
              <w:rPr>
                <w:rFonts w:eastAsia="Arial Unicode MS"/>
                <w:spacing w:val="-4"/>
                <w:szCs w:val="24"/>
              </w:rPr>
              <w:t>25.2</w:t>
            </w:r>
            <w:r w:rsidRPr="00FA3F4D">
              <w:rPr>
                <w:rFonts w:eastAsia="Arial Unicode MS"/>
                <w:spacing w:val="-4"/>
                <w:szCs w:val="24"/>
              </w:rPr>
              <w:tab/>
              <w:t>The original and all copies of the Bid shall be typed or written in indelible ink and shall be signed by a person duly authorized to sign on behalf of the Bidder.</w:t>
            </w:r>
          </w:p>
          <w:p w:rsidR="00E829BA" w:rsidRPr="00FA3F4D" w:rsidRDefault="00E829BA" w:rsidP="00345417">
            <w:pPr>
              <w:pStyle w:val="Header2-SubClauses"/>
              <w:tabs>
                <w:tab w:val="clear" w:pos="720"/>
              </w:tabs>
              <w:ind w:left="567" w:hanging="567"/>
              <w:rPr>
                <w:rFonts w:eastAsia="Arial Unicode MS"/>
                <w:szCs w:val="24"/>
              </w:rPr>
            </w:pPr>
            <w:r w:rsidRPr="00FA3F4D">
              <w:rPr>
                <w:rFonts w:eastAsia="Arial Unicode MS"/>
                <w:szCs w:val="24"/>
              </w:rPr>
              <w:t>25.3</w:t>
            </w:r>
            <w:r w:rsidRPr="00FA3F4D">
              <w:rPr>
                <w:rFonts w:eastAsia="Arial Unicode MS"/>
                <w:szCs w:val="24"/>
              </w:rPr>
              <w:tab/>
              <w:t>Any interlineations, erasures or overwriting shall be valid only if they are signed or initialed by the person signing the Bid.</w:t>
            </w:r>
          </w:p>
        </w:tc>
      </w:tr>
      <w:tr w:rsidR="00FA3F4D" w:rsidRPr="00FA3F4D" w:rsidTr="00345417">
        <w:tc>
          <w:tcPr>
            <w:tcW w:w="9144" w:type="dxa"/>
            <w:gridSpan w:val="2"/>
          </w:tcPr>
          <w:p w:rsidR="00E829BA" w:rsidRPr="00FA3F4D" w:rsidRDefault="00E829BA" w:rsidP="00345417">
            <w:pPr>
              <w:pStyle w:val="BodyText2"/>
              <w:rPr>
                <w:rFonts w:eastAsia="Arial Unicode MS"/>
                <w:sz w:val="24"/>
                <w:szCs w:val="24"/>
              </w:rPr>
            </w:pPr>
            <w:bookmarkStart w:id="175" w:name="_Toc438438844"/>
            <w:bookmarkStart w:id="176" w:name="_Toc438532613"/>
            <w:bookmarkStart w:id="177" w:name="_Toc438733988"/>
            <w:bookmarkStart w:id="178" w:name="_Toc438962070"/>
            <w:bookmarkStart w:id="179" w:name="_Toc461939619"/>
            <w:bookmarkStart w:id="180" w:name="_Toc425938127"/>
            <w:r w:rsidRPr="00FA3F4D">
              <w:rPr>
                <w:rFonts w:eastAsia="Arial Unicode MS"/>
                <w:sz w:val="24"/>
                <w:szCs w:val="24"/>
              </w:rPr>
              <w:t>Submission and Opening of Bids</w:t>
            </w:r>
            <w:bookmarkEnd w:id="175"/>
            <w:bookmarkEnd w:id="176"/>
            <w:bookmarkEnd w:id="177"/>
            <w:bookmarkEnd w:id="178"/>
            <w:bookmarkEnd w:id="179"/>
            <w:bookmarkEnd w:id="180"/>
          </w:p>
        </w:tc>
      </w:tr>
      <w:tr w:rsidR="00FA3F4D" w:rsidRPr="00FA3F4D" w:rsidTr="00345417">
        <w:tc>
          <w:tcPr>
            <w:tcW w:w="2448" w:type="dxa"/>
          </w:tcPr>
          <w:p w:rsidR="00E829BA" w:rsidRPr="00FA3F4D" w:rsidRDefault="00E829BA" w:rsidP="00345417">
            <w:pPr>
              <w:pStyle w:val="Header1-Clauses"/>
              <w:tabs>
                <w:tab w:val="clear" w:pos="720"/>
              </w:tabs>
              <w:ind w:left="396" w:hanging="306"/>
              <w:rPr>
                <w:rFonts w:eastAsia="Arial Unicode MS"/>
                <w:szCs w:val="24"/>
              </w:rPr>
            </w:pPr>
            <w:bookmarkStart w:id="181" w:name="_Toc438438845"/>
            <w:bookmarkStart w:id="182" w:name="_Toc438532614"/>
            <w:bookmarkStart w:id="183" w:name="_Toc438733989"/>
            <w:bookmarkStart w:id="184" w:name="_Toc438907027"/>
            <w:bookmarkStart w:id="185" w:name="_Toc438907226"/>
            <w:bookmarkStart w:id="186" w:name="_Toc425938128"/>
            <w:r w:rsidRPr="00FA3F4D">
              <w:rPr>
                <w:rFonts w:eastAsia="Arial Unicode MS"/>
                <w:szCs w:val="24"/>
              </w:rPr>
              <w:t>26.</w:t>
            </w:r>
            <w:r w:rsidRPr="00FA3F4D">
              <w:rPr>
                <w:rFonts w:eastAsia="Arial Unicode MS"/>
                <w:szCs w:val="24"/>
              </w:rPr>
              <w:tab/>
              <w:t>Submission, Sealing and Marking of Bids</w:t>
            </w:r>
            <w:bookmarkEnd w:id="181"/>
            <w:bookmarkEnd w:id="182"/>
            <w:bookmarkEnd w:id="183"/>
            <w:bookmarkEnd w:id="184"/>
            <w:bookmarkEnd w:id="185"/>
            <w:bookmarkEnd w:id="186"/>
          </w:p>
          <w:p w:rsidR="00E829BA" w:rsidRPr="00FA3F4D" w:rsidRDefault="00E829BA" w:rsidP="00345417">
            <w:pPr>
              <w:pStyle w:val="Header1-Clauses"/>
              <w:tabs>
                <w:tab w:val="clear" w:pos="720"/>
              </w:tabs>
              <w:ind w:left="396" w:hanging="396"/>
              <w:rPr>
                <w:rFonts w:eastAsia="Arial Unicode MS"/>
                <w:szCs w:val="24"/>
              </w:rPr>
            </w:pPr>
          </w:p>
        </w:tc>
        <w:tc>
          <w:tcPr>
            <w:tcW w:w="6696" w:type="dxa"/>
          </w:tcPr>
          <w:p w:rsidR="00E829BA" w:rsidRPr="00FA3F4D" w:rsidRDefault="00E829BA" w:rsidP="00345417">
            <w:pPr>
              <w:tabs>
                <w:tab w:val="left" w:pos="540"/>
              </w:tabs>
              <w:ind w:left="540" w:right="-72" w:hanging="547"/>
              <w:rPr>
                <w:rFonts w:ascii="Times New Roman" w:hAnsi="Times New Roman" w:cs="Times New Roman"/>
                <w:szCs w:val="24"/>
              </w:rPr>
            </w:pPr>
            <w:r w:rsidRPr="00FA3F4D">
              <w:rPr>
                <w:rFonts w:ascii="Times New Roman" w:eastAsia="Arial Unicode MS" w:hAnsi="Times New Roman" w:cs="Times New Roman"/>
                <w:szCs w:val="24"/>
              </w:rPr>
              <w:t>26.1</w:t>
            </w:r>
            <w:r w:rsidRPr="00FA3F4D">
              <w:rPr>
                <w:rFonts w:ascii="Times New Roman" w:eastAsia="Arial Unicode MS" w:hAnsi="Times New Roman" w:cs="Times New Roman"/>
                <w:szCs w:val="24"/>
              </w:rPr>
              <w:tab/>
              <w:t xml:space="preserve">Bids shall be delivered by hand, courier or registered post. </w:t>
            </w:r>
            <w:r w:rsidRPr="00FA3F4D">
              <w:rPr>
                <w:rFonts w:ascii="Times New Roman" w:hAnsi="Times New Roman" w:cs="Times New Roman"/>
                <w:szCs w:val="24"/>
              </w:rPr>
              <w:t xml:space="preserve">The Bidder shall seal the original of the Bid and the number of copies stipulated in the </w:t>
            </w:r>
            <w:smartTag w:uri="urn:schemas-microsoft-com:office:smarttags" w:element="stockticker">
              <w:r w:rsidRPr="00FA3F4D">
                <w:rPr>
                  <w:rFonts w:ascii="Times New Roman" w:hAnsi="Times New Roman" w:cs="Times New Roman"/>
                  <w:szCs w:val="24"/>
                </w:rPr>
                <w:t>BDS</w:t>
              </w:r>
            </w:smartTag>
            <w:r w:rsidRPr="00FA3F4D">
              <w:rPr>
                <w:rFonts w:ascii="Times New Roman" w:hAnsi="Times New Roman" w:cs="Times New Roman"/>
                <w:szCs w:val="24"/>
              </w:rPr>
              <w:t>, including alternative Bids if permitted in accordance with ITB Clause 15, in separate inner envelopes contained within one outer envelope. All envelopes shall be sealed with adhesive or other sealant to prevent reopening.</w:t>
            </w:r>
          </w:p>
          <w:p w:rsidR="00E829BA" w:rsidRPr="00FA3F4D" w:rsidRDefault="00E829BA" w:rsidP="00345417">
            <w:pPr>
              <w:tabs>
                <w:tab w:val="left" w:pos="540"/>
              </w:tabs>
              <w:ind w:left="540" w:right="-72" w:hanging="547"/>
              <w:rPr>
                <w:rFonts w:ascii="Times New Roman" w:hAnsi="Times New Roman" w:cs="Times New Roman"/>
                <w:szCs w:val="24"/>
              </w:rPr>
            </w:pPr>
            <w:r w:rsidRPr="00FA3F4D">
              <w:rPr>
                <w:rFonts w:ascii="Times New Roman" w:hAnsi="Times New Roman" w:cs="Times New Roman"/>
                <w:szCs w:val="24"/>
              </w:rPr>
              <w:t>26.2</w:t>
            </w:r>
            <w:r w:rsidRPr="00FA3F4D">
              <w:rPr>
                <w:rFonts w:ascii="Times New Roman" w:hAnsi="Times New Roman" w:cs="Times New Roman"/>
                <w:szCs w:val="24"/>
              </w:rPr>
              <w:tab/>
              <w:t>The inner envelopes shall:</w:t>
            </w:r>
          </w:p>
          <w:p w:rsidR="00E829BA" w:rsidRPr="00FA3F4D" w:rsidRDefault="00E829BA" w:rsidP="00345417">
            <w:pPr>
              <w:tabs>
                <w:tab w:val="left" w:pos="1080"/>
              </w:tabs>
              <w:ind w:left="1080" w:right="-72" w:hanging="547"/>
              <w:rPr>
                <w:rFonts w:ascii="Times New Roman" w:hAnsi="Times New Roman" w:cs="Times New Roman"/>
                <w:szCs w:val="24"/>
              </w:rPr>
            </w:pPr>
            <w:r w:rsidRPr="00FA3F4D">
              <w:rPr>
                <w:rFonts w:ascii="Times New Roman" w:hAnsi="Times New Roman" w:cs="Times New Roman"/>
                <w:szCs w:val="24"/>
              </w:rPr>
              <w:t>(a)</w:t>
            </w:r>
            <w:r w:rsidRPr="00FA3F4D">
              <w:rPr>
                <w:rFonts w:ascii="Times New Roman" w:hAnsi="Times New Roman" w:cs="Times New Roman"/>
                <w:szCs w:val="24"/>
              </w:rPr>
              <w:tab/>
              <w:t>be signed across their seals by the person authorized to sign the Bid on behalf of the Bidder; and</w:t>
            </w:r>
          </w:p>
          <w:p w:rsidR="00E829BA" w:rsidRPr="00FA3F4D" w:rsidRDefault="00E829BA" w:rsidP="00345417">
            <w:pPr>
              <w:tabs>
                <w:tab w:val="left" w:pos="1080"/>
              </w:tabs>
              <w:ind w:left="1080" w:right="-72" w:hanging="547"/>
              <w:rPr>
                <w:rFonts w:ascii="Times New Roman" w:hAnsi="Times New Roman" w:cs="Times New Roman"/>
                <w:szCs w:val="24"/>
              </w:rPr>
            </w:pPr>
            <w:r w:rsidRPr="00FA3F4D">
              <w:rPr>
                <w:rFonts w:ascii="Times New Roman" w:hAnsi="Times New Roman" w:cs="Times New Roman"/>
                <w:szCs w:val="24"/>
              </w:rPr>
              <w:t>(b)   be marked “ORIGINAL”, “ALTERNATIVE” (if any) and “COPIES”;</w:t>
            </w:r>
          </w:p>
          <w:p w:rsidR="00E829BA" w:rsidRPr="00FA3F4D" w:rsidRDefault="00E829BA" w:rsidP="00345417">
            <w:pPr>
              <w:tabs>
                <w:tab w:val="left" w:pos="534"/>
              </w:tabs>
              <w:ind w:left="534" w:right="-72" w:hanging="534"/>
              <w:rPr>
                <w:rFonts w:ascii="Times New Roman" w:hAnsi="Times New Roman" w:cs="Times New Roman"/>
                <w:szCs w:val="24"/>
              </w:rPr>
            </w:pPr>
            <w:r w:rsidRPr="00FA3F4D">
              <w:rPr>
                <w:rFonts w:ascii="Times New Roman" w:hAnsi="Times New Roman" w:cs="Times New Roman"/>
                <w:szCs w:val="24"/>
              </w:rPr>
              <w:t>26.3 The outer envelope shall:</w:t>
            </w:r>
          </w:p>
          <w:p w:rsidR="00E829BA" w:rsidRPr="00FA3F4D" w:rsidRDefault="00E829BA" w:rsidP="00345417">
            <w:pPr>
              <w:tabs>
                <w:tab w:val="left" w:pos="993"/>
              </w:tabs>
              <w:ind w:left="993" w:right="-72" w:hanging="459"/>
              <w:rPr>
                <w:rFonts w:ascii="Times New Roman" w:hAnsi="Times New Roman" w:cs="Times New Roman"/>
                <w:szCs w:val="24"/>
              </w:rPr>
            </w:pPr>
            <w:r w:rsidRPr="00FA3F4D">
              <w:rPr>
                <w:rFonts w:ascii="Times New Roman" w:hAnsi="Times New Roman" w:cs="Times New Roman"/>
                <w:szCs w:val="24"/>
              </w:rPr>
              <w:t>(a)   be marked “Confidential”;</w:t>
            </w:r>
          </w:p>
          <w:p w:rsidR="00E829BA" w:rsidRPr="00FA3F4D" w:rsidRDefault="00E829BA" w:rsidP="00345417">
            <w:pPr>
              <w:tabs>
                <w:tab w:val="left" w:pos="1008"/>
              </w:tabs>
              <w:ind w:left="1008" w:right="-72" w:hanging="450"/>
              <w:rPr>
                <w:rFonts w:ascii="Times New Roman" w:hAnsi="Times New Roman" w:cs="Times New Roman"/>
                <w:szCs w:val="24"/>
              </w:rPr>
            </w:pPr>
            <w:r w:rsidRPr="00FA3F4D">
              <w:rPr>
                <w:rFonts w:ascii="Times New Roman" w:hAnsi="Times New Roman" w:cs="Times New Roman"/>
                <w:szCs w:val="24"/>
              </w:rPr>
              <w:lastRenderedPageBreak/>
              <w:t>(b)  be addressed to the Purchaser at the address</w:t>
            </w:r>
            <w:r w:rsidRPr="00FA3F4D">
              <w:rPr>
                <w:rStyle w:val="FootnoteReference"/>
                <w:rFonts w:ascii="Times New Roman" w:hAnsi="Times New Roman" w:cs="Times New Roman"/>
                <w:szCs w:val="24"/>
              </w:rPr>
              <w:footnoteReference w:id="7"/>
            </w:r>
            <w:r w:rsidRPr="00FA3F4D">
              <w:rPr>
                <w:rFonts w:ascii="Times New Roman" w:hAnsi="Times New Roman" w:cs="Times New Roman"/>
                <w:szCs w:val="24"/>
              </w:rPr>
              <w:t xml:space="preserve"> provided   in the </w:t>
            </w:r>
            <w:smartTag w:uri="urn:schemas-microsoft-com:office:smarttags" w:element="stockticker">
              <w:r w:rsidRPr="00FA3F4D">
                <w:rPr>
                  <w:rFonts w:ascii="Times New Roman" w:hAnsi="Times New Roman" w:cs="Times New Roman"/>
                  <w:szCs w:val="24"/>
                </w:rPr>
                <w:t>BDS</w:t>
              </w:r>
            </w:smartTag>
            <w:r w:rsidRPr="00FA3F4D">
              <w:rPr>
                <w:rFonts w:ascii="Times New Roman" w:hAnsi="Times New Roman" w:cs="Times New Roman"/>
                <w:szCs w:val="24"/>
              </w:rPr>
              <w:t>;</w:t>
            </w:r>
          </w:p>
          <w:p w:rsidR="00E829BA" w:rsidRPr="00FA3F4D" w:rsidRDefault="00E829BA" w:rsidP="00345417">
            <w:pPr>
              <w:tabs>
                <w:tab w:val="left" w:pos="558"/>
                <w:tab w:val="left" w:pos="1008"/>
              </w:tabs>
              <w:ind w:left="1008" w:right="-72" w:hanging="450"/>
              <w:rPr>
                <w:rFonts w:ascii="Times New Roman" w:hAnsi="Times New Roman" w:cs="Times New Roman"/>
                <w:szCs w:val="24"/>
              </w:rPr>
            </w:pPr>
            <w:r w:rsidRPr="00FA3F4D">
              <w:rPr>
                <w:rFonts w:ascii="Times New Roman" w:hAnsi="Times New Roman" w:cs="Times New Roman"/>
                <w:szCs w:val="24"/>
              </w:rPr>
              <w:t xml:space="preserve">(c)  bear the name and identification number of the Contract as defined in the </w:t>
            </w:r>
            <w:smartTag w:uri="urn:schemas-microsoft-com:office:smarttags" w:element="stockticker">
              <w:r w:rsidRPr="00FA3F4D">
                <w:rPr>
                  <w:rFonts w:ascii="Times New Roman" w:hAnsi="Times New Roman" w:cs="Times New Roman"/>
                  <w:szCs w:val="24"/>
                </w:rPr>
                <w:t>BDS</w:t>
              </w:r>
            </w:smartTag>
            <w:r w:rsidRPr="00FA3F4D">
              <w:rPr>
                <w:rFonts w:ascii="Times New Roman" w:hAnsi="Times New Roman" w:cs="Times New Roman"/>
                <w:szCs w:val="24"/>
              </w:rPr>
              <w:t>; and</w:t>
            </w:r>
          </w:p>
          <w:p w:rsidR="00E829BA" w:rsidRPr="00FA3F4D" w:rsidRDefault="00E829BA" w:rsidP="00345417">
            <w:pPr>
              <w:tabs>
                <w:tab w:val="left" w:pos="918"/>
                <w:tab w:val="left" w:pos="1008"/>
              </w:tabs>
              <w:ind w:left="1008" w:right="-72" w:hanging="450"/>
              <w:rPr>
                <w:rFonts w:ascii="Times New Roman" w:hAnsi="Times New Roman" w:cs="Times New Roman"/>
                <w:szCs w:val="24"/>
              </w:rPr>
            </w:pPr>
            <w:r w:rsidRPr="00FA3F4D">
              <w:rPr>
                <w:rFonts w:ascii="Times New Roman" w:hAnsi="Times New Roman" w:cs="Times New Roman"/>
                <w:szCs w:val="24"/>
              </w:rPr>
              <w:t>(d)</w:t>
            </w:r>
            <w:r w:rsidRPr="00FA3F4D">
              <w:rPr>
                <w:rFonts w:ascii="Times New Roman" w:hAnsi="Times New Roman" w:cs="Times New Roman"/>
                <w:szCs w:val="24"/>
              </w:rPr>
              <w:tab/>
              <w:t xml:space="preserve"> provide a warning not to open before the specified time and date for Bid Opening as defined in the </w:t>
            </w:r>
            <w:smartTag w:uri="urn:schemas-microsoft-com:office:smarttags" w:element="stockticker">
              <w:r w:rsidRPr="00FA3F4D">
                <w:rPr>
                  <w:rFonts w:ascii="Times New Roman" w:hAnsi="Times New Roman" w:cs="Times New Roman"/>
                  <w:szCs w:val="24"/>
                </w:rPr>
                <w:t>BDS</w:t>
              </w:r>
            </w:smartTag>
            <w:r w:rsidRPr="00FA3F4D">
              <w:rPr>
                <w:rFonts w:ascii="Times New Roman" w:hAnsi="Times New Roman" w:cs="Times New Roman"/>
                <w:szCs w:val="24"/>
              </w:rPr>
              <w:t>.</w:t>
            </w:r>
          </w:p>
          <w:p w:rsidR="00E829BA" w:rsidRPr="00FA3F4D" w:rsidRDefault="00E829BA" w:rsidP="00345417">
            <w:pPr>
              <w:tabs>
                <w:tab w:val="left" w:pos="534"/>
              </w:tabs>
              <w:ind w:left="534" w:right="-72" w:hanging="534"/>
              <w:rPr>
                <w:rFonts w:ascii="Times New Roman" w:hAnsi="Times New Roman" w:cs="Times New Roman"/>
                <w:szCs w:val="24"/>
              </w:rPr>
            </w:pPr>
            <w:r w:rsidRPr="00FA3F4D">
              <w:rPr>
                <w:rFonts w:ascii="Times New Roman" w:hAnsi="Times New Roman" w:cs="Times New Roman"/>
                <w:szCs w:val="24"/>
              </w:rPr>
              <w:t>26.4</w:t>
            </w:r>
            <w:r w:rsidRPr="00FA3F4D">
              <w:rPr>
                <w:rFonts w:ascii="Times New Roman" w:hAnsi="Times New Roman" w:cs="Times New Roman"/>
                <w:szCs w:val="24"/>
              </w:rPr>
              <w:tab/>
              <w:t>In addition to the identification required in ITB Sub-Clause 26.2, the inner envelopes shall indicate the name and address of the Bidder, to enable the Bid to be returned unopened in case it is declared late pursuant to ITB Clause 28.</w:t>
            </w:r>
          </w:p>
          <w:p w:rsidR="00E829BA" w:rsidRPr="00FA3F4D" w:rsidRDefault="00E829BA" w:rsidP="00345417">
            <w:pPr>
              <w:pStyle w:val="Bullet2"/>
              <w:ind w:left="567" w:hanging="567"/>
              <w:jc w:val="both"/>
              <w:rPr>
                <w:rFonts w:ascii="Times New Roman" w:eastAsia="Arial Unicode MS" w:hAnsi="Times New Roman"/>
              </w:rPr>
            </w:pPr>
            <w:r w:rsidRPr="00FA3F4D">
              <w:rPr>
                <w:rFonts w:ascii="Times New Roman" w:hAnsi="Times New Roman"/>
              </w:rPr>
              <w:t>26.5</w:t>
            </w:r>
            <w:r w:rsidRPr="00FA3F4D">
              <w:rPr>
                <w:rFonts w:ascii="Times New Roman" w:hAnsi="Times New Roman"/>
              </w:rPr>
              <w:tab/>
              <w:t>If the outer envelope is not sealed and marked as above, the Purchaser shall assume no responsibility for the misplacement or premature opening of the Bid.</w:t>
            </w:r>
          </w:p>
          <w:p w:rsidR="00E829BA" w:rsidRPr="00FA3F4D" w:rsidRDefault="00E829BA" w:rsidP="00345417">
            <w:pPr>
              <w:autoSpaceDE w:val="0"/>
              <w:autoSpaceDN w:val="0"/>
              <w:adjustRightInd w:val="0"/>
              <w:spacing w:before="240" w:after="120"/>
              <w:ind w:left="567" w:hanging="567"/>
              <w:rPr>
                <w:rFonts w:ascii="Times New Roman" w:eastAsia="Arial Unicode MS" w:hAnsi="Times New Roman" w:cs="Times New Roman"/>
                <w:szCs w:val="24"/>
              </w:rPr>
            </w:pPr>
            <w:r w:rsidRPr="00FA3F4D">
              <w:rPr>
                <w:rFonts w:ascii="Times New Roman" w:eastAsia="Arial Unicode MS" w:hAnsi="Times New Roman" w:cs="Times New Roman"/>
                <w:szCs w:val="24"/>
              </w:rPr>
              <w:t>26.6</w:t>
            </w:r>
            <w:r w:rsidRPr="00FA3F4D">
              <w:rPr>
                <w:rFonts w:ascii="Times New Roman" w:eastAsia="Arial Unicode MS" w:hAnsi="Times New Roman" w:cs="Times New Roman"/>
                <w:szCs w:val="24"/>
              </w:rPr>
              <w:tab/>
              <w:t xml:space="preserve">In the Two-Stage Process, Bidders shall be advised to submit only the technical proposal in the first stage. In the second stage, Bidders shall be requested to submit both their technical proposals as modified and agreed with the Purchaser and the financial proposals based on the modified technical proposal simultaneously in two separate sealed envelopes. </w:t>
            </w:r>
          </w:p>
          <w:p w:rsidR="00E829BA" w:rsidRPr="00FA3F4D" w:rsidRDefault="00E829BA" w:rsidP="00345417">
            <w:pPr>
              <w:autoSpaceDE w:val="0"/>
              <w:autoSpaceDN w:val="0"/>
              <w:adjustRightInd w:val="0"/>
              <w:spacing w:before="240" w:after="120"/>
              <w:ind w:left="567" w:hanging="567"/>
              <w:rPr>
                <w:rFonts w:ascii="Times New Roman" w:eastAsia="Arial Unicode MS" w:hAnsi="Times New Roman" w:cs="Times New Roman"/>
                <w:szCs w:val="24"/>
              </w:rPr>
            </w:pPr>
            <w:r w:rsidRPr="00FA3F4D">
              <w:rPr>
                <w:rFonts w:ascii="Times New Roman" w:eastAsia="Arial Unicode MS" w:hAnsi="Times New Roman" w:cs="Times New Roman"/>
                <w:szCs w:val="24"/>
              </w:rPr>
              <w:t>26.7</w:t>
            </w:r>
            <w:r w:rsidRPr="00FA3F4D">
              <w:rPr>
                <w:rFonts w:ascii="Times New Roman" w:eastAsia="Arial Unicode MS" w:hAnsi="Times New Roman" w:cs="Times New Roman"/>
                <w:szCs w:val="24"/>
              </w:rPr>
              <w:tab/>
              <w:t xml:space="preserve">When so specified in the BDS Bidders shall have the option of submitting their Bids electronically. Bidders submitting Bids electronically shall follow the procedures specified in the </w:t>
            </w:r>
            <w:smartTag w:uri="urn:schemas-microsoft-com:office:smarttags" w:element="stockticker">
              <w:r w:rsidRPr="00FA3F4D">
                <w:rPr>
                  <w:rFonts w:ascii="Times New Roman" w:eastAsia="Arial Unicode MS" w:hAnsi="Times New Roman" w:cs="Times New Roman"/>
                  <w:szCs w:val="24"/>
                </w:rPr>
                <w:t>BDS</w:t>
              </w:r>
            </w:smartTag>
            <w:r w:rsidRPr="00FA3F4D">
              <w:rPr>
                <w:rFonts w:ascii="Times New Roman" w:eastAsia="Arial Unicode MS" w:hAnsi="Times New Roman" w:cs="Times New Roman"/>
                <w:szCs w:val="24"/>
              </w:rPr>
              <w:t>.</w:t>
            </w:r>
          </w:p>
        </w:tc>
      </w:tr>
      <w:tr w:rsidR="00FA3F4D" w:rsidRPr="00FA3F4D" w:rsidTr="00345417">
        <w:tc>
          <w:tcPr>
            <w:tcW w:w="2448" w:type="dxa"/>
          </w:tcPr>
          <w:p w:rsidR="00E829BA" w:rsidRPr="00FA3F4D" w:rsidRDefault="00E829BA" w:rsidP="00345417">
            <w:pPr>
              <w:pStyle w:val="Header1-Clauses"/>
              <w:tabs>
                <w:tab w:val="clear" w:pos="720"/>
              </w:tabs>
              <w:ind w:left="396" w:hanging="396"/>
              <w:rPr>
                <w:rFonts w:eastAsia="Arial Unicode MS"/>
                <w:szCs w:val="24"/>
              </w:rPr>
            </w:pPr>
            <w:bookmarkStart w:id="187" w:name="_Toc424009124"/>
            <w:bookmarkStart w:id="188" w:name="_Toc438438846"/>
            <w:bookmarkStart w:id="189" w:name="_Toc438532618"/>
            <w:bookmarkStart w:id="190" w:name="_Toc438733990"/>
            <w:bookmarkStart w:id="191" w:name="_Toc438907028"/>
            <w:bookmarkStart w:id="192" w:name="_Toc438907227"/>
            <w:bookmarkStart w:id="193" w:name="_Toc425938129"/>
            <w:r w:rsidRPr="00FA3F4D">
              <w:rPr>
                <w:rFonts w:eastAsia="Arial Unicode MS"/>
                <w:szCs w:val="24"/>
              </w:rPr>
              <w:lastRenderedPageBreak/>
              <w:t>27.</w:t>
            </w:r>
            <w:r w:rsidRPr="00FA3F4D">
              <w:rPr>
                <w:rFonts w:eastAsia="Arial Unicode MS"/>
                <w:szCs w:val="24"/>
              </w:rPr>
              <w:tab/>
              <w:t>Deadline for Submission of Bids</w:t>
            </w:r>
            <w:bookmarkEnd w:id="187"/>
            <w:bookmarkEnd w:id="188"/>
            <w:bookmarkEnd w:id="189"/>
            <w:bookmarkEnd w:id="190"/>
            <w:bookmarkEnd w:id="191"/>
            <w:bookmarkEnd w:id="192"/>
            <w:bookmarkEnd w:id="193"/>
          </w:p>
          <w:p w:rsidR="00E829BA" w:rsidRPr="00FA3F4D" w:rsidRDefault="00E829BA" w:rsidP="00345417">
            <w:pPr>
              <w:pStyle w:val="Header1-Clauses"/>
              <w:tabs>
                <w:tab w:val="clear" w:pos="720"/>
              </w:tabs>
              <w:ind w:left="396" w:hanging="306"/>
              <w:rPr>
                <w:rFonts w:eastAsia="Arial Unicode MS"/>
                <w:szCs w:val="24"/>
              </w:rPr>
            </w:pPr>
          </w:p>
        </w:tc>
        <w:tc>
          <w:tcPr>
            <w:tcW w:w="6696" w:type="dxa"/>
          </w:tcPr>
          <w:p w:rsidR="00E829BA" w:rsidRPr="00FA3F4D" w:rsidRDefault="00E829BA" w:rsidP="00345417">
            <w:pPr>
              <w:pStyle w:val="Header2-SubClauses"/>
              <w:tabs>
                <w:tab w:val="clear" w:pos="720"/>
              </w:tabs>
              <w:ind w:left="567" w:hanging="567"/>
              <w:rPr>
                <w:rFonts w:eastAsia="Arial Unicode MS"/>
                <w:szCs w:val="24"/>
              </w:rPr>
            </w:pPr>
            <w:r w:rsidRPr="00FA3F4D">
              <w:rPr>
                <w:rFonts w:eastAsia="Arial Unicode MS"/>
                <w:szCs w:val="24"/>
              </w:rPr>
              <w:t>27.1</w:t>
            </w:r>
            <w:r w:rsidRPr="00FA3F4D">
              <w:rPr>
                <w:rFonts w:eastAsia="Arial Unicode MS"/>
                <w:szCs w:val="24"/>
              </w:rPr>
              <w:tab/>
              <w:t xml:space="preserve">Bids shall be delivered by hand, courier or registered post to the Purchaser at the address and no later than the date and time indicated in the </w:t>
            </w:r>
            <w:smartTag w:uri="urn:schemas-microsoft-com:office:smarttags" w:element="stockticker">
              <w:r w:rsidRPr="00FA3F4D">
                <w:rPr>
                  <w:rFonts w:eastAsia="Arial Unicode MS"/>
                  <w:szCs w:val="24"/>
                </w:rPr>
                <w:t>BDS</w:t>
              </w:r>
            </w:smartTag>
            <w:r w:rsidRPr="00FA3F4D">
              <w:rPr>
                <w:rFonts w:eastAsia="Arial Unicode MS"/>
                <w:szCs w:val="24"/>
              </w:rPr>
              <w:t>.</w:t>
            </w:r>
          </w:p>
          <w:p w:rsidR="00E829BA" w:rsidRPr="00FA3F4D" w:rsidRDefault="00E829BA" w:rsidP="00345417">
            <w:pPr>
              <w:pStyle w:val="Header2-SubClauses"/>
              <w:tabs>
                <w:tab w:val="clear" w:pos="720"/>
              </w:tabs>
              <w:ind w:left="567" w:hanging="567"/>
              <w:rPr>
                <w:rFonts w:eastAsia="Arial Unicode MS"/>
                <w:szCs w:val="24"/>
              </w:rPr>
            </w:pPr>
            <w:r w:rsidRPr="00FA3F4D">
              <w:rPr>
                <w:rFonts w:eastAsia="Arial Unicode MS"/>
                <w:szCs w:val="24"/>
              </w:rPr>
              <w:t>27.2</w:t>
            </w:r>
            <w:r w:rsidRPr="00FA3F4D">
              <w:rPr>
                <w:rFonts w:eastAsia="Arial Unicode MS"/>
                <w:szCs w:val="24"/>
              </w:rPr>
              <w:tab/>
              <w:t>The Purchaser may, at its discretion, extend the deadline for the submission of Bids by amending the Bidding Documents in accordance with ITB Clause 9, in which case all rights and obligations of the Purchaser and Bidders previously subject to the deadline shall thereafter be subject to the deadline as extended.</w:t>
            </w:r>
          </w:p>
        </w:tc>
      </w:tr>
      <w:tr w:rsidR="00FA3F4D" w:rsidRPr="00FA3F4D" w:rsidTr="00345417">
        <w:tc>
          <w:tcPr>
            <w:tcW w:w="2448" w:type="dxa"/>
          </w:tcPr>
          <w:p w:rsidR="00E829BA" w:rsidRPr="00FA3F4D" w:rsidRDefault="00E829BA" w:rsidP="00345417">
            <w:pPr>
              <w:pStyle w:val="Header1-Clauses"/>
              <w:tabs>
                <w:tab w:val="clear" w:pos="720"/>
                <w:tab w:val="left" w:pos="396"/>
              </w:tabs>
              <w:ind w:left="0" w:firstLine="0"/>
              <w:rPr>
                <w:rFonts w:eastAsia="Arial Unicode MS"/>
                <w:szCs w:val="24"/>
              </w:rPr>
            </w:pPr>
            <w:bookmarkStart w:id="194" w:name="_Toc438438847"/>
            <w:bookmarkStart w:id="195" w:name="_Toc438532619"/>
            <w:bookmarkStart w:id="196" w:name="_Toc438733991"/>
            <w:bookmarkStart w:id="197" w:name="_Toc438907029"/>
            <w:bookmarkStart w:id="198" w:name="_Toc438907228"/>
            <w:bookmarkStart w:id="199" w:name="_Toc425938130"/>
            <w:r w:rsidRPr="00FA3F4D">
              <w:rPr>
                <w:rFonts w:eastAsia="Arial Unicode MS"/>
                <w:szCs w:val="24"/>
              </w:rPr>
              <w:t>28.</w:t>
            </w:r>
            <w:r w:rsidRPr="00FA3F4D">
              <w:rPr>
                <w:rFonts w:eastAsia="Arial Unicode MS"/>
                <w:szCs w:val="24"/>
              </w:rPr>
              <w:tab/>
              <w:t>Late Bids</w:t>
            </w:r>
            <w:bookmarkEnd w:id="194"/>
            <w:bookmarkEnd w:id="195"/>
            <w:bookmarkEnd w:id="196"/>
            <w:bookmarkEnd w:id="197"/>
            <w:bookmarkEnd w:id="198"/>
            <w:bookmarkEnd w:id="199"/>
          </w:p>
          <w:p w:rsidR="00E829BA" w:rsidRPr="00FA3F4D" w:rsidRDefault="00E829BA" w:rsidP="00345417">
            <w:pPr>
              <w:pStyle w:val="Header1-Clauses"/>
              <w:tabs>
                <w:tab w:val="clear" w:pos="720"/>
              </w:tabs>
              <w:ind w:left="396" w:hanging="396"/>
              <w:rPr>
                <w:rFonts w:eastAsia="Arial Unicode MS"/>
                <w:szCs w:val="24"/>
              </w:rPr>
            </w:pPr>
          </w:p>
        </w:tc>
        <w:tc>
          <w:tcPr>
            <w:tcW w:w="6696" w:type="dxa"/>
          </w:tcPr>
          <w:p w:rsidR="00E829BA" w:rsidRPr="00FA3F4D" w:rsidRDefault="00E829BA" w:rsidP="00345417">
            <w:pPr>
              <w:pStyle w:val="Header2-SubClauses"/>
              <w:tabs>
                <w:tab w:val="clear" w:pos="720"/>
              </w:tabs>
              <w:ind w:left="558" w:hanging="558"/>
              <w:rPr>
                <w:rFonts w:eastAsia="Arial Unicode MS"/>
                <w:szCs w:val="24"/>
              </w:rPr>
            </w:pPr>
            <w:r w:rsidRPr="00FA3F4D">
              <w:rPr>
                <w:rFonts w:eastAsia="Arial Unicode MS"/>
                <w:szCs w:val="24"/>
              </w:rPr>
              <w:t>28.1</w:t>
            </w:r>
            <w:r w:rsidRPr="00FA3F4D">
              <w:rPr>
                <w:rFonts w:eastAsia="Arial Unicode MS"/>
                <w:szCs w:val="24"/>
              </w:rPr>
              <w:tab/>
              <w:t>The Purchaser shall not consider any Bid that arrives after the deadline for submission of Bids</w:t>
            </w:r>
            <w:r w:rsidRPr="00FA3F4D">
              <w:rPr>
                <w:rFonts w:eastAsia="Arial Unicode MS"/>
                <w:b/>
                <w:szCs w:val="24"/>
              </w:rPr>
              <w:t xml:space="preserve">. </w:t>
            </w:r>
            <w:r w:rsidRPr="00FA3F4D">
              <w:rPr>
                <w:rFonts w:eastAsia="Arial Unicode MS"/>
                <w:szCs w:val="24"/>
              </w:rPr>
              <w:t>Any Bid received by the Purchaser after the deadline for submission of Bids shall be declared late, rejected, and returned unopened to the Bidder.</w:t>
            </w:r>
          </w:p>
        </w:tc>
      </w:tr>
      <w:tr w:rsidR="00FA3F4D" w:rsidRPr="00FA3F4D" w:rsidTr="00345417">
        <w:tc>
          <w:tcPr>
            <w:tcW w:w="2448" w:type="dxa"/>
          </w:tcPr>
          <w:p w:rsidR="00E829BA" w:rsidRPr="00FA3F4D" w:rsidRDefault="00E829BA" w:rsidP="00345417">
            <w:pPr>
              <w:pStyle w:val="Header1-Clauses"/>
              <w:tabs>
                <w:tab w:val="clear" w:pos="720"/>
              </w:tabs>
              <w:ind w:left="396" w:hanging="396"/>
              <w:rPr>
                <w:rFonts w:eastAsia="Arial Unicode MS"/>
                <w:szCs w:val="24"/>
              </w:rPr>
            </w:pPr>
            <w:bookmarkStart w:id="200" w:name="_Toc424009126"/>
            <w:bookmarkStart w:id="201" w:name="_Toc438438848"/>
            <w:bookmarkStart w:id="202" w:name="_Toc438532620"/>
            <w:bookmarkStart w:id="203" w:name="_Toc438733992"/>
            <w:bookmarkStart w:id="204" w:name="_Toc438907030"/>
            <w:bookmarkStart w:id="205" w:name="_Toc438907229"/>
            <w:bookmarkStart w:id="206" w:name="_Toc425938131"/>
            <w:r w:rsidRPr="00FA3F4D">
              <w:rPr>
                <w:rFonts w:eastAsia="Arial Unicode MS"/>
                <w:szCs w:val="24"/>
              </w:rPr>
              <w:t>29.</w:t>
            </w:r>
            <w:r w:rsidRPr="00FA3F4D">
              <w:rPr>
                <w:rFonts w:eastAsia="Arial Unicode MS"/>
                <w:szCs w:val="24"/>
              </w:rPr>
              <w:tab/>
              <w:t>Withdrawal, Substitution and Modification of Bids</w:t>
            </w:r>
            <w:bookmarkEnd w:id="200"/>
            <w:bookmarkEnd w:id="201"/>
            <w:bookmarkEnd w:id="202"/>
            <w:bookmarkEnd w:id="203"/>
            <w:bookmarkEnd w:id="204"/>
            <w:bookmarkEnd w:id="205"/>
            <w:bookmarkEnd w:id="206"/>
            <w:r w:rsidRPr="00FA3F4D">
              <w:rPr>
                <w:rFonts w:eastAsia="Arial Unicode MS"/>
                <w:szCs w:val="24"/>
              </w:rPr>
              <w:t xml:space="preserve"> </w:t>
            </w:r>
          </w:p>
          <w:p w:rsidR="00E829BA" w:rsidRPr="00FA3F4D" w:rsidRDefault="00E829BA" w:rsidP="00345417">
            <w:pPr>
              <w:pStyle w:val="Header1-Clauses"/>
              <w:tabs>
                <w:tab w:val="clear" w:pos="720"/>
                <w:tab w:val="left" w:pos="396"/>
              </w:tabs>
              <w:ind w:left="0" w:firstLine="0"/>
              <w:rPr>
                <w:rFonts w:eastAsia="Arial Unicode MS"/>
                <w:szCs w:val="24"/>
              </w:rPr>
            </w:pPr>
          </w:p>
        </w:tc>
        <w:tc>
          <w:tcPr>
            <w:tcW w:w="6696" w:type="dxa"/>
          </w:tcPr>
          <w:p w:rsidR="00E829BA" w:rsidRPr="00FA3F4D" w:rsidRDefault="00E829BA" w:rsidP="00345417">
            <w:pPr>
              <w:pStyle w:val="Header2-SubClauses"/>
              <w:tabs>
                <w:tab w:val="clear" w:pos="720"/>
              </w:tabs>
              <w:ind w:left="558" w:hanging="540"/>
              <w:rPr>
                <w:rFonts w:eastAsia="Arial Unicode MS"/>
                <w:szCs w:val="24"/>
              </w:rPr>
            </w:pPr>
            <w:r w:rsidRPr="00FA3F4D">
              <w:rPr>
                <w:rFonts w:eastAsia="Arial Unicode MS"/>
                <w:szCs w:val="24"/>
              </w:rPr>
              <w:lastRenderedPageBreak/>
              <w:t>29.1</w:t>
            </w:r>
            <w:r w:rsidRPr="00FA3F4D">
              <w:rPr>
                <w:rFonts w:eastAsia="Arial Unicode MS"/>
                <w:szCs w:val="24"/>
              </w:rPr>
              <w:tab/>
              <w:t xml:space="preserve">A Bidder may withdraw, substitute or modify its Bid after it has been submitted by sending a written notice in accordance with ITB Clause 26, duly signed by an </w:t>
            </w:r>
            <w:r w:rsidRPr="00FA3F4D">
              <w:rPr>
                <w:rFonts w:eastAsia="Arial Unicode MS"/>
                <w:szCs w:val="24"/>
              </w:rPr>
              <w:lastRenderedPageBreak/>
              <w:t>authorized representative, and shall include a copy of the authorization (the power of attorney) in accordance with ITB Sub-Clause 25.2, (except that withdrawal notices do not require copies). The corresponding substitution or modification of the Bid must accompany the respective written notice.  All notices must be:</w:t>
            </w:r>
          </w:p>
          <w:p w:rsidR="00E829BA" w:rsidRPr="00FA3F4D" w:rsidRDefault="00E829BA" w:rsidP="00345417">
            <w:pPr>
              <w:pStyle w:val="Header3-Paragraph"/>
              <w:ind w:left="1418" w:hanging="852"/>
              <w:rPr>
                <w:rFonts w:eastAsia="Arial Unicode MS"/>
                <w:spacing w:val="-4"/>
                <w:szCs w:val="24"/>
              </w:rPr>
            </w:pPr>
            <w:r w:rsidRPr="00FA3F4D">
              <w:rPr>
                <w:rFonts w:eastAsia="Arial Unicode MS"/>
                <w:spacing w:val="-4"/>
                <w:szCs w:val="24"/>
              </w:rPr>
              <w:t>(a)</w:t>
            </w:r>
            <w:r w:rsidRPr="00FA3F4D">
              <w:rPr>
                <w:rFonts w:eastAsia="Arial Unicode MS"/>
                <w:spacing w:val="-4"/>
                <w:szCs w:val="24"/>
              </w:rPr>
              <w:tab/>
              <w:t>submitted in accordance with ITB Clauses 25 and 26 (except that withdrawal notices do not require copies) and, in addition, the respective envelopes shall be clearly marked “</w:t>
            </w:r>
            <w:r w:rsidRPr="00FA3F4D">
              <w:rPr>
                <w:rFonts w:eastAsia="Arial Unicode MS"/>
                <w:smallCaps/>
                <w:spacing w:val="-4"/>
                <w:szCs w:val="24"/>
              </w:rPr>
              <w:t>Withdrawal</w:t>
            </w:r>
            <w:r w:rsidRPr="00FA3F4D">
              <w:rPr>
                <w:rFonts w:eastAsia="Arial Unicode MS"/>
                <w:spacing w:val="-4"/>
                <w:szCs w:val="24"/>
              </w:rPr>
              <w:t>”, “</w:t>
            </w:r>
            <w:r w:rsidRPr="00FA3F4D">
              <w:rPr>
                <w:rFonts w:eastAsia="Arial Unicode MS"/>
                <w:smallCaps/>
                <w:spacing w:val="-4"/>
                <w:szCs w:val="24"/>
              </w:rPr>
              <w:t>Substitution</w:t>
            </w:r>
            <w:r w:rsidRPr="00FA3F4D">
              <w:rPr>
                <w:rFonts w:eastAsia="Arial Unicode MS"/>
                <w:spacing w:val="-4"/>
                <w:szCs w:val="24"/>
              </w:rPr>
              <w:t>” or “</w:t>
            </w:r>
            <w:r w:rsidRPr="00FA3F4D">
              <w:rPr>
                <w:rFonts w:eastAsia="Arial Unicode MS"/>
                <w:smallCaps/>
                <w:spacing w:val="-4"/>
                <w:szCs w:val="24"/>
              </w:rPr>
              <w:t>Modification</w:t>
            </w:r>
            <w:r w:rsidRPr="00FA3F4D">
              <w:rPr>
                <w:rFonts w:eastAsia="Arial Unicode MS"/>
                <w:spacing w:val="-4"/>
                <w:szCs w:val="24"/>
              </w:rPr>
              <w:t>;” and</w:t>
            </w:r>
          </w:p>
          <w:p w:rsidR="00E829BA" w:rsidRPr="00FA3F4D" w:rsidRDefault="00E829BA" w:rsidP="00345417">
            <w:pPr>
              <w:pStyle w:val="Header3-Paragraph"/>
              <w:ind w:left="1418" w:hanging="852"/>
              <w:rPr>
                <w:rFonts w:eastAsia="Arial Unicode MS"/>
                <w:spacing w:val="-4"/>
                <w:szCs w:val="24"/>
              </w:rPr>
            </w:pPr>
            <w:r w:rsidRPr="00FA3F4D">
              <w:rPr>
                <w:rFonts w:eastAsia="Arial Unicode MS"/>
                <w:szCs w:val="24"/>
              </w:rPr>
              <w:t>(b)</w:t>
            </w:r>
            <w:r w:rsidRPr="00FA3F4D">
              <w:rPr>
                <w:rFonts w:eastAsia="Arial Unicode MS"/>
                <w:szCs w:val="24"/>
              </w:rPr>
              <w:tab/>
              <w:t>received by the Purchaser prior to the deadline prescribed for submission of Bids, in accordance with ITB Clause 27.</w:t>
            </w:r>
            <w:bookmarkStart w:id="207" w:name="_Toc438532621"/>
            <w:bookmarkEnd w:id="207"/>
          </w:p>
          <w:p w:rsidR="00E829BA" w:rsidRPr="00FA3F4D" w:rsidRDefault="00E829BA" w:rsidP="00345417">
            <w:pPr>
              <w:pStyle w:val="Header2-SubClauses"/>
              <w:tabs>
                <w:tab w:val="clear" w:pos="619"/>
                <w:tab w:val="clear" w:pos="720"/>
              </w:tabs>
              <w:ind w:left="567" w:hanging="567"/>
              <w:rPr>
                <w:rFonts w:eastAsia="Arial Unicode MS"/>
                <w:szCs w:val="24"/>
              </w:rPr>
            </w:pPr>
            <w:r w:rsidRPr="00FA3F4D">
              <w:rPr>
                <w:rFonts w:eastAsia="Arial Unicode MS"/>
                <w:szCs w:val="24"/>
              </w:rPr>
              <w:t>29.2</w:t>
            </w:r>
            <w:r w:rsidRPr="00FA3F4D">
              <w:rPr>
                <w:rFonts w:eastAsia="Arial Unicode MS"/>
                <w:szCs w:val="24"/>
              </w:rPr>
              <w:tab/>
              <w:t>Bids requested to be withdrawn in accordance with ITB Sub-Clause 29.1 shall be returned unopened to the Bidders.</w:t>
            </w:r>
            <w:bookmarkStart w:id="208" w:name="_Toc438532622"/>
            <w:bookmarkEnd w:id="208"/>
          </w:p>
          <w:p w:rsidR="00E829BA" w:rsidRPr="00FA3F4D" w:rsidRDefault="00E829BA" w:rsidP="00345417">
            <w:pPr>
              <w:pStyle w:val="Header2-SubClauses"/>
              <w:tabs>
                <w:tab w:val="clear" w:pos="720"/>
              </w:tabs>
              <w:spacing w:after="120"/>
              <w:ind w:left="567" w:hanging="567"/>
              <w:rPr>
                <w:rFonts w:eastAsia="Arial Unicode MS"/>
                <w:szCs w:val="24"/>
              </w:rPr>
            </w:pPr>
            <w:r w:rsidRPr="00FA3F4D">
              <w:rPr>
                <w:rFonts w:eastAsia="Arial Unicode MS"/>
                <w:szCs w:val="24"/>
              </w:rPr>
              <w:t>29.3</w:t>
            </w:r>
            <w:r w:rsidRPr="00FA3F4D">
              <w:rPr>
                <w:rFonts w:eastAsia="Arial Unicode MS"/>
                <w:szCs w:val="24"/>
              </w:rPr>
              <w:tab/>
              <w:t>No Bid may be withdrawn, substituted or modified in the interval between the deadline for submission of Bids and the expiry of the period of Bid validity specified by the Bidder on the Bid Submission Sheet or any extension thereof.</w:t>
            </w:r>
          </w:p>
          <w:p w:rsidR="00E829BA" w:rsidRPr="00FA3F4D" w:rsidRDefault="00E829BA" w:rsidP="00345417">
            <w:pPr>
              <w:pStyle w:val="Header2-SubClauses"/>
              <w:tabs>
                <w:tab w:val="clear" w:pos="720"/>
              </w:tabs>
              <w:spacing w:after="120"/>
              <w:ind w:left="567" w:hanging="567"/>
              <w:rPr>
                <w:rFonts w:eastAsia="Arial Unicode MS"/>
                <w:szCs w:val="24"/>
              </w:rPr>
            </w:pPr>
            <w:r w:rsidRPr="00FA3F4D">
              <w:rPr>
                <w:rFonts w:eastAsia="Arial Unicode MS"/>
                <w:szCs w:val="24"/>
              </w:rPr>
              <w:t xml:space="preserve">29.4 Withdrawal of a bid between the deadline for submission of bids and expiration of the period of bid validity specified in the BDS or as extended pursuant to Clause 23.1, may result in the forfeiture of the Bid Security pursuant to Clause 24.6. If the lowest or the lowest evaluated bidder withdraws his bid between the periods specified in this clause, the bid security of the bidder shall be forfeited and in addition, the bidder shall pay to the employer the positive difference of sum, if any, with the next lowest bidder within fourteen (14) days of his withdrawal. If the bidder fails to pay the difference within the said date, the bidder shall be debarred by a competent authority as per law. In the case of framework contracts, the bid security shall be forfeited and the supply of the particular item will be re-tendered. </w:t>
            </w:r>
          </w:p>
        </w:tc>
      </w:tr>
      <w:tr w:rsidR="00FA3F4D" w:rsidRPr="00FA3F4D" w:rsidTr="00345417">
        <w:tc>
          <w:tcPr>
            <w:tcW w:w="2448" w:type="dxa"/>
          </w:tcPr>
          <w:p w:rsidR="00E829BA" w:rsidRPr="00FA3F4D" w:rsidRDefault="00E829BA" w:rsidP="00345417">
            <w:pPr>
              <w:pStyle w:val="Header1-Clauses"/>
              <w:tabs>
                <w:tab w:val="clear" w:pos="720"/>
                <w:tab w:val="left" w:pos="396"/>
              </w:tabs>
              <w:ind w:left="0" w:firstLine="0"/>
              <w:rPr>
                <w:rFonts w:eastAsia="Arial Unicode MS"/>
                <w:szCs w:val="24"/>
              </w:rPr>
            </w:pPr>
            <w:bookmarkStart w:id="209" w:name="_Toc438438849"/>
            <w:bookmarkStart w:id="210" w:name="_Toc438532623"/>
            <w:bookmarkStart w:id="211" w:name="_Toc438733993"/>
            <w:bookmarkStart w:id="212" w:name="_Toc438907031"/>
            <w:bookmarkStart w:id="213" w:name="_Toc438907230"/>
            <w:bookmarkStart w:id="214" w:name="_Toc425938132"/>
            <w:r w:rsidRPr="00FA3F4D">
              <w:rPr>
                <w:rFonts w:eastAsia="Arial Unicode MS"/>
                <w:szCs w:val="24"/>
              </w:rPr>
              <w:lastRenderedPageBreak/>
              <w:t>30.</w:t>
            </w:r>
            <w:r w:rsidRPr="00FA3F4D">
              <w:rPr>
                <w:rFonts w:eastAsia="Arial Unicode MS"/>
                <w:szCs w:val="24"/>
              </w:rPr>
              <w:tab/>
              <w:t>Bid Opening</w:t>
            </w:r>
            <w:bookmarkEnd w:id="209"/>
            <w:bookmarkEnd w:id="210"/>
            <w:bookmarkEnd w:id="211"/>
            <w:bookmarkEnd w:id="212"/>
            <w:bookmarkEnd w:id="213"/>
            <w:bookmarkEnd w:id="214"/>
          </w:p>
          <w:p w:rsidR="00E829BA" w:rsidRPr="00FA3F4D" w:rsidRDefault="00E829BA" w:rsidP="00345417">
            <w:pPr>
              <w:pStyle w:val="Header1-Clauses"/>
              <w:tabs>
                <w:tab w:val="clear" w:pos="720"/>
              </w:tabs>
              <w:ind w:left="396" w:hanging="396"/>
              <w:rPr>
                <w:rFonts w:eastAsia="Arial Unicode MS"/>
                <w:szCs w:val="24"/>
              </w:rPr>
            </w:pPr>
          </w:p>
        </w:tc>
        <w:tc>
          <w:tcPr>
            <w:tcW w:w="6696" w:type="dxa"/>
          </w:tcPr>
          <w:p w:rsidR="00E829BA" w:rsidRPr="00FA3F4D" w:rsidRDefault="00E829BA" w:rsidP="00345417">
            <w:pPr>
              <w:pStyle w:val="Header2-SubClauses"/>
              <w:tabs>
                <w:tab w:val="clear" w:pos="720"/>
              </w:tabs>
              <w:ind w:left="567" w:hanging="567"/>
              <w:rPr>
                <w:rFonts w:eastAsia="Arial Unicode MS"/>
                <w:szCs w:val="24"/>
              </w:rPr>
            </w:pPr>
            <w:r w:rsidRPr="00FA3F4D">
              <w:rPr>
                <w:rFonts w:eastAsia="Arial Unicode MS"/>
                <w:szCs w:val="24"/>
              </w:rPr>
              <w:t>30.1</w:t>
            </w:r>
            <w:r w:rsidRPr="00FA3F4D">
              <w:rPr>
                <w:rFonts w:eastAsia="Arial Unicode MS"/>
                <w:szCs w:val="24"/>
              </w:rPr>
              <w:tab/>
              <w:t xml:space="preserve">The Purchaser shall conduct the Bid Opening in public, in the presence of Bidders` designated representatives who choose to attend, and at the address, date and time specified in the </w:t>
            </w:r>
            <w:smartTag w:uri="urn:schemas-microsoft-com:office:smarttags" w:element="stockticker">
              <w:r w:rsidRPr="00FA3F4D">
                <w:rPr>
                  <w:rFonts w:eastAsia="Arial Unicode MS"/>
                  <w:szCs w:val="24"/>
                </w:rPr>
                <w:t>BDS</w:t>
              </w:r>
            </w:smartTag>
            <w:r w:rsidRPr="00FA3F4D">
              <w:rPr>
                <w:rFonts w:eastAsia="Arial Unicode MS"/>
                <w:szCs w:val="24"/>
              </w:rPr>
              <w:t xml:space="preserve">. Any specific electronic Bid Opening procedures required if electronic bidding is permitted in accordance with ITB Sub-Clause 26.7 shall be as specified in the </w:t>
            </w:r>
            <w:smartTag w:uri="urn:schemas-microsoft-com:office:smarttags" w:element="stockticker">
              <w:r w:rsidRPr="00FA3F4D">
                <w:rPr>
                  <w:rFonts w:eastAsia="Arial Unicode MS"/>
                  <w:szCs w:val="24"/>
                </w:rPr>
                <w:t>BDS</w:t>
              </w:r>
            </w:smartTag>
            <w:r w:rsidRPr="00FA3F4D">
              <w:rPr>
                <w:rFonts w:eastAsia="Arial Unicode MS"/>
                <w:szCs w:val="24"/>
              </w:rPr>
              <w:t xml:space="preserve">. </w:t>
            </w:r>
          </w:p>
          <w:p w:rsidR="00E829BA" w:rsidRPr="00FA3F4D" w:rsidRDefault="00E829BA" w:rsidP="00345417">
            <w:pPr>
              <w:pStyle w:val="Header2-SubClauses"/>
              <w:tabs>
                <w:tab w:val="clear" w:pos="720"/>
              </w:tabs>
              <w:ind w:left="567" w:hanging="567"/>
              <w:rPr>
                <w:rFonts w:eastAsia="Arial Unicode MS"/>
                <w:szCs w:val="24"/>
              </w:rPr>
            </w:pPr>
            <w:r w:rsidRPr="00FA3F4D">
              <w:rPr>
                <w:rFonts w:eastAsia="Arial Unicode MS"/>
                <w:szCs w:val="24"/>
              </w:rPr>
              <w:t>30.2</w:t>
            </w:r>
            <w:r w:rsidRPr="00FA3F4D">
              <w:rPr>
                <w:rFonts w:eastAsia="Arial Unicode MS"/>
                <w:szCs w:val="24"/>
              </w:rPr>
              <w:tab/>
              <w:t xml:space="preserve">Bidders, their representatives and other attendees at the Bid Opening shall not be permitted to approach any </w:t>
            </w:r>
            <w:r w:rsidRPr="00FA3F4D">
              <w:rPr>
                <w:rFonts w:eastAsia="Arial Unicode MS"/>
                <w:szCs w:val="24"/>
              </w:rPr>
              <w:lastRenderedPageBreak/>
              <w:t xml:space="preserve">members of the Bid Opening Committee or any </w:t>
            </w:r>
            <w:proofErr w:type="spellStart"/>
            <w:r w:rsidRPr="00FA3F4D">
              <w:rPr>
                <w:rFonts w:eastAsia="Arial Unicode MS"/>
                <w:szCs w:val="24"/>
              </w:rPr>
              <w:t>RGoB</w:t>
            </w:r>
            <w:proofErr w:type="spellEnd"/>
            <w:r w:rsidRPr="00FA3F4D">
              <w:rPr>
                <w:rFonts w:eastAsia="Arial Unicode MS"/>
                <w:szCs w:val="24"/>
              </w:rPr>
              <w:t xml:space="preserve"> officials. </w:t>
            </w:r>
            <w:bookmarkStart w:id="215" w:name="_Toc438532624"/>
            <w:bookmarkStart w:id="216" w:name="_Toc438532625"/>
            <w:bookmarkEnd w:id="215"/>
            <w:bookmarkEnd w:id="216"/>
          </w:p>
          <w:p w:rsidR="00E829BA" w:rsidRPr="00FA3F4D" w:rsidRDefault="00E829BA" w:rsidP="00345417">
            <w:pPr>
              <w:pStyle w:val="Header2-SubClauses"/>
              <w:tabs>
                <w:tab w:val="clear" w:pos="720"/>
              </w:tabs>
              <w:spacing w:after="220"/>
              <w:ind w:left="567" w:hanging="567"/>
              <w:rPr>
                <w:rFonts w:eastAsia="Arial Unicode MS"/>
                <w:szCs w:val="24"/>
              </w:rPr>
            </w:pPr>
            <w:r w:rsidRPr="00FA3F4D">
              <w:rPr>
                <w:rFonts w:eastAsia="Arial Unicode MS"/>
                <w:szCs w:val="24"/>
              </w:rPr>
              <w:t>30.3</w:t>
            </w:r>
            <w:r w:rsidRPr="00FA3F4D">
              <w:rPr>
                <w:rFonts w:eastAsia="Arial Unicode MS"/>
                <w:szCs w:val="24"/>
              </w:rPr>
              <w:tab/>
              <w:t>First, envelopes marked “WITHDRAWAL” shall be opened and read out and the envelope with the corresponding Bid shall not be opened, but shall be returned to the Bidder.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The substituted Bid shall not be opened, but shall be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bookmarkStart w:id="217" w:name="_Toc438532626"/>
            <w:bookmarkEnd w:id="217"/>
          </w:p>
          <w:p w:rsidR="00E829BA" w:rsidRPr="00FA3F4D" w:rsidRDefault="00E829BA" w:rsidP="00345417">
            <w:pPr>
              <w:tabs>
                <w:tab w:val="left" w:pos="0"/>
              </w:tabs>
              <w:ind w:left="567" w:right="-72" w:hanging="567"/>
              <w:rPr>
                <w:rFonts w:ascii="Times New Roman" w:hAnsi="Times New Roman" w:cs="Times New Roman"/>
                <w:szCs w:val="24"/>
              </w:rPr>
            </w:pPr>
            <w:r w:rsidRPr="00FA3F4D">
              <w:rPr>
                <w:rFonts w:ascii="Times New Roman" w:eastAsia="Arial Unicode MS" w:hAnsi="Times New Roman" w:cs="Times New Roman"/>
                <w:szCs w:val="24"/>
              </w:rPr>
              <w:t>30.4</w:t>
            </w:r>
            <w:r w:rsidRPr="00FA3F4D">
              <w:rPr>
                <w:rFonts w:ascii="Times New Roman" w:eastAsia="Arial Unicode MS" w:hAnsi="Times New Roman" w:cs="Times New Roman"/>
                <w:szCs w:val="24"/>
              </w:rPr>
              <w:tab/>
              <w:t xml:space="preserve">All other envelopes shall be opened one at a time. </w:t>
            </w:r>
            <w:r w:rsidRPr="00FA3F4D">
              <w:rPr>
                <w:rFonts w:ascii="Times New Roman" w:hAnsi="Times New Roman" w:cs="Times New Roman"/>
                <w:szCs w:val="24"/>
              </w:rPr>
              <w:t xml:space="preserve">The Bidders’ names, the Bid prices, the total amount of each Bid and of any alternative Bid (if alternatives have been requested or permitted), any discounts, Bid withdrawals, substitutions or modifications, the presence or absence of Bid Security, responses to any Bidding Documents addenda, and such other details as the Purchaser may consider appropriate shall be announced by the Purchaser at the Bid Opening. This information also shall be written on a notice board for the public to copy. Any Bid price, discount or alternative Bid price not announced and recorded shall not be taken into account in Bid evaluation. No Bid shall be rejected at Bid Opening except for late Bids pursuant to ITB Clause 28. Substitution Bids and modifications submitted pursuant to ITB Clause 29 that are not opened and read out at Bid Opening shall not be considered for further evaluation regardless of the circumstances. Late, withdrawn and substituted Bids shall be returned unopened to Bidders. </w:t>
            </w:r>
          </w:p>
          <w:p w:rsidR="00E829BA" w:rsidRPr="00FA3F4D" w:rsidRDefault="00E829BA" w:rsidP="00345417">
            <w:pPr>
              <w:pStyle w:val="Header2-SubClauses"/>
              <w:tabs>
                <w:tab w:val="clear" w:pos="720"/>
              </w:tabs>
              <w:spacing w:after="220"/>
              <w:ind w:left="567" w:hanging="567"/>
              <w:rPr>
                <w:rFonts w:eastAsia="Arial Unicode MS"/>
                <w:szCs w:val="24"/>
              </w:rPr>
            </w:pPr>
            <w:r w:rsidRPr="00FA3F4D">
              <w:rPr>
                <w:rFonts w:eastAsia="Arial Unicode MS"/>
                <w:szCs w:val="24"/>
              </w:rPr>
              <w:t>30.5</w:t>
            </w:r>
            <w:r w:rsidRPr="00FA3F4D">
              <w:rPr>
                <w:rFonts w:eastAsia="Arial Unicode MS"/>
                <w:szCs w:val="24"/>
              </w:rPr>
              <w:tab/>
            </w:r>
            <w:bookmarkStart w:id="218" w:name="_Toc438532627"/>
            <w:bookmarkEnd w:id="218"/>
            <w:r w:rsidRPr="00FA3F4D">
              <w:rPr>
                <w:rFonts w:eastAsia="Arial Unicode MS"/>
                <w:szCs w:val="24"/>
              </w:rPr>
              <w:t xml:space="preserve">The Purchaser shall prepare a record of the Bid Opening, which shall include the information disclosed to those present in accordance with ITB Sub-Clause 30.4. The minutes shall include, as a minimum:   </w:t>
            </w:r>
          </w:p>
          <w:p w:rsidR="00E829BA" w:rsidRPr="00FA3F4D" w:rsidRDefault="00E829BA" w:rsidP="00345417">
            <w:pPr>
              <w:tabs>
                <w:tab w:val="left" w:pos="903"/>
              </w:tabs>
              <w:ind w:left="903" w:right="-72" w:hanging="363"/>
              <w:rPr>
                <w:rFonts w:ascii="Times New Roman" w:hAnsi="Times New Roman" w:cs="Times New Roman"/>
                <w:szCs w:val="24"/>
              </w:rPr>
            </w:pPr>
            <w:r w:rsidRPr="00FA3F4D">
              <w:rPr>
                <w:rFonts w:ascii="Times New Roman" w:hAnsi="Times New Roman" w:cs="Times New Roman"/>
                <w:szCs w:val="24"/>
              </w:rPr>
              <w:t>(a)  the Contract title and reference number;</w:t>
            </w:r>
          </w:p>
          <w:p w:rsidR="00E829BA" w:rsidRPr="00FA3F4D" w:rsidRDefault="00E829BA" w:rsidP="00345417">
            <w:pPr>
              <w:tabs>
                <w:tab w:val="left" w:pos="903"/>
              </w:tabs>
              <w:ind w:left="903" w:right="-72" w:hanging="363"/>
              <w:rPr>
                <w:rFonts w:ascii="Times New Roman" w:hAnsi="Times New Roman" w:cs="Times New Roman"/>
                <w:szCs w:val="24"/>
              </w:rPr>
            </w:pPr>
            <w:r w:rsidRPr="00FA3F4D">
              <w:rPr>
                <w:rFonts w:ascii="Times New Roman" w:hAnsi="Times New Roman" w:cs="Times New Roman"/>
                <w:szCs w:val="24"/>
              </w:rPr>
              <w:t>(b)  the Bid number;</w:t>
            </w:r>
          </w:p>
          <w:p w:rsidR="00E829BA" w:rsidRPr="00FA3F4D" w:rsidRDefault="00E829BA" w:rsidP="00345417">
            <w:pPr>
              <w:tabs>
                <w:tab w:val="left" w:pos="903"/>
              </w:tabs>
              <w:ind w:left="903" w:right="-72" w:hanging="363"/>
              <w:rPr>
                <w:rFonts w:ascii="Times New Roman" w:hAnsi="Times New Roman" w:cs="Times New Roman"/>
                <w:szCs w:val="24"/>
              </w:rPr>
            </w:pPr>
            <w:r w:rsidRPr="00FA3F4D">
              <w:rPr>
                <w:rFonts w:ascii="Times New Roman" w:hAnsi="Times New Roman" w:cs="Times New Roman"/>
                <w:szCs w:val="24"/>
              </w:rPr>
              <w:lastRenderedPageBreak/>
              <w:t>(c)  the Bid deadline date and time;</w:t>
            </w:r>
          </w:p>
          <w:p w:rsidR="00E829BA" w:rsidRPr="00FA3F4D" w:rsidRDefault="00E829BA" w:rsidP="00345417">
            <w:pPr>
              <w:tabs>
                <w:tab w:val="left" w:pos="903"/>
              </w:tabs>
              <w:ind w:left="903" w:right="-72" w:hanging="363"/>
              <w:rPr>
                <w:rFonts w:ascii="Times New Roman" w:hAnsi="Times New Roman" w:cs="Times New Roman"/>
                <w:szCs w:val="24"/>
              </w:rPr>
            </w:pPr>
            <w:r w:rsidRPr="00FA3F4D">
              <w:rPr>
                <w:rFonts w:ascii="Times New Roman" w:hAnsi="Times New Roman" w:cs="Times New Roman"/>
                <w:szCs w:val="24"/>
              </w:rPr>
              <w:t>(d)  the date, time and place of Bid Opening;</w:t>
            </w:r>
          </w:p>
          <w:p w:rsidR="00E829BA" w:rsidRPr="00FA3F4D" w:rsidRDefault="00E829BA" w:rsidP="00345417">
            <w:pPr>
              <w:tabs>
                <w:tab w:val="left" w:pos="903"/>
              </w:tabs>
              <w:ind w:left="903" w:right="-72" w:hanging="363"/>
              <w:rPr>
                <w:rFonts w:ascii="Times New Roman" w:hAnsi="Times New Roman" w:cs="Times New Roman"/>
                <w:szCs w:val="24"/>
              </w:rPr>
            </w:pPr>
            <w:r w:rsidRPr="00FA3F4D">
              <w:rPr>
                <w:rFonts w:ascii="Times New Roman" w:hAnsi="Times New Roman" w:cs="Times New Roman"/>
                <w:szCs w:val="24"/>
              </w:rPr>
              <w:t>(e)  Bid prices, per lot if applicable, offered by the Bidders, including any discounts and alternative offers;</w:t>
            </w:r>
          </w:p>
          <w:p w:rsidR="00E829BA" w:rsidRPr="00FA3F4D" w:rsidRDefault="00E829BA" w:rsidP="00345417">
            <w:pPr>
              <w:tabs>
                <w:tab w:val="left" w:pos="903"/>
              </w:tabs>
              <w:ind w:left="903" w:right="-72" w:hanging="363"/>
              <w:rPr>
                <w:rFonts w:ascii="Times New Roman" w:hAnsi="Times New Roman" w:cs="Times New Roman"/>
                <w:szCs w:val="24"/>
              </w:rPr>
            </w:pPr>
            <w:r w:rsidRPr="00FA3F4D">
              <w:rPr>
                <w:rFonts w:ascii="Times New Roman" w:hAnsi="Times New Roman" w:cs="Times New Roman"/>
                <w:szCs w:val="24"/>
              </w:rPr>
              <w:t>(f)  the presence or absence of Bid Security and, if present, its amount;</w:t>
            </w:r>
          </w:p>
          <w:p w:rsidR="00E829BA" w:rsidRPr="00FA3F4D" w:rsidRDefault="00E829BA" w:rsidP="00345417">
            <w:pPr>
              <w:tabs>
                <w:tab w:val="left" w:pos="903"/>
              </w:tabs>
              <w:ind w:left="903" w:right="-72" w:hanging="363"/>
              <w:rPr>
                <w:rFonts w:ascii="Times New Roman" w:hAnsi="Times New Roman" w:cs="Times New Roman"/>
                <w:szCs w:val="24"/>
              </w:rPr>
            </w:pPr>
            <w:r w:rsidRPr="00FA3F4D">
              <w:rPr>
                <w:rFonts w:ascii="Times New Roman" w:hAnsi="Times New Roman" w:cs="Times New Roman"/>
                <w:szCs w:val="24"/>
              </w:rPr>
              <w:t>(g) the name and nationality of each Bidder, and whether there is a withdrawal, substitution or modification;</w:t>
            </w:r>
          </w:p>
          <w:p w:rsidR="00E829BA" w:rsidRPr="00FA3F4D" w:rsidRDefault="00E829BA" w:rsidP="00345417">
            <w:pPr>
              <w:tabs>
                <w:tab w:val="left" w:pos="903"/>
              </w:tabs>
              <w:ind w:left="903" w:right="-72" w:hanging="363"/>
              <w:rPr>
                <w:rFonts w:ascii="Times New Roman" w:hAnsi="Times New Roman" w:cs="Times New Roman"/>
                <w:szCs w:val="24"/>
              </w:rPr>
            </w:pPr>
            <w:r w:rsidRPr="00FA3F4D">
              <w:rPr>
                <w:rFonts w:ascii="Times New Roman" w:hAnsi="Times New Roman" w:cs="Times New Roman"/>
                <w:szCs w:val="24"/>
              </w:rPr>
              <w:t>(h) the names of attendees at the Bid Opening, and of the Bidders they represent (if any);</w:t>
            </w:r>
          </w:p>
          <w:p w:rsidR="00E829BA" w:rsidRPr="00FA3F4D" w:rsidRDefault="00E829BA" w:rsidP="00345417">
            <w:pPr>
              <w:tabs>
                <w:tab w:val="left" w:pos="903"/>
              </w:tabs>
              <w:ind w:left="903" w:right="-72" w:hanging="363"/>
              <w:rPr>
                <w:rFonts w:ascii="Times New Roman" w:hAnsi="Times New Roman" w:cs="Times New Roman"/>
                <w:szCs w:val="24"/>
              </w:rPr>
            </w:pPr>
            <w:r w:rsidRPr="00FA3F4D">
              <w:rPr>
                <w:rFonts w:ascii="Times New Roman" w:hAnsi="Times New Roman" w:cs="Times New Roman"/>
                <w:szCs w:val="24"/>
              </w:rPr>
              <w:t>(</w:t>
            </w:r>
            <w:proofErr w:type="spellStart"/>
            <w:r w:rsidRPr="00FA3F4D">
              <w:rPr>
                <w:rFonts w:ascii="Times New Roman" w:hAnsi="Times New Roman" w:cs="Times New Roman"/>
                <w:szCs w:val="24"/>
              </w:rPr>
              <w:t>i</w:t>
            </w:r>
            <w:proofErr w:type="spellEnd"/>
            <w:r w:rsidRPr="00FA3F4D">
              <w:rPr>
                <w:rFonts w:ascii="Times New Roman" w:hAnsi="Times New Roman" w:cs="Times New Roman"/>
                <w:szCs w:val="24"/>
              </w:rPr>
              <w:t>) details of any complaints or other comments made by attendees/representatives attending the Bid Opening, including the names and signatures of the attendees/representatives making the complaint(s) and/or comment(s); and</w:t>
            </w:r>
          </w:p>
          <w:p w:rsidR="00E829BA" w:rsidRPr="00FA3F4D" w:rsidRDefault="00E829BA" w:rsidP="00345417">
            <w:pPr>
              <w:tabs>
                <w:tab w:val="left" w:pos="903"/>
              </w:tabs>
              <w:ind w:left="903" w:right="-72" w:hanging="363"/>
              <w:rPr>
                <w:rFonts w:ascii="Times New Roman" w:hAnsi="Times New Roman" w:cs="Times New Roman"/>
                <w:szCs w:val="24"/>
              </w:rPr>
            </w:pPr>
            <w:r w:rsidRPr="00FA3F4D">
              <w:rPr>
                <w:rFonts w:ascii="Times New Roman" w:hAnsi="Times New Roman" w:cs="Times New Roman"/>
                <w:szCs w:val="24"/>
              </w:rPr>
              <w:t>(j)  the names, designations and signatures of the members of the Bid Opening Committee.</w:t>
            </w:r>
          </w:p>
          <w:p w:rsidR="00E829BA" w:rsidRPr="00FA3F4D" w:rsidRDefault="00E829BA" w:rsidP="00345417">
            <w:pPr>
              <w:pStyle w:val="Header2-SubClauses"/>
              <w:tabs>
                <w:tab w:val="clear" w:pos="619"/>
                <w:tab w:val="clear" w:pos="720"/>
                <w:tab w:val="left" w:pos="-72"/>
              </w:tabs>
              <w:spacing w:after="220"/>
              <w:ind w:left="468" w:firstLine="0"/>
              <w:rPr>
                <w:rFonts w:eastAsia="Arial Unicode MS"/>
              </w:rPr>
            </w:pPr>
            <w:r w:rsidRPr="00FA3F4D">
              <w:rPr>
                <w:rFonts w:eastAsia="Arial Unicode MS"/>
                <w:szCs w:val="24"/>
              </w:rPr>
              <w:t xml:space="preserve">The Bidders’ representatives and attendees who are present shall be requested to sign the record. The omission of a Bidder’s or other attendee’s signature on the record shall not invalidate the contents and effect of the record. </w:t>
            </w:r>
            <w:r w:rsidRPr="00FA3F4D">
              <w:rPr>
                <w:szCs w:val="24"/>
              </w:rPr>
              <w:t>A copy of the record shall be distributed to all Bidders.</w:t>
            </w:r>
          </w:p>
        </w:tc>
      </w:tr>
      <w:tr w:rsidR="00FA3F4D" w:rsidRPr="00FA3F4D" w:rsidTr="00345417">
        <w:tc>
          <w:tcPr>
            <w:tcW w:w="9144" w:type="dxa"/>
            <w:gridSpan w:val="2"/>
          </w:tcPr>
          <w:p w:rsidR="00E829BA" w:rsidRPr="00FA3F4D" w:rsidRDefault="00E829BA" w:rsidP="00345417">
            <w:pPr>
              <w:pStyle w:val="BodyText2"/>
              <w:rPr>
                <w:rFonts w:eastAsia="Arial Unicode MS"/>
                <w:sz w:val="24"/>
                <w:szCs w:val="24"/>
              </w:rPr>
            </w:pPr>
            <w:bookmarkStart w:id="219" w:name="_Toc438438850"/>
            <w:bookmarkStart w:id="220" w:name="_Toc438532629"/>
            <w:bookmarkStart w:id="221" w:name="_Toc438733994"/>
            <w:bookmarkStart w:id="222" w:name="_Toc438962076"/>
            <w:bookmarkStart w:id="223" w:name="_Toc461939620"/>
            <w:bookmarkStart w:id="224" w:name="_Toc425938133"/>
            <w:r w:rsidRPr="00FA3F4D">
              <w:rPr>
                <w:rFonts w:eastAsia="Arial Unicode MS"/>
                <w:sz w:val="24"/>
                <w:szCs w:val="24"/>
              </w:rPr>
              <w:lastRenderedPageBreak/>
              <w:t>Evaluation and Comparison of Bids</w:t>
            </w:r>
            <w:bookmarkEnd w:id="219"/>
            <w:bookmarkEnd w:id="220"/>
            <w:bookmarkEnd w:id="221"/>
            <w:bookmarkEnd w:id="222"/>
            <w:bookmarkEnd w:id="223"/>
            <w:bookmarkEnd w:id="224"/>
          </w:p>
        </w:tc>
      </w:tr>
      <w:tr w:rsidR="00FA3F4D" w:rsidRPr="00FA3F4D" w:rsidTr="00345417">
        <w:tc>
          <w:tcPr>
            <w:tcW w:w="2448" w:type="dxa"/>
          </w:tcPr>
          <w:p w:rsidR="00E829BA" w:rsidRPr="00FA3F4D" w:rsidRDefault="00E829BA" w:rsidP="00345417">
            <w:pPr>
              <w:pStyle w:val="Header1-Clauses"/>
              <w:tabs>
                <w:tab w:val="clear" w:pos="720"/>
                <w:tab w:val="left" w:pos="396"/>
              </w:tabs>
              <w:ind w:left="0" w:firstLine="0"/>
              <w:rPr>
                <w:rFonts w:eastAsia="Arial Unicode MS"/>
                <w:szCs w:val="24"/>
              </w:rPr>
            </w:pPr>
            <w:bookmarkStart w:id="225" w:name="_Toc438438851"/>
            <w:bookmarkStart w:id="226" w:name="_Toc438532630"/>
            <w:bookmarkStart w:id="227" w:name="_Toc438733995"/>
            <w:bookmarkStart w:id="228" w:name="_Toc438907032"/>
            <w:bookmarkStart w:id="229" w:name="_Toc438907231"/>
            <w:bookmarkStart w:id="230" w:name="_Toc425938134"/>
            <w:r w:rsidRPr="00FA3F4D">
              <w:rPr>
                <w:rFonts w:eastAsia="Arial Unicode MS"/>
                <w:szCs w:val="24"/>
              </w:rPr>
              <w:t>31.</w:t>
            </w:r>
            <w:r w:rsidRPr="00FA3F4D">
              <w:rPr>
                <w:rFonts w:eastAsia="Arial Unicode MS"/>
                <w:szCs w:val="24"/>
              </w:rPr>
              <w:tab/>
              <w:t>Confidentiality</w:t>
            </w:r>
            <w:bookmarkEnd w:id="225"/>
            <w:bookmarkEnd w:id="226"/>
            <w:bookmarkEnd w:id="227"/>
            <w:bookmarkEnd w:id="228"/>
            <w:bookmarkEnd w:id="229"/>
            <w:bookmarkEnd w:id="230"/>
          </w:p>
          <w:p w:rsidR="00E829BA" w:rsidRPr="00FA3F4D" w:rsidRDefault="00E829BA" w:rsidP="00345417">
            <w:pPr>
              <w:pStyle w:val="Header1-Clauses"/>
              <w:tabs>
                <w:tab w:val="clear" w:pos="720"/>
                <w:tab w:val="left" w:pos="396"/>
              </w:tabs>
              <w:ind w:left="0" w:firstLine="0"/>
              <w:rPr>
                <w:rFonts w:eastAsia="Arial Unicode MS"/>
                <w:szCs w:val="24"/>
              </w:rPr>
            </w:pPr>
          </w:p>
        </w:tc>
        <w:tc>
          <w:tcPr>
            <w:tcW w:w="6696" w:type="dxa"/>
          </w:tcPr>
          <w:p w:rsidR="00E829BA" w:rsidRPr="00FA3F4D" w:rsidRDefault="00E829BA" w:rsidP="00345417">
            <w:pPr>
              <w:pStyle w:val="Header2-SubClauses"/>
              <w:tabs>
                <w:tab w:val="clear" w:pos="720"/>
              </w:tabs>
              <w:spacing w:after="220"/>
              <w:ind w:left="567" w:hanging="567"/>
              <w:rPr>
                <w:rFonts w:eastAsia="Arial Unicode MS"/>
                <w:szCs w:val="24"/>
              </w:rPr>
            </w:pPr>
            <w:r w:rsidRPr="00FA3F4D">
              <w:rPr>
                <w:rFonts w:eastAsia="Arial Unicode MS"/>
                <w:szCs w:val="24"/>
              </w:rPr>
              <w:t>31.1</w:t>
            </w:r>
            <w:r w:rsidRPr="00FA3F4D">
              <w:rPr>
                <w:rFonts w:eastAsia="Arial Unicode MS"/>
                <w:szCs w:val="24"/>
              </w:rPr>
              <w:tab/>
              <w:t xml:space="preserve">Information relating to the examination, evaluation, comparison and </w:t>
            </w:r>
            <w:r w:rsidR="00B145FE" w:rsidRPr="00FA3F4D">
              <w:rPr>
                <w:rFonts w:eastAsia="Arial Unicode MS"/>
                <w:szCs w:val="24"/>
              </w:rPr>
              <w:t>post qualification</w:t>
            </w:r>
            <w:r w:rsidRPr="00FA3F4D">
              <w:rPr>
                <w:rFonts w:eastAsia="Arial Unicode MS"/>
                <w:szCs w:val="24"/>
              </w:rPr>
              <w:t xml:space="preserve"> of Bids, and recommendation of Contract Award, shall not be disclosed to Bidders or any other persons not officially concerned with such process until publication of the Contract Award.</w:t>
            </w:r>
          </w:p>
          <w:p w:rsidR="00E829BA" w:rsidRPr="00FA3F4D" w:rsidRDefault="00E829BA" w:rsidP="00345417">
            <w:pPr>
              <w:pStyle w:val="Header2-SubClauses"/>
              <w:tabs>
                <w:tab w:val="clear" w:pos="720"/>
              </w:tabs>
              <w:spacing w:after="220"/>
              <w:ind w:left="567" w:hanging="567"/>
              <w:rPr>
                <w:rFonts w:eastAsia="Arial Unicode MS"/>
                <w:szCs w:val="24"/>
              </w:rPr>
            </w:pPr>
            <w:r w:rsidRPr="00FA3F4D">
              <w:rPr>
                <w:rFonts w:eastAsia="Arial Unicode MS"/>
                <w:szCs w:val="24"/>
              </w:rPr>
              <w:t>31.2</w:t>
            </w:r>
            <w:r w:rsidRPr="00FA3F4D">
              <w:rPr>
                <w:rFonts w:eastAsia="Arial Unicode MS"/>
                <w:szCs w:val="24"/>
              </w:rPr>
              <w:tab/>
              <w:t xml:space="preserve">Any effort by a Bidder to influence the Purchaser in the examination, evaluation, comparison and </w:t>
            </w:r>
            <w:r w:rsidR="00B145FE" w:rsidRPr="00FA3F4D">
              <w:rPr>
                <w:rFonts w:eastAsia="Arial Unicode MS"/>
                <w:szCs w:val="24"/>
              </w:rPr>
              <w:t>post qualification</w:t>
            </w:r>
            <w:r w:rsidRPr="00FA3F4D">
              <w:rPr>
                <w:rFonts w:eastAsia="Arial Unicode MS"/>
                <w:szCs w:val="24"/>
              </w:rPr>
              <w:t xml:space="preserve"> of the Bids or Contract Award decisions may result in the rejection of its Bid.</w:t>
            </w:r>
          </w:p>
          <w:p w:rsidR="00E829BA" w:rsidRPr="00FA3F4D" w:rsidRDefault="00E829BA" w:rsidP="00345417">
            <w:pPr>
              <w:pStyle w:val="Header2-SubClauses"/>
              <w:tabs>
                <w:tab w:val="clear" w:pos="720"/>
              </w:tabs>
              <w:ind w:left="567" w:hanging="567"/>
              <w:rPr>
                <w:rFonts w:eastAsia="Arial Unicode MS"/>
                <w:szCs w:val="24"/>
              </w:rPr>
            </w:pPr>
            <w:r w:rsidRPr="00FA3F4D">
              <w:rPr>
                <w:rFonts w:eastAsia="Arial Unicode MS"/>
                <w:szCs w:val="24"/>
              </w:rPr>
              <w:t>31.3</w:t>
            </w:r>
            <w:r w:rsidRPr="00FA3F4D">
              <w:rPr>
                <w:rFonts w:eastAsia="Arial Unicode MS"/>
                <w:szCs w:val="24"/>
              </w:rPr>
              <w:tab/>
              <w:t>Notwithstanding ITB Sub-Clause 31.2, from the time of Bid Opening to the time of Contract Award, if any Bidder wishes to contact the Purchaser on any matter related to the bidding process, it should do so in writing.</w:t>
            </w:r>
          </w:p>
        </w:tc>
      </w:tr>
      <w:tr w:rsidR="00FA3F4D" w:rsidRPr="00FA3F4D" w:rsidTr="00345417">
        <w:tc>
          <w:tcPr>
            <w:tcW w:w="2448" w:type="dxa"/>
          </w:tcPr>
          <w:p w:rsidR="00E829BA" w:rsidRPr="00FA3F4D" w:rsidRDefault="00E829BA" w:rsidP="00345417">
            <w:pPr>
              <w:pStyle w:val="Header1-Clauses"/>
              <w:tabs>
                <w:tab w:val="clear" w:pos="720"/>
              </w:tabs>
              <w:ind w:left="396" w:hanging="396"/>
              <w:rPr>
                <w:rFonts w:eastAsia="Arial Unicode MS"/>
                <w:szCs w:val="24"/>
              </w:rPr>
            </w:pPr>
            <w:bookmarkStart w:id="231" w:name="_Toc424009129"/>
            <w:bookmarkStart w:id="232" w:name="_Toc438438852"/>
            <w:bookmarkStart w:id="233" w:name="_Toc438532631"/>
            <w:bookmarkStart w:id="234" w:name="_Toc438733996"/>
            <w:bookmarkStart w:id="235" w:name="_Toc438907033"/>
            <w:bookmarkStart w:id="236" w:name="_Toc438907232"/>
            <w:bookmarkStart w:id="237" w:name="_Toc425938135"/>
            <w:r w:rsidRPr="00FA3F4D">
              <w:rPr>
                <w:rFonts w:eastAsia="Arial Unicode MS"/>
                <w:szCs w:val="24"/>
              </w:rPr>
              <w:t>32.</w:t>
            </w:r>
            <w:r w:rsidRPr="00FA3F4D">
              <w:rPr>
                <w:rFonts w:eastAsia="Arial Unicode MS"/>
                <w:szCs w:val="24"/>
              </w:rPr>
              <w:tab/>
              <w:t>Clarification of Bids</w:t>
            </w:r>
            <w:bookmarkEnd w:id="231"/>
            <w:bookmarkEnd w:id="232"/>
            <w:bookmarkEnd w:id="233"/>
            <w:bookmarkEnd w:id="234"/>
            <w:bookmarkEnd w:id="235"/>
            <w:bookmarkEnd w:id="236"/>
            <w:bookmarkEnd w:id="237"/>
          </w:p>
          <w:p w:rsidR="00E829BA" w:rsidRPr="00FA3F4D" w:rsidRDefault="00E829BA" w:rsidP="00345417">
            <w:pPr>
              <w:pStyle w:val="Header1-Clauses"/>
              <w:tabs>
                <w:tab w:val="clear" w:pos="720"/>
                <w:tab w:val="left" w:pos="396"/>
              </w:tabs>
              <w:ind w:left="0" w:firstLine="0"/>
              <w:rPr>
                <w:rFonts w:eastAsia="Arial Unicode MS"/>
                <w:szCs w:val="24"/>
              </w:rPr>
            </w:pPr>
          </w:p>
        </w:tc>
        <w:tc>
          <w:tcPr>
            <w:tcW w:w="6696" w:type="dxa"/>
          </w:tcPr>
          <w:p w:rsidR="00E829BA" w:rsidRPr="00FA3F4D" w:rsidRDefault="00E829BA" w:rsidP="00345417">
            <w:pPr>
              <w:pStyle w:val="Header2-SubClauses"/>
              <w:tabs>
                <w:tab w:val="clear" w:pos="720"/>
              </w:tabs>
              <w:rPr>
                <w:rFonts w:eastAsia="Arial Unicode MS"/>
                <w:szCs w:val="24"/>
              </w:rPr>
            </w:pPr>
            <w:r w:rsidRPr="00FA3F4D">
              <w:rPr>
                <w:rFonts w:eastAsia="Arial Unicode MS"/>
                <w:szCs w:val="24"/>
              </w:rPr>
              <w:t>32.1</w:t>
            </w:r>
            <w:r w:rsidRPr="00FA3F4D">
              <w:rPr>
                <w:rFonts w:eastAsia="Arial Unicode MS"/>
                <w:szCs w:val="24"/>
              </w:rPr>
              <w:tab/>
              <w:t xml:space="preserve">To assist in the examination, evaluation, comparison and </w:t>
            </w:r>
            <w:r w:rsidR="00B145FE" w:rsidRPr="00FA3F4D">
              <w:rPr>
                <w:rFonts w:eastAsia="Arial Unicode MS"/>
                <w:szCs w:val="24"/>
              </w:rPr>
              <w:t>post qualification</w:t>
            </w:r>
            <w:r w:rsidRPr="00FA3F4D">
              <w:rPr>
                <w:rFonts w:eastAsia="Arial Unicode MS"/>
                <w:szCs w:val="24"/>
              </w:rPr>
              <w:t xml:space="preserve"> of the Bids, the Purchaser may, at its discretion, ask any Bidder for a clarification of its Bid. Any clarification submitted by a Bidder that is not in </w:t>
            </w:r>
            <w:r w:rsidRPr="00FA3F4D">
              <w:rPr>
                <w:rFonts w:eastAsia="Arial Unicode MS"/>
                <w:szCs w:val="24"/>
              </w:rPr>
              <w:lastRenderedPageBreak/>
              <w:t>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34.</w:t>
            </w:r>
          </w:p>
        </w:tc>
      </w:tr>
      <w:tr w:rsidR="00FA3F4D" w:rsidRPr="00FA3F4D" w:rsidTr="00345417">
        <w:tc>
          <w:tcPr>
            <w:tcW w:w="2448" w:type="dxa"/>
          </w:tcPr>
          <w:p w:rsidR="00E829BA" w:rsidRPr="00FA3F4D" w:rsidRDefault="00E829BA" w:rsidP="00345417">
            <w:pPr>
              <w:pStyle w:val="Header1-Clauses"/>
              <w:tabs>
                <w:tab w:val="clear" w:pos="720"/>
              </w:tabs>
              <w:ind w:left="396" w:hanging="396"/>
              <w:rPr>
                <w:rFonts w:eastAsia="Arial Unicode MS"/>
                <w:szCs w:val="24"/>
              </w:rPr>
            </w:pPr>
            <w:bookmarkStart w:id="238" w:name="_Toc424009130"/>
            <w:bookmarkStart w:id="239" w:name="_Toc438438853"/>
            <w:bookmarkStart w:id="240" w:name="_Toc438532632"/>
            <w:bookmarkStart w:id="241" w:name="_Toc438733997"/>
            <w:bookmarkStart w:id="242" w:name="_Toc438907034"/>
            <w:bookmarkStart w:id="243" w:name="_Toc438907233"/>
            <w:bookmarkStart w:id="244" w:name="_Toc425938136"/>
            <w:r w:rsidRPr="00FA3F4D">
              <w:rPr>
                <w:rFonts w:eastAsia="Arial Unicode MS"/>
                <w:szCs w:val="24"/>
              </w:rPr>
              <w:lastRenderedPageBreak/>
              <w:t>33.</w:t>
            </w:r>
            <w:r w:rsidRPr="00FA3F4D">
              <w:rPr>
                <w:rFonts w:eastAsia="Arial Unicode MS"/>
                <w:szCs w:val="24"/>
              </w:rPr>
              <w:tab/>
              <w:t>Responsiveness</w:t>
            </w:r>
            <w:bookmarkEnd w:id="238"/>
            <w:r w:rsidRPr="00FA3F4D">
              <w:rPr>
                <w:rFonts w:eastAsia="Arial Unicode MS"/>
                <w:szCs w:val="24"/>
              </w:rPr>
              <w:t xml:space="preserve"> of Bids</w:t>
            </w:r>
            <w:bookmarkEnd w:id="239"/>
            <w:bookmarkEnd w:id="240"/>
            <w:bookmarkEnd w:id="241"/>
            <w:bookmarkEnd w:id="242"/>
            <w:bookmarkEnd w:id="243"/>
            <w:bookmarkEnd w:id="244"/>
          </w:p>
          <w:p w:rsidR="00E829BA" w:rsidRPr="00FA3F4D" w:rsidRDefault="00E829BA" w:rsidP="00345417">
            <w:pPr>
              <w:pStyle w:val="Header1-Clauses"/>
              <w:tabs>
                <w:tab w:val="clear" w:pos="720"/>
              </w:tabs>
              <w:ind w:left="396" w:hanging="396"/>
              <w:rPr>
                <w:rFonts w:eastAsia="Arial Unicode MS"/>
                <w:szCs w:val="24"/>
              </w:rPr>
            </w:pPr>
          </w:p>
        </w:tc>
        <w:tc>
          <w:tcPr>
            <w:tcW w:w="6696" w:type="dxa"/>
          </w:tcPr>
          <w:p w:rsidR="00E829BA" w:rsidRPr="00FA3F4D" w:rsidRDefault="00E829BA" w:rsidP="00345417">
            <w:pPr>
              <w:pStyle w:val="Header2-SubClauses"/>
              <w:tabs>
                <w:tab w:val="clear" w:pos="720"/>
              </w:tabs>
              <w:ind w:left="567" w:hanging="567"/>
              <w:rPr>
                <w:rFonts w:eastAsia="Arial Unicode MS"/>
                <w:szCs w:val="24"/>
              </w:rPr>
            </w:pPr>
            <w:r w:rsidRPr="00FA3F4D">
              <w:rPr>
                <w:rFonts w:eastAsia="Arial Unicode MS"/>
                <w:szCs w:val="24"/>
              </w:rPr>
              <w:t>33.1</w:t>
            </w:r>
            <w:r w:rsidRPr="00FA3F4D">
              <w:rPr>
                <w:rFonts w:eastAsia="Arial Unicode MS"/>
                <w:szCs w:val="24"/>
              </w:rPr>
              <w:tab/>
              <w:t>The Purchaser’s determination of a Bid’s responsiveness shall be based on the contents of the Bid itself, and is to determine which of the Bids received are responsive and thereafter to compare the responsive Bids against each other to select the lowest evaluated Bid.</w:t>
            </w:r>
            <w:bookmarkStart w:id="245" w:name="_Toc438532633"/>
            <w:bookmarkEnd w:id="245"/>
          </w:p>
          <w:p w:rsidR="00E829BA" w:rsidRPr="00FA3F4D" w:rsidRDefault="00E829BA" w:rsidP="00345417">
            <w:pPr>
              <w:pStyle w:val="Header2-SubClauses"/>
              <w:tabs>
                <w:tab w:val="clear" w:pos="720"/>
              </w:tabs>
              <w:ind w:left="567" w:hanging="567"/>
              <w:rPr>
                <w:rFonts w:eastAsia="Arial Unicode MS"/>
                <w:szCs w:val="24"/>
              </w:rPr>
            </w:pPr>
            <w:r w:rsidRPr="00FA3F4D">
              <w:rPr>
                <w:rFonts w:eastAsia="Arial Unicode MS"/>
                <w:szCs w:val="24"/>
              </w:rPr>
              <w:t>33.2</w:t>
            </w:r>
            <w:r w:rsidRPr="00FA3F4D">
              <w:rPr>
                <w:rFonts w:eastAsia="Arial Unicode MS"/>
                <w:szCs w:val="24"/>
              </w:rPr>
              <w:tab/>
              <w:t>A substantially responsive Bid is one that conforms to all the terms, conditions and specifications of the Bidding Documents without material deviation, reservation or omission. A material deviation, reservation or omission is one that:</w:t>
            </w:r>
          </w:p>
          <w:p w:rsidR="00E829BA" w:rsidRPr="00FA3F4D" w:rsidRDefault="00E829BA" w:rsidP="00345417">
            <w:pPr>
              <w:pStyle w:val="Bullet1"/>
              <w:ind w:left="1437" w:hanging="870"/>
              <w:jc w:val="both"/>
              <w:rPr>
                <w:rFonts w:ascii="Times New Roman" w:eastAsia="Arial Unicode MS" w:hAnsi="Times New Roman"/>
              </w:rPr>
            </w:pPr>
            <w:r w:rsidRPr="00FA3F4D">
              <w:rPr>
                <w:rFonts w:ascii="Times New Roman" w:eastAsia="Arial Unicode MS" w:hAnsi="Times New Roman"/>
              </w:rPr>
              <w:t>(a)</w:t>
            </w:r>
            <w:r w:rsidRPr="00FA3F4D">
              <w:rPr>
                <w:rFonts w:ascii="Times New Roman" w:eastAsia="Arial Unicode MS" w:hAnsi="Times New Roman"/>
              </w:rPr>
              <w:tab/>
              <w:t xml:space="preserve">affects in any substantial way the scope, quality or performance of the Goods or Related Services required; or </w:t>
            </w:r>
          </w:p>
          <w:p w:rsidR="00E829BA" w:rsidRPr="00FA3F4D" w:rsidRDefault="00E829BA" w:rsidP="00345417">
            <w:pPr>
              <w:pStyle w:val="Bullet1"/>
              <w:ind w:left="1437" w:hanging="870"/>
              <w:jc w:val="both"/>
              <w:rPr>
                <w:rFonts w:ascii="Times New Roman" w:eastAsia="Arial Unicode MS" w:hAnsi="Times New Roman"/>
              </w:rPr>
            </w:pPr>
            <w:r w:rsidRPr="00FA3F4D">
              <w:rPr>
                <w:rFonts w:ascii="Times New Roman" w:eastAsia="Arial Unicode MS" w:hAnsi="Times New Roman"/>
              </w:rPr>
              <w:t>(b)</w:t>
            </w:r>
            <w:r w:rsidRPr="00FA3F4D">
              <w:rPr>
                <w:rFonts w:ascii="Times New Roman" w:eastAsia="Arial Unicode MS" w:hAnsi="Times New Roman"/>
              </w:rPr>
              <w:tab/>
              <w:t>limits in any substantial way inconsistent with the Bidding Documents, the Purchaser’s rights or the Bidder’s obligations under the Contract; or</w:t>
            </w:r>
          </w:p>
          <w:p w:rsidR="00E829BA" w:rsidRPr="00FA3F4D" w:rsidRDefault="00E829BA" w:rsidP="00345417">
            <w:pPr>
              <w:pStyle w:val="Bullet1"/>
              <w:ind w:left="1437" w:hanging="870"/>
              <w:jc w:val="both"/>
              <w:rPr>
                <w:rFonts w:ascii="Times New Roman" w:eastAsia="Arial Unicode MS" w:hAnsi="Times New Roman"/>
              </w:rPr>
            </w:pPr>
            <w:r w:rsidRPr="00FA3F4D">
              <w:rPr>
                <w:rFonts w:ascii="Times New Roman" w:eastAsia="Arial Unicode MS" w:hAnsi="Times New Roman"/>
              </w:rPr>
              <w:t>(c)</w:t>
            </w:r>
            <w:r w:rsidRPr="00FA3F4D">
              <w:rPr>
                <w:rFonts w:ascii="Times New Roman" w:eastAsia="Arial Unicode MS" w:hAnsi="Times New Roman"/>
              </w:rPr>
              <w:tab/>
              <w:t>if rectified would affect unfairly the competitive position of other Bidders presenting responsive Bids</w:t>
            </w:r>
          </w:p>
          <w:p w:rsidR="00E829BA" w:rsidRPr="00FA3F4D" w:rsidRDefault="00E829BA" w:rsidP="00345417">
            <w:pPr>
              <w:rPr>
                <w:rFonts w:ascii="Times New Roman" w:eastAsia="Arial Unicode MS" w:hAnsi="Times New Roman" w:cs="Times New Roman"/>
                <w:szCs w:val="24"/>
              </w:rPr>
            </w:pPr>
          </w:p>
          <w:p w:rsidR="00E829BA" w:rsidRPr="00FA3F4D" w:rsidRDefault="00E829BA" w:rsidP="00345417">
            <w:pPr>
              <w:pStyle w:val="Header2-SubClauses"/>
              <w:tabs>
                <w:tab w:val="clear" w:pos="720"/>
              </w:tabs>
              <w:ind w:left="567" w:hanging="567"/>
              <w:rPr>
                <w:rFonts w:eastAsia="Arial Unicode MS"/>
                <w:szCs w:val="24"/>
              </w:rPr>
            </w:pPr>
            <w:r w:rsidRPr="00FA3F4D">
              <w:rPr>
                <w:rFonts w:eastAsia="Arial Unicode MS"/>
                <w:szCs w:val="24"/>
              </w:rPr>
              <w:t>33.3</w:t>
            </w:r>
            <w:r w:rsidRPr="00FA3F4D">
              <w:rPr>
                <w:rFonts w:eastAsia="Arial Unicode MS"/>
                <w:szCs w:val="24"/>
              </w:rPr>
              <w:tab/>
              <w:t>If a Bid is not substantially responsive to the Bidding Documents it shall be rejected by the Purchaser and may not subsequently be made responsive by the Bidder by correction of the material deviation, reservation or omission.</w:t>
            </w:r>
          </w:p>
        </w:tc>
      </w:tr>
      <w:tr w:rsidR="00FA3F4D" w:rsidRPr="00FA3F4D" w:rsidTr="00345417">
        <w:tc>
          <w:tcPr>
            <w:tcW w:w="2448" w:type="dxa"/>
          </w:tcPr>
          <w:p w:rsidR="00E829BA" w:rsidRPr="00FA3F4D" w:rsidRDefault="00E829BA" w:rsidP="00345417">
            <w:pPr>
              <w:pStyle w:val="Header1-Clauses"/>
              <w:tabs>
                <w:tab w:val="clear" w:pos="720"/>
              </w:tabs>
              <w:ind w:left="306" w:hanging="306"/>
              <w:rPr>
                <w:rFonts w:eastAsia="Arial Unicode MS"/>
                <w:szCs w:val="24"/>
              </w:rPr>
            </w:pPr>
            <w:bookmarkStart w:id="246" w:name="_Toc438438854"/>
            <w:bookmarkStart w:id="247" w:name="_Toc438532636"/>
            <w:bookmarkStart w:id="248" w:name="_Toc438733998"/>
            <w:bookmarkStart w:id="249" w:name="_Toc438907035"/>
            <w:bookmarkStart w:id="250" w:name="_Toc438907234"/>
            <w:bookmarkStart w:id="251" w:name="_Toc425938137"/>
            <w:r w:rsidRPr="00FA3F4D">
              <w:rPr>
                <w:rFonts w:eastAsia="Arial Unicode MS"/>
                <w:szCs w:val="24"/>
              </w:rPr>
              <w:t>34.</w:t>
            </w:r>
            <w:r w:rsidRPr="00FA3F4D">
              <w:rPr>
                <w:rFonts w:eastAsia="Arial Unicode MS"/>
                <w:szCs w:val="24"/>
              </w:rPr>
              <w:tab/>
              <w:t xml:space="preserve"> Nonconformities, Errors and Omissions</w:t>
            </w:r>
            <w:bookmarkStart w:id="252" w:name="_Hlt438533232"/>
            <w:bookmarkEnd w:id="246"/>
            <w:bookmarkEnd w:id="247"/>
            <w:bookmarkEnd w:id="248"/>
            <w:bookmarkEnd w:id="249"/>
            <w:bookmarkEnd w:id="250"/>
            <w:bookmarkEnd w:id="251"/>
            <w:bookmarkEnd w:id="252"/>
          </w:p>
          <w:p w:rsidR="00E829BA" w:rsidRPr="00FA3F4D" w:rsidRDefault="00E829BA" w:rsidP="00345417">
            <w:pPr>
              <w:pStyle w:val="Header1-Clauses"/>
              <w:tabs>
                <w:tab w:val="clear" w:pos="720"/>
              </w:tabs>
              <w:ind w:left="396" w:hanging="396"/>
              <w:rPr>
                <w:rFonts w:eastAsia="Arial Unicode MS"/>
                <w:szCs w:val="24"/>
              </w:rPr>
            </w:pPr>
          </w:p>
        </w:tc>
        <w:tc>
          <w:tcPr>
            <w:tcW w:w="6696" w:type="dxa"/>
          </w:tcPr>
          <w:p w:rsidR="00E829BA" w:rsidRPr="00FA3F4D" w:rsidRDefault="00E829BA" w:rsidP="00345417">
            <w:pPr>
              <w:pStyle w:val="Header2-SubClauses"/>
              <w:tabs>
                <w:tab w:val="clear" w:pos="720"/>
              </w:tabs>
              <w:ind w:left="567" w:hanging="567"/>
              <w:rPr>
                <w:rFonts w:eastAsia="Arial Unicode MS"/>
                <w:szCs w:val="24"/>
              </w:rPr>
            </w:pPr>
            <w:r w:rsidRPr="00FA3F4D">
              <w:rPr>
                <w:rFonts w:eastAsia="Arial Unicode MS"/>
                <w:szCs w:val="24"/>
              </w:rPr>
              <w:t>34.1</w:t>
            </w:r>
            <w:r w:rsidRPr="00FA3F4D">
              <w:rPr>
                <w:rFonts w:eastAsia="Arial Unicode MS"/>
                <w:szCs w:val="24"/>
              </w:rPr>
              <w:tab/>
              <w:t>Provided that a Bid is substantially responsive, the Purchaser may waive any non-conformities or omissions in the Bid that do not constitute a material deviation.</w:t>
            </w:r>
            <w:bookmarkStart w:id="253" w:name="_Toc438532637"/>
            <w:bookmarkEnd w:id="253"/>
          </w:p>
          <w:p w:rsidR="00E829BA" w:rsidRPr="00FA3F4D" w:rsidRDefault="00E829BA" w:rsidP="00345417">
            <w:pPr>
              <w:pStyle w:val="Header2-SubClauses"/>
              <w:tabs>
                <w:tab w:val="clear" w:pos="720"/>
              </w:tabs>
              <w:ind w:left="567" w:hanging="567"/>
              <w:rPr>
                <w:rFonts w:eastAsia="Arial Unicode MS"/>
                <w:szCs w:val="24"/>
              </w:rPr>
            </w:pPr>
            <w:r w:rsidRPr="00FA3F4D">
              <w:rPr>
                <w:rFonts w:eastAsia="Arial Unicode MS"/>
                <w:szCs w:val="24"/>
              </w:rPr>
              <w:t>34.2</w:t>
            </w:r>
            <w:r w:rsidRPr="00FA3F4D">
              <w:rPr>
                <w:rFonts w:eastAsia="Arial Unicode MS"/>
                <w:szCs w:val="24"/>
              </w:rPr>
              <w:tab/>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E829BA" w:rsidRPr="00FA3F4D" w:rsidRDefault="00E829BA" w:rsidP="00345417">
            <w:pPr>
              <w:pStyle w:val="Header2-SubClauses"/>
              <w:tabs>
                <w:tab w:val="clear" w:pos="720"/>
              </w:tabs>
              <w:ind w:left="567" w:hanging="567"/>
              <w:rPr>
                <w:rFonts w:eastAsia="Arial Unicode MS"/>
                <w:szCs w:val="24"/>
              </w:rPr>
            </w:pPr>
            <w:bookmarkStart w:id="254" w:name="_Toc438532638"/>
            <w:bookmarkEnd w:id="254"/>
            <w:r w:rsidRPr="00FA3F4D">
              <w:rPr>
                <w:rFonts w:eastAsia="Arial Unicode MS"/>
                <w:szCs w:val="24"/>
              </w:rPr>
              <w:lastRenderedPageBreak/>
              <w:t>34.3</w:t>
            </w:r>
            <w:r w:rsidRPr="00FA3F4D">
              <w:rPr>
                <w:rFonts w:eastAsia="Arial Unicode MS"/>
                <w:szCs w:val="24"/>
              </w:rPr>
              <w:tab/>
              <w:t>Provided that the Bid is substantially responsive, the Purchaser shall correct arithmetical errors on the following basis:</w:t>
            </w:r>
          </w:p>
          <w:p w:rsidR="00E829BA" w:rsidRPr="00FA3F4D" w:rsidRDefault="00E829BA" w:rsidP="00345417">
            <w:pPr>
              <w:pStyle w:val="Header3-Paragraph"/>
              <w:spacing w:after="160"/>
              <w:ind w:left="1437" w:hanging="870"/>
              <w:rPr>
                <w:rFonts w:eastAsia="Arial Unicode MS"/>
                <w:szCs w:val="24"/>
              </w:rPr>
            </w:pPr>
            <w:r w:rsidRPr="00FA3F4D">
              <w:rPr>
                <w:rFonts w:eastAsia="Arial Unicode MS"/>
                <w:szCs w:val="24"/>
              </w:rPr>
              <w:t>(a)</w:t>
            </w:r>
            <w:r w:rsidRPr="00FA3F4D">
              <w:rPr>
                <w:rFonts w:eastAsia="Arial Unicode MS"/>
                <w:szCs w:val="24"/>
              </w:rPr>
              <w:tab/>
              <w:t xml:space="preserve">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 </w:t>
            </w:r>
          </w:p>
          <w:p w:rsidR="00E829BA" w:rsidRPr="00FA3F4D" w:rsidRDefault="00E829BA" w:rsidP="00345417">
            <w:pPr>
              <w:pStyle w:val="Header3-Paragraph"/>
              <w:spacing w:after="160"/>
              <w:ind w:left="1437" w:hanging="870"/>
              <w:rPr>
                <w:rFonts w:eastAsia="Arial Unicode MS"/>
                <w:szCs w:val="24"/>
              </w:rPr>
            </w:pPr>
            <w:r w:rsidRPr="00FA3F4D">
              <w:rPr>
                <w:rFonts w:eastAsia="Arial Unicode MS"/>
                <w:szCs w:val="24"/>
              </w:rPr>
              <w:t>(b)</w:t>
            </w:r>
            <w:r w:rsidRPr="00FA3F4D">
              <w:rPr>
                <w:rFonts w:eastAsia="Arial Unicode MS"/>
                <w:szCs w:val="24"/>
              </w:rPr>
              <w:tab/>
              <w:t>if there is an error in a total corresponding to the addition or subtraction of subtotals, the subtotals shall prevail and the total shall be corrected; and</w:t>
            </w:r>
          </w:p>
          <w:p w:rsidR="00E829BA" w:rsidRPr="00FA3F4D" w:rsidRDefault="00E829BA" w:rsidP="00345417">
            <w:pPr>
              <w:pStyle w:val="Header3-Paragraph"/>
              <w:ind w:left="1437" w:hanging="870"/>
              <w:rPr>
                <w:rFonts w:eastAsia="Arial Unicode MS"/>
                <w:szCs w:val="24"/>
              </w:rPr>
            </w:pPr>
            <w:r w:rsidRPr="00FA3F4D">
              <w:rPr>
                <w:rFonts w:eastAsia="Arial Unicode MS"/>
                <w:szCs w:val="24"/>
              </w:rPr>
              <w:t>(c)</w:t>
            </w:r>
            <w:r w:rsidRPr="00FA3F4D">
              <w:rPr>
                <w:rFonts w:eastAsia="Arial Unicode MS"/>
                <w:szCs w:val="24"/>
              </w:rPr>
              <w:tab/>
              <w:t>if there is a discrepancy between words and figures, the amount in words shall prevail, unless the amount expressed in words is related to an arithmetic error, in which case the amount in figures shall prevail subject to ITB Sub-Clauses 34.3 (a) and (b) above.</w:t>
            </w:r>
          </w:p>
          <w:p w:rsidR="00E829BA" w:rsidRPr="00FA3F4D" w:rsidRDefault="00E829BA" w:rsidP="00345417">
            <w:pPr>
              <w:pStyle w:val="Header2-SubClauses"/>
              <w:tabs>
                <w:tab w:val="clear" w:pos="720"/>
              </w:tabs>
              <w:spacing w:after="160"/>
              <w:rPr>
                <w:rFonts w:eastAsia="Arial Unicode MS"/>
                <w:szCs w:val="24"/>
              </w:rPr>
            </w:pPr>
            <w:bookmarkStart w:id="255" w:name="_Toc438532640"/>
            <w:bookmarkStart w:id="256" w:name="_Toc438532641"/>
            <w:bookmarkEnd w:id="255"/>
            <w:bookmarkEnd w:id="256"/>
            <w:r w:rsidRPr="00FA3F4D">
              <w:rPr>
                <w:rFonts w:eastAsia="Arial Unicode MS"/>
                <w:szCs w:val="24"/>
              </w:rPr>
              <w:t>34.4</w:t>
            </w:r>
            <w:r w:rsidRPr="00FA3F4D">
              <w:rPr>
                <w:rFonts w:eastAsia="Arial Unicode MS"/>
                <w:szCs w:val="24"/>
              </w:rPr>
              <w:tab/>
              <w:t>If the Bidder that submitted the lowest evaluated Bid does not accept the correction of errors, its Bid shall be disqualified and its Bid Security shall be forfeited.</w:t>
            </w:r>
          </w:p>
        </w:tc>
      </w:tr>
      <w:tr w:rsidR="00FA3F4D" w:rsidRPr="00FA3F4D" w:rsidTr="00345417">
        <w:tc>
          <w:tcPr>
            <w:tcW w:w="2448" w:type="dxa"/>
          </w:tcPr>
          <w:p w:rsidR="00E829BA" w:rsidRPr="00FA3F4D" w:rsidRDefault="00E829BA" w:rsidP="00345417">
            <w:pPr>
              <w:pStyle w:val="Header1-Clauses"/>
              <w:tabs>
                <w:tab w:val="clear" w:pos="720"/>
              </w:tabs>
              <w:ind w:left="396" w:hanging="396"/>
              <w:rPr>
                <w:rFonts w:eastAsia="Arial Unicode MS"/>
                <w:bCs/>
                <w:szCs w:val="24"/>
              </w:rPr>
            </w:pPr>
            <w:bookmarkStart w:id="257" w:name="_Toc438438855"/>
            <w:bookmarkStart w:id="258" w:name="_Toc438532642"/>
            <w:bookmarkStart w:id="259" w:name="_Toc438733999"/>
            <w:bookmarkStart w:id="260" w:name="_Toc438907036"/>
            <w:bookmarkStart w:id="261" w:name="_Toc438907235"/>
            <w:bookmarkStart w:id="262" w:name="_Toc425938138"/>
            <w:r w:rsidRPr="00FA3F4D">
              <w:rPr>
                <w:rFonts w:eastAsia="Arial Unicode MS"/>
                <w:bCs/>
                <w:szCs w:val="24"/>
              </w:rPr>
              <w:lastRenderedPageBreak/>
              <w:t>35.</w:t>
            </w:r>
            <w:r w:rsidRPr="00FA3F4D">
              <w:rPr>
                <w:rFonts w:eastAsia="Arial Unicode MS"/>
                <w:bCs/>
                <w:szCs w:val="24"/>
              </w:rPr>
              <w:tab/>
              <w:t>Preliminary Examination of Bids</w:t>
            </w:r>
            <w:bookmarkEnd w:id="257"/>
            <w:bookmarkEnd w:id="258"/>
            <w:bookmarkEnd w:id="259"/>
            <w:bookmarkEnd w:id="260"/>
            <w:bookmarkEnd w:id="261"/>
            <w:bookmarkEnd w:id="262"/>
          </w:p>
          <w:p w:rsidR="00E829BA" w:rsidRPr="00FA3F4D" w:rsidRDefault="00E829BA" w:rsidP="00345417">
            <w:pPr>
              <w:pStyle w:val="Header1-Clauses"/>
              <w:tabs>
                <w:tab w:val="clear" w:pos="720"/>
              </w:tabs>
              <w:ind w:left="306" w:hanging="306"/>
              <w:rPr>
                <w:rFonts w:eastAsia="Arial Unicode MS"/>
                <w:szCs w:val="24"/>
              </w:rPr>
            </w:pPr>
          </w:p>
        </w:tc>
        <w:tc>
          <w:tcPr>
            <w:tcW w:w="6696" w:type="dxa"/>
          </w:tcPr>
          <w:p w:rsidR="00E829BA" w:rsidRPr="00FA3F4D" w:rsidRDefault="00E829BA" w:rsidP="00345417">
            <w:pPr>
              <w:pStyle w:val="Header2-SubClauses"/>
              <w:tabs>
                <w:tab w:val="clear" w:pos="720"/>
              </w:tabs>
              <w:spacing w:after="160"/>
              <w:ind w:left="567" w:hanging="567"/>
              <w:rPr>
                <w:rFonts w:eastAsia="Arial Unicode MS"/>
                <w:szCs w:val="24"/>
              </w:rPr>
            </w:pPr>
            <w:r w:rsidRPr="00FA3F4D">
              <w:rPr>
                <w:rFonts w:eastAsia="Arial Unicode MS"/>
                <w:szCs w:val="24"/>
              </w:rPr>
              <w:t>35.1</w:t>
            </w:r>
            <w:r w:rsidRPr="00FA3F4D">
              <w:rPr>
                <w:rFonts w:eastAsia="Arial Unicode MS"/>
                <w:szCs w:val="24"/>
              </w:rPr>
              <w:tab/>
              <w:t>The Purchaser shall examine the Bids to confirm that all documents and technical documentation requested in ITB Clause 12 have been provided, and to determine the completeness of each document submitted.</w:t>
            </w:r>
          </w:p>
          <w:p w:rsidR="00E829BA" w:rsidRPr="00FA3F4D" w:rsidRDefault="00E829BA" w:rsidP="00345417">
            <w:pPr>
              <w:pStyle w:val="Header2-SubClauses"/>
              <w:tabs>
                <w:tab w:val="clear" w:pos="720"/>
              </w:tabs>
              <w:spacing w:after="160"/>
              <w:ind w:left="567" w:hanging="567"/>
              <w:rPr>
                <w:rFonts w:eastAsia="Arial Unicode MS"/>
                <w:szCs w:val="24"/>
              </w:rPr>
            </w:pPr>
            <w:bookmarkStart w:id="263" w:name="_Toc438532643"/>
            <w:bookmarkEnd w:id="263"/>
            <w:r w:rsidRPr="00FA3F4D">
              <w:rPr>
                <w:rFonts w:eastAsia="Arial Unicode MS"/>
                <w:szCs w:val="24"/>
              </w:rPr>
              <w:t>35.2</w:t>
            </w:r>
            <w:r w:rsidRPr="00FA3F4D">
              <w:rPr>
                <w:rFonts w:eastAsia="Arial Unicode MS"/>
                <w:szCs w:val="24"/>
              </w:rPr>
              <w:tab/>
              <w:t>The Purchaser shall confirm that the following documents and information have been provided in the Bid. If any of these documents or information is missing, the offer shall be rejected.</w:t>
            </w:r>
          </w:p>
          <w:p w:rsidR="00E829BA" w:rsidRPr="00FA3F4D" w:rsidRDefault="00E829BA" w:rsidP="00345417">
            <w:pPr>
              <w:pStyle w:val="Header3-Paragraph"/>
              <w:spacing w:after="160"/>
              <w:ind w:left="1008" w:hanging="441"/>
              <w:rPr>
                <w:rFonts w:eastAsia="Arial Unicode MS"/>
                <w:szCs w:val="24"/>
              </w:rPr>
            </w:pPr>
            <w:r w:rsidRPr="00FA3F4D">
              <w:rPr>
                <w:rFonts w:eastAsia="Arial Unicode MS"/>
                <w:szCs w:val="24"/>
              </w:rPr>
              <w:t>(a)</w:t>
            </w:r>
            <w:r w:rsidRPr="00FA3F4D">
              <w:rPr>
                <w:rFonts w:eastAsia="Arial Unicode MS"/>
                <w:szCs w:val="24"/>
              </w:rPr>
              <w:tab/>
              <w:t>Bid Submission Sheet, in accordance with ITB Sub-Clause 12.1 (a);</w:t>
            </w:r>
          </w:p>
          <w:p w:rsidR="00E829BA" w:rsidRPr="00FA3F4D" w:rsidRDefault="00E829BA" w:rsidP="00345417">
            <w:pPr>
              <w:pStyle w:val="Header3-Paragraph"/>
              <w:spacing w:after="160"/>
              <w:ind w:left="1008" w:hanging="441"/>
              <w:rPr>
                <w:rFonts w:eastAsia="Arial Unicode MS"/>
                <w:szCs w:val="24"/>
              </w:rPr>
            </w:pPr>
            <w:r w:rsidRPr="00FA3F4D">
              <w:rPr>
                <w:rFonts w:eastAsia="Arial Unicode MS"/>
                <w:szCs w:val="24"/>
              </w:rPr>
              <w:t>(b)</w:t>
            </w:r>
            <w:r w:rsidRPr="00FA3F4D">
              <w:rPr>
                <w:rFonts w:eastAsia="Arial Unicode MS"/>
                <w:szCs w:val="24"/>
              </w:rPr>
              <w:tab/>
              <w:t xml:space="preserve">Price Schedules, in accordance with ITB Sub-Clause 12.1 (a); </w:t>
            </w:r>
          </w:p>
          <w:p w:rsidR="00E829BA" w:rsidRPr="00FA3F4D" w:rsidRDefault="00E829BA" w:rsidP="00345417">
            <w:pPr>
              <w:pStyle w:val="Heading4"/>
              <w:tabs>
                <w:tab w:val="left" w:pos="1008"/>
              </w:tabs>
              <w:ind w:firstLine="567"/>
              <w:rPr>
                <w:rFonts w:eastAsia="Arial Unicode MS"/>
                <w:szCs w:val="24"/>
              </w:rPr>
            </w:pPr>
            <w:r w:rsidRPr="00FA3F4D">
              <w:rPr>
                <w:rFonts w:eastAsia="Arial Unicode MS"/>
                <w:szCs w:val="24"/>
              </w:rPr>
              <w:t>(c)</w:t>
            </w:r>
            <w:r w:rsidRPr="00FA3F4D">
              <w:rPr>
                <w:rFonts w:eastAsia="Arial Unicode MS"/>
                <w:szCs w:val="24"/>
              </w:rPr>
              <w:tab/>
              <w:t>Bid Security, in accordance with ITB Clause 24.</w:t>
            </w:r>
          </w:p>
        </w:tc>
      </w:tr>
      <w:tr w:rsidR="00FA3F4D" w:rsidRPr="00FA3F4D" w:rsidTr="00345417">
        <w:tc>
          <w:tcPr>
            <w:tcW w:w="2448" w:type="dxa"/>
          </w:tcPr>
          <w:p w:rsidR="00E829BA" w:rsidRPr="00FA3F4D" w:rsidRDefault="00E829BA" w:rsidP="00345417">
            <w:pPr>
              <w:pStyle w:val="Header1-Clauses"/>
              <w:tabs>
                <w:tab w:val="clear" w:pos="720"/>
              </w:tabs>
              <w:ind w:left="396" w:hanging="396"/>
              <w:rPr>
                <w:rFonts w:eastAsia="Arial Unicode MS"/>
                <w:szCs w:val="24"/>
              </w:rPr>
            </w:pPr>
            <w:bookmarkStart w:id="264" w:name="_Toc438438856"/>
            <w:bookmarkStart w:id="265" w:name="_Toc438532645"/>
            <w:bookmarkStart w:id="266" w:name="_Toc438734000"/>
            <w:bookmarkStart w:id="267" w:name="_Toc438907037"/>
            <w:bookmarkStart w:id="268" w:name="_Toc438907236"/>
            <w:bookmarkStart w:id="269" w:name="_Toc425938139"/>
            <w:r w:rsidRPr="00FA3F4D">
              <w:rPr>
                <w:rFonts w:eastAsia="Arial Unicode MS"/>
                <w:szCs w:val="24"/>
              </w:rPr>
              <w:t>36.</w:t>
            </w:r>
            <w:r w:rsidRPr="00FA3F4D">
              <w:rPr>
                <w:rFonts w:eastAsia="Arial Unicode MS"/>
                <w:szCs w:val="24"/>
              </w:rPr>
              <w:tab/>
              <w:t>Examination of Terms and Conditions; Technical Evaluation</w:t>
            </w:r>
            <w:bookmarkEnd w:id="264"/>
            <w:bookmarkEnd w:id="265"/>
            <w:bookmarkEnd w:id="266"/>
            <w:bookmarkEnd w:id="267"/>
            <w:bookmarkEnd w:id="268"/>
            <w:bookmarkEnd w:id="269"/>
          </w:p>
          <w:p w:rsidR="00E829BA" w:rsidRPr="00FA3F4D" w:rsidRDefault="00E829BA" w:rsidP="00345417">
            <w:pPr>
              <w:pStyle w:val="Header1-Clauses"/>
              <w:tabs>
                <w:tab w:val="clear" w:pos="720"/>
              </w:tabs>
              <w:ind w:left="396" w:hanging="396"/>
              <w:rPr>
                <w:rFonts w:eastAsia="Arial Unicode MS"/>
                <w:bCs/>
                <w:szCs w:val="24"/>
              </w:rPr>
            </w:pPr>
          </w:p>
        </w:tc>
        <w:tc>
          <w:tcPr>
            <w:tcW w:w="6696" w:type="dxa"/>
          </w:tcPr>
          <w:p w:rsidR="00E829BA" w:rsidRPr="00FA3F4D" w:rsidRDefault="00E829BA" w:rsidP="00345417">
            <w:pPr>
              <w:pStyle w:val="Header2-SubClauses"/>
              <w:tabs>
                <w:tab w:val="clear" w:pos="720"/>
              </w:tabs>
              <w:ind w:left="567" w:hanging="567"/>
              <w:rPr>
                <w:rFonts w:eastAsia="Arial Unicode MS"/>
                <w:szCs w:val="24"/>
              </w:rPr>
            </w:pPr>
            <w:r w:rsidRPr="00FA3F4D">
              <w:rPr>
                <w:rFonts w:eastAsia="Arial Unicode MS"/>
                <w:szCs w:val="24"/>
              </w:rPr>
              <w:t>36.1</w:t>
            </w:r>
            <w:r w:rsidRPr="00FA3F4D">
              <w:rPr>
                <w:rFonts w:eastAsia="Arial Unicode MS"/>
                <w:szCs w:val="24"/>
              </w:rPr>
              <w:tab/>
              <w:t xml:space="preserve">The Purchaser shall examine the Bid to confirm that all terms and conditions specified in the GCC and the </w:t>
            </w:r>
            <w:smartTag w:uri="urn:schemas-microsoft-com:office:smarttags" w:element="stockticker">
              <w:r w:rsidRPr="00FA3F4D">
                <w:rPr>
                  <w:rFonts w:eastAsia="Arial Unicode MS"/>
                  <w:szCs w:val="24"/>
                </w:rPr>
                <w:t>SCC</w:t>
              </w:r>
            </w:smartTag>
            <w:r w:rsidRPr="00FA3F4D">
              <w:rPr>
                <w:rFonts w:eastAsia="Arial Unicode MS"/>
                <w:szCs w:val="24"/>
              </w:rPr>
              <w:t xml:space="preserve"> have been accepted by the Bidder without any material deviation or reservation.</w:t>
            </w:r>
          </w:p>
          <w:p w:rsidR="00E829BA" w:rsidRPr="00FA3F4D" w:rsidRDefault="00E829BA" w:rsidP="00345417">
            <w:pPr>
              <w:pStyle w:val="Header2-SubClauses"/>
              <w:tabs>
                <w:tab w:val="clear" w:pos="720"/>
              </w:tabs>
              <w:ind w:left="567" w:hanging="567"/>
              <w:rPr>
                <w:rFonts w:eastAsia="Arial Unicode MS"/>
                <w:szCs w:val="24"/>
              </w:rPr>
            </w:pPr>
            <w:r w:rsidRPr="00FA3F4D">
              <w:rPr>
                <w:rFonts w:eastAsia="Arial Unicode MS"/>
                <w:szCs w:val="24"/>
              </w:rPr>
              <w:t>36.2</w:t>
            </w:r>
            <w:r w:rsidRPr="00FA3F4D">
              <w:rPr>
                <w:rFonts w:eastAsia="Arial Unicode MS"/>
                <w:szCs w:val="24"/>
              </w:rPr>
              <w:tab/>
              <w:t xml:space="preserve">The Purchaser shall evaluate the technical aspects of the Bid submitted in accordance with ITB Clause 21, to confirm that all requirements specified in Section VI, </w:t>
            </w:r>
            <w:r w:rsidRPr="00FA3F4D">
              <w:rPr>
                <w:rFonts w:eastAsia="Arial Unicode MS"/>
                <w:szCs w:val="24"/>
              </w:rPr>
              <w:lastRenderedPageBreak/>
              <w:t>Schedule of Supply of the Bidding Documents have been met without any material deviation or reservation.</w:t>
            </w:r>
          </w:p>
          <w:p w:rsidR="00E829BA" w:rsidRPr="00FA3F4D" w:rsidRDefault="00E829BA" w:rsidP="00345417">
            <w:pPr>
              <w:pStyle w:val="Header2-SubClauses"/>
              <w:tabs>
                <w:tab w:val="clear" w:pos="720"/>
              </w:tabs>
              <w:ind w:left="567" w:hanging="567"/>
              <w:rPr>
                <w:rFonts w:eastAsia="Arial Unicode MS"/>
                <w:szCs w:val="24"/>
              </w:rPr>
            </w:pPr>
            <w:r w:rsidRPr="00FA3F4D">
              <w:rPr>
                <w:rFonts w:eastAsia="Arial Unicode MS"/>
                <w:szCs w:val="24"/>
              </w:rPr>
              <w:t>36.3</w:t>
            </w:r>
            <w:r w:rsidRPr="00FA3F4D">
              <w:rPr>
                <w:rFonts w:eastAsia="Arial Unicode MS"/>
                <w:szCs w:val="24"/>
              </w:rPr>
              <w:tab/>
              <w:t>If, after the examination of the terms and conditions and the technical evaluation, the Purchaser determines that the Bid is not substantially responsive in accordance with ITB Clause 33, it shall reject the Bid.</w:t>
            </w:r>
          </w:p>
        </w:tc>
      </w:tr>
      <w:tr w:rsidR="00FA3F4D" w:rsidRPr="00FA3F4D" w:rsidTr="00345417">
        <w:tc>
          <w:tcPr>
            <w:tcW w:w="2448" w:type="dxa"/>
          </w:tcPr>
          <w:p w:rsidR="00E829BA" w:rsidRPr="00FA3F4D" w:rsidRDefault="00E829BA" w:rsidP="00345417">
            <w:pPr>
              <w:pStyle w:val="Header1-Clauses"/>
              <w:tabs>
                <w:tab w:val="clear" w:pos="720"/>
              </w:tabs>
              <w:ind w:left="306" w:hanging="306"/>
              <w:rPr>
                <w:rFonts w:eastAsia="Arial Unicode MS"/>
                <w:szCs w:val="24"/>
              </w:rPr>
            </w:pPr>
            <w:bookmarkStart w:id="270" w:name="_Toc438438857"/>
            <w:bookmarkStart w:id="271" w:name="_Toc438532646"/>
            <w:bookmarkStart w:id="272" w:name="_Toc438734001"/>
            <w:bookmarkStart w:id="273" w:name="_Toc438907038"/>
            <w:bookmarkStart w:id="274" w:name="_Toc438907237"/>
            <w:bookmarkStart w:id="275" w:name="_Toc425938140"/>
            <w:r w:rsidRPr="00FA3F4D">
              <w:rPr>
                <w:rFonts w:eastAsia="Arial Unicode MS"/>
                <w:szCs w:val="24"/>
              </w:rPr>
              <w:lastRenderedPageBreak/>
              <w:t>37.</w:t>
            </w:r>
            <w:r w:rsidRPr="00FA3F4D">
              <w:rPr>
                <w:rFonts w:eastAsia="Arial Unicode MS"/>
                <w:szCs w:val="24"/>
              </w:rPr>
              <w:tab/>
              <w:t>Conversion to Single Currency</w:t>
            </w:r>
            <w:bookmarkEnd w:id="270"/>
            <w:bookmarkEnd w:id="271"/>
            <w:bookmarkEnd w:id="272"/>
            <w:bookmarkEnd w:id="273"/>
            <w:bookmarkEnd w:id="274"/>
            <w:bookmarkEnd w:id="275"/>
          </w:p>
          <w:p w:rsidR="00E829BA" w:rsidRPr="00FA3F4D" w:rsidRDefault="00E829BA" w:rsidP="00345417">
            <w:pPr>
              <w:pStyle w:val="Header1-Clauses"/>
              <w:tabs>
                <w:tab w:val="clear" w:pos="720"/>
              </w:tabs>
              <w:ind w:left="396" w:hanging="396"/>
              <w:rPr>
                <w:rFonts w:eastAsia="Arial Unicode MS"/>
                <w:szCs w:val="24"/>
              </w:rPr>
            </w:pPr>
          </w:p>
        </w:tc>
        <w:tc>
          <w:tcPr>
            <w:tcW w:w="6696" w:type="dxa"/>
          </w:tcPr>
          <w:p w:rsidR="00E829BA" w:rsidRPr="00FA3F4D" w:rsidRDefault="00E829BA" w:rsidP="00345417">
            <w:pPr>
              <w:pStyle w:val="Header2-SubClauses"/>
              <w:tabs>
                <w:tab w:val="clear" w:pos="720"/>
              </w:tabs>
              <w:rPr>
                <w:rFonts w:eastAsia="Arial Unicode MS"/>
                <w:szCs w:val="24"/>
              </w:rPr>
            </w:pPr>
            <w:r w:rsidRPr="00FA3F4D">
              <w:rPr>
                <w:rFonts w:eastAsia="Arial Unicode MS"/>
                <w:szCs w:val="24"/>
              </w:rPr>
              <w:t>37.1</w:t>
            </w:r>
            <w:r w:rsidRPr="00FA3F4D">
              <w:rPr>
                <w:rFonts w:eastAsia="Arial Unicode MS"/>
                <w:szCs w:val="24"/>
              </w:rPr>
              <w:tab/>
              <w:t xml:space="preserve">For evaluation and comparison purposes, the Purchaser shall convert all Bid prices expressed in amounts in various currencies into a single currency and using the exchange rates specified in the </w:t>
            </w:r>
            <w:smartTag w:uri="urn:schemas-microsoft-com:office:smarttags" w:element="stockticker">
              <w:r w:rsidRPr="00FA3F4D">
                <w:rPr>
                  <w:rFonts w:eastAsia="Arial Unicode MS"/>
                  <w:szCs w:val="24"/>
                </w:rPr>
                <w:t>BDS</w:t>
              </w:r>
            </w:smartTag>
            <w:r w:rsidRPr="00FA3F4D">
              <w:rPr>
                <w:rFonts w:eastAsia="Arial Unicode MS"/>
                <w:szCs w:val="24"/>
              </w:rPr>
              <w:t xml:space="preserve">.   </w:t>
            </w:r>
          </w:p>
        </w:tc>
      </w:tr>
      <w:tr w:rsidR="00FA3F4D" w:rsidRPr="00FA3F4D" w:rsidTr="00345417">
        <w:tc>
          <w:tcPr>
            <w:tcW w:w="2448" w:type="dxa"/>
          </w:tcPr>
          <w:p w:rsidR="00E829BA" w:rsidRPr="00FA3F4D" w:rsidRDefault="00E829BA" w:rsidP="00345417">
            <w:pPr>
              <w:pStyle w:val="Header1-Clauses"/>
              <w:tabs>
                <w:tab w:val="clear" w:pos="720"/>
              </w:tabs>
              <w:ind w:left="396" w:hanging="396"/>
              <w:rPr>
                <w:rFonts w:eastAsia="Arial Unicode MS"/>
                <w:szCs w:val="24"/>
              </w:rPr>
            </w:pPr>
            <w:bookmarkStart w:id="276" w:name="_Toc438438858"/>
            <w:bookmarkStart w:id="277" w:name="_Toc438532647"/>
            <w:bookmarkStart w:id="278" w:name="_Toc438734002"/>
            <w:bookmarkStart w:id="279" w:name="_Toc438907039"/>
            <w:bookmarkStart w:id="280" w:name="_Toc438907238"/>
            <w:bookmarkStart w:id="281" w:name="_Toc425938141"/>
            <w:r w:rsidRPr="00FA3F4D">
              <w:rPr>
                <w:rFonts w:eastAsia="Arial Unicode MS"/>
                <w:szCs w:val="24"/>
              </w:rPr>
              <w:t>38.</w:t>
            </w:r>
            <w:r w:rsidRPr="00FA3F4D">
              <w:rPr>
                <w:rFonts w:eastAsia="Arial Unicode MS"/>
                <w:szCs w:val="24"/>
              </w:rPr>
              <w:tab/>
              <w:t>Margin of Preference</w:t>
            </w:r>
            <w:bookmarkEnd w:id="276"/>
            <w:bookmarkEnd w:id="277"/>
            <w:bookmarkEnd w:id="278"/>
            <w:bookmarkEnd w:id="279"/>
            <w:bookmarkEnd w:id="280"/>
            <w:bookmarkEnd w:id="281"/>
          </w:p>
          <w:p w:rsidR="00E829BA" w:rsidRPr="00FA3F4D" w:rsidRDefault="00E829BA" w:rsidP="00345417">
            <w:pPr>
              <w:pStyle w:val="Header1-Clauses"/>
              <w:tabs>
                <w:tab w:val="clear" w:pos="720"/>
              </w:tabs>
              <w:ind w:left="306" w:hanging="306"/>
              <w:rPr>
                <w:rFonts w:eastAsia="Arial Unicode MS"/>
                <w:szCs w:val="24"/>
              </w:rPr>
            </w:pPr>
          </w:p>
        </w:tc>
        <w:tc>
          <w:tcPr>
            <w:tcW w:w="6696" w:type="dxa"/>
          </w:tcPr>
          <w:p w:rsidR="00E829BA" w:rsidRPr="00FA3F4D" w:rsidRDefault="00E829BA" w:rsidP="00345417">
            <w:pPr>
              <w:pStyle w:val="Header2-SubClauses"/>
              <w:tabs>
                <w:tab w:val="clear" w:pos="720"/>
              </w:tabs>
            </w:pPr>
            <w:r w:rsidRPr="00FA3F4D">
              <w:rPr>
                <w:rFonts w:eastAsia="Arial Unicode MS"/>
                <w:szCs w:val="24"/>
              </w:rPr>
              <w:t>38.1</w:t>
            </w:r>
            <w:r w:rsidRPr="00FA3F4D">
              <w:rPr>
                <w:rFonts w:eastAsia="Arial Unicode MS"/>
                <w:szCs w:val="24"/>
              </w:rPr>
              <w:tab/>
              <w:t xml:space="preserve">A margin of preference may apply to domestic goods manufactured in Bhutan as provided for in the </w:t>
            </w:r>
            <w:smartTag w:uri="urn:schemas-microsoft-com:office:smarttags" w:element="stockticker">
              <w:r w:rsidRPr="00FA3F4D">
                <w:rPr>
                  <w:rFonts w:eastAsia="Arial Unicode MS"/>
                  <w:szCs w:val="24"/>
                </w:rPr>
                <w:t>BDS</w:t>
              </w:r>
            </w:smartTag>
            <w:r w:rsidRPr="00FA3F4D">
              <w:rPr>
                <w:rFonts w:eastAsia="Arial Unicode MS"/>
                <w:szCs w:val="24"/>
              </w:rPr>
              <w:t>.  To avail a margin of preference, the bidder shall provide a value addition certificate from the Ministry of Economic Affairs.</w:t>
            </w:r>
          </w:p>
        </w:tc>
      </w:tr>
      <w:tr w:rsidR="00FA3F4D" w:rsidRPr="00FA3F4D" w:rsidTr="00345417">
        <w:tc>
          <w:tcPr>
            <w:tcW w:w="2448" w:type="dxa"/>
          </w:tcPr>
          <w:p w:rsidR="00E829BA" w:rsidRPr="00FA3F4D" w:rsidRDefault="00E829BA" w:rsidP="00345417">
            <w:pPr>
              <w:pStyle w:val="Header1-Clauses"/>
              <w:tabs>
                <w:tab w:val="clear" w:pos="720"/>
              </w:tabs>
              <w:ind w:left="306" w:hanging="306"/>
              <w:rPr>
                <w:rFonts w:eastAsia="Arial Unicode MS"/>
                <w:szCs w:val="24"/>
              </w:rPr>
            </w:pPr>
            <w:bookmarkStart w:id="282" w:name="_Toc438438859"/>
            <w:bookmarkStart w:id="283" w:name="_Toc438532648"/>
            <w:bookmarkStart w:id="284" w:name="_Toc438734003"/>
            <w:bookmarkStart w:id="285" w:name="_Toc438907040"/>
            <w:bookmarkStart w:id="286" w:name="_Toc438907239"/>
            <w:bookmarkStart w:id="287" w:name="_Toc425938142"/>
            <w:r w:rsidRPr="00FA3F4D">
              <w:rPr>
                <w:rFonts w:eastAsia="Arial Unicode MS"/>
                <w:szCs w:val="24"/>
              </w:rPr>
              <w:t>39.</w:t>
            </w:r>
            <w:r w:rsidRPr="00FA3F4D">
              <w:rPr>
                <w:rFonts w:eastAsia="Arial Unicode MS"/>
                <w:szCs w:val="24"/>
              </w:rPr>
              <w:tab/>
              <w:t>Evaluation of Bids</w:t>
            </w:r>
            <w:bookmarkStart w:id="288" w:name="_Hlt438533055"/>
            <w:bookmarkEnd w:id="282"/>
            <w:bookmarkEnd w:id="283"/>
            <w:bookmarkEnd w:id="284"/>
            <w:bookmarkEnd w:id="285"/>
            <w:bookmarkEnd w:id="286"/>
            <w:bookmarkEnd w:id="287"/>
            <w:bookmarkEnd w:id="288"/>
          </w:p>
          <w:p w:rsidR="00E829BA" w:rsidRPr="00FA3F4D" w:rsidRDefault="00E829BA" w:rsidP="00345417">
            <w:pPr>
              <w:pStyle w:val="Header1-Clauses"/>
              <w:tabs>
                <w:tab w:val="clear" w:pos="720"/>
              </w:tabs>
              <w:ind w:left="0" w:firstLine="0"/>
              <w:rPr>
                <w:rFonts w:eastAsia="Arial Unicode MS"/>
                <w:szCs w:val="24"/>
              </w:rPr>
            </w:pPr>
          </w:p>
          <w:p w:rsidR="00E829BA" w:rsidRPr="00FA3F4D" w:rsidRDefault="00E829BA" w:rsidP="00345417">
            <w:pPr>
              <w:pStyle w:val="Header1-Clauses"/>
              <w:tabs>
                <w:tab w:val="clear" w:pos="720"/>
              </w:tabs>
              <w:ind w:left="396" w:hanging="396"/>
              <w:rPr>
                <w:rFonts w:eastAsia="Arial Unicode MS"/>
                <w:szCs w:val="24"/>
              </w:rPr>
            </w:pPr>
          </w:p>
        </w:tc>
        <w:tc>
          <w:tcPr>
            <w:tcW w:w="6696" w:type="dxa"/>
          </w:tcPr>
          <w:p w:rsidR="00E829BA" w:rsidRPr="00FA3F4D" w:rsidRDefault="00E829BA" w:rsidP="00345417">
            <w:pPr>
              <w:pStyle w:val="Header2-SubClauses"/>
              <w:tabs>
                <w:tab w:val="clear" w:pos="720"/>
              </w:tabs>
              <w:ind w:left="567" w:hanging="567"/>
              <w:rPr>
                <w:rFonts w:eastAsia="Arial Unicode MS"/>
                <w:szCs w:val="24"/>
              </w:rPr>
            </w:pPr>
            <w:r w:rsidRPr="00FA3F4D">
              <w:rPr>
                <w:rFonts w:eastAsia="Arial Unicode MS"/>
                <w:szCs w:val="24"/>
              </w:rPr>
              <w:t>39.1</w:t>
            </w:r>
            <w:r w:rsidRPr="00FA3F4D">
              <w:rPr>
                <w:rFonts w:eastAsia="Arial Unicode MS"/>
                <w:szCs w:val="24"/>
              </w:rPr>
              <w:tab/>
              <w:t xml:space="preserve">The Purchaser shall evaluate each Bid that has been determined, up to this stage of the evaluation, to be substantially responsive. </w:t>
            </w:r>
            <w:bookmarkStart w:id="289" w:name="_Toc438532649"/>
            <w:bookmarkEnd w:id="289"/>
          </w:p>
          <w:p w:rsidR="00E829BA" w:rsidRPr="00FA3F4D" w:rsidRDefault="00E829BA" w:rsidP="00345417">
            <w:pPr>
              <w:pStyle w:val="Header2-SubClauses"/>
              <w:tabs>
                <w:tab w:val="clear" w:pos="720"/>
              </w:tabs>
              <w:ind w:left="567" w:hanging="567"/>
              <w:rPr>
                <w:rFonts w:eastAsia="Arial Unicode MS"/>
                <w:szCs w:val="24"/>
              </w:rPr>
            </w:pPr>
            <w:r w:rsidRPr="00FA3F4D">
              <w:rPr>
                <w:rFonts w:eastAsia="Arial Unicode MS"/>
                <w:szCs w:val="24"/>
              </w:rPr>
              <w:t>39.2</w:t>
            </w:r>
            <w:r w:rsidRPr="00FA3F4D">
              <w:rPr>
                <w:rFonts w:eastAsia="Arial Unicode MS"/>
                <w:szCs w:val="24"/>
              </w:rPr>
              <w:tab/>
              <w:t>To evaluate a Bid, the Purchaser shall only use all the factors, methodologies and criteria defined in this ITB Clause 39</w:t>
            </w:r>
            <w:r w:rsidRPr="00FA3F4D">
              <w:rPr>
                <w:rFonts w:eastAsia="Arial Unicode MS"/>
                <w:b/>
                <w:szCs w:val="24"/>
              </w:rPr>
              <w:t xml:space="preserve">. </w:t>
            </w:r>
            <w:r w:rsidRPr="00FA3F4D">
              <w:rPr>
                <w:rFonts w:eastAsia="Arial Unicode MS"/>
                <w:szCs w:val="24"/>
              </w:rPr>
              <w:t>No other criteria or methodology shall be permitted.</w:t>
            </w:r>
          </w:p>
          <w:p w:rsidR="00E829BA" w:rsidRPr="00FA3F4D" w:rsidRDefault="00E829BA" w:rsidP="00345417">
            <w:pPr>
              <w:pStyle w:val="Header2-SubClauses"/>
              <w:tabs>
                <w:tab w:val="clear" w:pos="720"/>
              </w:tabs>
              <w:ind w:left="558" w:hanging="558"/>
              <w:rPr>
                <w:rFonts w:eastAsia="Arial Unicode MS"/>
                <w:szCs w:val="24"/>
              </w:rPr>
            </w:pPr>
            <w:r w:rsidRPr="00FA3F4D">
              <w:rPr>
                <w:rFonts w:eastAsia="Arial Unicode MS"/>
                <w:szCs w:val="24"/>
              </w:rPr>
              <w:t>39.3</w:t>
            </w:r>
            <w:r w:rsidRPr="00FA3F4D">
              <w:rPr>
                <w:rFonts w:eastAsia="Arial Unicode MS"/>
                <w:szCs w:val="24"/>
              </w:rPr>
              <w:tab/>
              <w:t>To evaluate a Bid, the Purchaser shall consider the following:</w:t>
            </w:r>
          </w:p>
          <w:p w:rsidR="00E829BA" w:rsidRPr="00FA3F4D" w:rsidRDefault="00E829BA" w:rsidP="00345417">
            <w:pPr>
              <w:pStyle w:val="Header3-Paragraph"/>
              <w:ind w:left="1188" w:hanging="569"/>
              <w:rPr>
                <w:rFonts w:eastAsia="Arial Unicode MS"/>
                <w:szCs w:val="24"/>
              </w:rPr>
            </w:pPr>
            <w:r w:rsidRPr="00FA3F4D">
              <w:rPr>
                <w:rFonts w:eastAsia="Arial Unicode MS"/>
                <w:szCs w:val="24"/>
              </w:rPr>
              <w:t>(a)</w:t>
            </w:r>
            <w:r w:rsidRPr="00FA3F4D">
              <w:rPr>
                <w:rFonts w:eastAsia="Arial Unicode MS"/>
                <w:szCs w:val="24"/>
              </w:rPr>
              <w:tab/>
              <w:t xml:space="preserve">evaluation shall be done for Items or Lots, as specified in the </w:t>
            </w:r>
            <w:smartTag w:uri="urn:schemas-microsoft-com:office:smarttags" w:element="stockticker">
              <w:r w:rsidRPr="00FA3F4D">
                <w:rPr>
                  <w:rFonts w:eastAsia="Arial Unicode MS"/>
                  <w:szCs w:val="24"/>
                </w:rPr>
                <w:t>BDS</w:t>
              </w:r>
            </w:smartTag>
            <w:r w:rsidRPr="00FA3F4D">
              <w:rPr>
                <w:rFonts w:eastAsia="Arial Unicode MS"/>
                <w:szCs w:val="24"/>
              </w:rPr>
              <w:t>;</w:t>
            </w:r>
          </w:p>
          <w:p w:rsidR="00E829BA" w:rsidRPr="00FA3F4D" w:rsidRDefault="00E829BA" w:rsidP="00345417">
            <w:pPr>
              <w:pStyle w:val="Header3-Paragraph"/>
              <w:ind w:left="1188" w:hanging="569"/>
              <w:rPr>
                <w:rFonts w:eastAsia="Arial Unicode MS"/>
                <w:szCs w:val="24"/>
              </w:rPr>
            </w:pPr>
            <w:r w:rsidRPr="00FA3F4D">
              <w:rPr>
                <w:rFonts w:eastAsia="Arial Unicode MS"/>
                <w:szCs w:val="24"/>
              </w:rPr>
              <w:t>(b)</w:t>
            </w:r>
            <w:r w:rsidRPr="00FA3F4D">
              <w:rPr>
                <w:rFonts w:eastAsia="Arial Unicode MS"/>
                <w:szCs w:val="24"/>
              </w:rPr>
              <w:tab/>
              <w:t>the Bid Price, as quoted in accordance with ITB Clause 16;</w:t>
            </w:r>
          </w:p>
          <w:p w:rsidR="00E829BA" w:rsidRPr="00FA3F4D" w:rsidRDefault="00E829BA" w:rsidP="00345417">
            <w:pPr>
              <w:pStyle w:val="Header3-Paragraph"/>
              <w:ind w:left="1188" w:hanging="569"/>
              <w:rPr>
                <w:rFonts w:eastAsia="Arial Unicode MS"/>
                <w:szCs w:val="24"/>
              </w:rPr>
            </w:pPr>
            <w:r w:rsidRPr="00FA3F4D">
              <w:rPr>
                <w:rFonts w:eastAsia="Arial Unicode MS"/>
                <w:szCs w:val="24"/>
              </w:rPr>
              <w:t>(c)</w:t>
            </w:r>
            <w:r w:rsidRPr="00FA3F4D">
              <w:rPr>
                <w:rFonts w:eastAsia="Arial Unicode MS"/>
                <w:szCs w:val="24"/>
              </w:rPr>
              <w:tab/>
              <w:t xml:space="preserve">price adjustment for correction of arithmetic errors in accordance with ITB Clause 34.3; </w:t>
            </w:r>
          </w:p>
          <w:p w:rsidR="00E829BA" w:rsidRPr="00FA3F4D" w:rsidRDefault="00E829BA" w:rsidP="00345417">
            <w:pPr>
              <w:pStyle w:val="Header3-Paragraph"/>
              <w:ind w:left="1188" w:hanging="569"/>
              <w:rPr>
                <w:rFonts w:eastAsia="Arial Unicode MS"/>
                <w:szCs w:val="24"/>
              </w:rPr>
            </w:pPr>
            <w:r w:rsidRPr="00FA3F4D">
              <w:rPr>
                <w:rFonts w:eastAsia="Arial Unicode MS"/>
                <w:szCs w:val="24"/>
              </w:rPr>
              <w:t>(d)</w:t>
            </w:r>
            <w:r w:rsidRPr="00FA3F4D">
              <w:rPr>
                <w:rFonts w:eastAsia="Arial Unicode MS"/>
                <w:szCs w:val="24"/>
              </w:rPr>
              <w:tab/>
              <w:t xml:space="preserve">price adjustment due to discounts offered in accordance with ITB Clause 16.4; </w:t>
            </w:r>
          </w:p>
          <w:p w:rsidR="00E829BA" w:rsidRPr="00FA3F4D" w:rsidRDefault="00E829BA" w:rsidP="00345417">
            <w:pPr>
              <w:pStyle w:val="Header3-Paragraph"/>
              <w:ind w:left="1188" w:hanging="558"/>
              <w:rPr>
                <w:rFonts w:eastAsia="Arial Unicode MS"/>
                <w:szCs w:val="24"/>
              </w:rPr>
            </w:pPr>
            <w:r w:rsidRPr="00FA3F4D">
              <w:rPr>
                <w:rFonts w:eastAsia="Arial Unicode MS"/>
                <w:szCs w:val="24"/>
              </w:rPr>
              <w:t>(e)</w:t>
            </w:r>
            <w:r w:rsidRPr="00FA3F4D">
              <w:rPr>
                <w:rFonts w:eastAsia="Arial Unicode MS"/>
                <w:szCs w:val="24"/>
              </w:rPr>
              <w:tab/>
              <w:t xml:space="preserve">adjustments due to the application of the evaluation criteria specified in the </w:t>
            </w:r>
            <w:smartTag w:uri="urn:schemas-microsoft-com:office:smarttags" w:element="stockticker">
              <w:r w:rsidRPr="00FA3F4D">
                <w:rPr>
                  <w:rFonts w:eastAsia="Arial Unicode MS"/>
                  <w:szCs w:val="24"/>
                </w:rPr>
                <w:t>BDS</w:t>
              </w:r>
            </w:smartTag>
            <w:r w:rsidRPr="00FA3F4D">
              <w:rPr>
                <w:rFonts w:eastAsia="Arial Unicode MS"/>
                <w:szCs w:val="24"/>
              </w:rPr>
              <w:t xml:space="preserve"> from amongst those set out in Section </w:t>
            </w:r>
            <w:smartTag w:uri="urn:schemas-microsoft-com:office:smarttags" w:element="stockticker">
              <w:r w:rsidRPr="00FA3F4D">
                <w:rPr>
                  <w:rFonts w:eastAsia="Arial Unicode MS"/>
                  <w:szCs w:val="24"/>
                </w:rPr>
                <w:t>III</w:t>
              </w:r>
            </w:smartTag>
            <w:r w:rsidRPr="00FA3F4D">
              <w:rPr>
                <w:rFonts w:eastAsia="Arial Unicode MS"/>
                <w:szCs w:val="24"/>
              </w:rPr>
              <w:t>, Evaluation and Qualification Criteria; and</w:t>
            </w:r>
          </w:p>
          <w:p w:rsidR="00E829BA" w:rsidRPr="00FA3F4D" w:rsidRDefault="00E829BA" w:rsidP="00345417">
            <w:pPr>
              <w:pStyle w:val="Header3-Paragraph"/>
              <w:ind w:left="1188" w:hanging="540"/>
              <w:rPr>
                <w:rFonts w:eastAsia="Arial Unicode MS"/>
                <w:szCs w:val="24"/>
              </w:rPr>
            </w:pPr>
            <w:r w:rsidRPr="00FA3F4D">
              <w:rPr>
                <w:rFonts w:eastAsia="Arial Unicode MS"/>
                <w:szCs w:val="24"/>
              </w:rPr>
              <w:t>(f)</w:t>
            </w:r>
            <w:r w:rsidRPr="00FA3F4D">
              <w:rPr>
                <w:rFonts w:eastAsia="Arial Unicode MS"/>
                <w:szCs w:val="24"/>
              </w:rPr>
              <w:tab/>
              <w:t>adjustments due to the application of a margin of preference, in accordance with ITB Clause 38, if applicable</w:t>
            </w:r>
            <w:r w:rsidRPr="00FA3F4D">
              <w:rPr>
                <w:rFonts w:eastAsia="Arial Unicode MS"/>
                <w:i/>
                <w:szCs w:val="24"/>
              </w:rPr>
              <w:t>.</w:t>
            </w:r>
            <w:bookmarkStart w:id="290" w:name="_Toc438532650"/>
            <w:bookmarkStart w:id="291" w:name="_Toc438532651"/>
            <w:bookmarkEnd w:id="290"/>
            <w:bookmarkEnd w:id="291"/>
          </w:p>
          <w:p w:rsidR="00E829BA" w:rsidRPr="00FA3F4D" w:rsidRDefault="00E829BA" w:rsidP="00345417">
            <w:pPr>
              <w:pStyle w:val="Header2-SubClauses"/>
              <w:tabs>
                <w:tab w:val="clear" w:pos="720"/>
              </w:tabs>
              <w:ind w:left="648" w:hanging="648"/>
              <w:rPr>
                <w:rFonts w:eastAsia="Arial Unicode MS"/>
                <w:i/>
                <w:szCs w:val="24"/>
              </w:rPr>
            </w:pPr>
            <w:r w:rsidRPr="00FA3F4D">
              <w:rPr>
                <w:rFonts w:eastAsia="Arial Unicode MS"/>
                <w:szCs w:val="24"/>
              </w:rPr>
              <w:t>39.4</w:t>
            </w:r>
            <w:r w:rsidRPr="00FA3F4D">
              <w:rPr>
                <w:rFonts w:eastAsia="Arial Unicode MS"/>
                <w:szCs w:val="24"/>
              </w:rPr>
              <w:tab/>
              <w:t>The Purchaser’s evaluation of a Bid shall exclude and not take into account</w:t>
            </w:r>
            <w:r w:rsidRPr="00FA3F4D">
              <w:rPr>
                <w:rFonts w:eastAsia="Arial Unicode MS"/>
                <w:i/>
                <w:szCs w:val="24"/>
              </w:rPr>
              <w:t xml:space="preserve">: </w:t>
            </w:r>
          </w:p>
          <w:p w:rsidR="00E829BA" w:rsidRPr="00FA3F4D" w:rsidRDefault="00E829BA" w:rsidP="00345417">
            <w:pPr>
              <w:tabs>
                <w:tab w:val="left" w:pos="-720"/>
              </w:tabs>
              <w:suppressAutoHyphens/>
              <w:ind w:left="1188" w:hanging="540"/>
              <w:rPr>
                <w:rFonts w:ascii="Times New Roman" w:eastAsia="Arial Unicode MS" w:hAnsi="Times New Roman" w:cs="Times New Roman"/>
                <w:spacing w:val="-3"/>
                <w:szCs w:val="24"/>
              </w:rPr>
            </w:pPr>
            <w:r w:rsidRPr="00FA3F4D">
              <w:rPr>
                <w:rFonts w:ascii="Times New Roman" w:eastAsia="Arial Unicode MS" w:hAnsi="Times New Roman" w:cs="Times New Roman"/>
                <w:spacing w:val="-3"/>
                <w:szCs w:val="24"/>
              </w:rPr>
              <w:lastRenderedPageBreak/>
              <w:t xml:space="preserve">(a)    in the case of Goods manufactured in </w:t>
            </w:r>
            <w:smartTag w:uri="urn:schemas-microsoft-com:office:smarttags" w:element="country-region">
              <w:smartTag w:uri="urn:schemas-microsoft-com:office:smarttags" w:element="place">
                <w:r w:rsidRPr="00FA3F4D">
                  <w:rPr>
                    <w:rFonts w:ascii="Times New Roman" w:eastAsia="Arial Unicode MS" w:hAnsi="Times New Roman" w:cs="Times New Roman"/>
                    <w:spacing w:val="-3"/>
                    <w:szCs w:val="24"/>
                  </w:rPr>
                  <w:t>Bhutan</w:t>
                </w:r>
              </w:smartTag>
            </w:smartTag>
            <w:r w:rsidRPr="00FA3F4D">
              <w:rPr>
                <w:rFonts w:ascii="Times New Roman" w:eastAsia="Arial Unicode MS" w:hAnsi="Times New Roman" w:cs="Times New Roman"/>
                <w:spacing w:val="-3"/>
                <w:szCs w:val="24"/>
              </w:rPr>
              <w:t>, sales and other similar taxes which will be payable on the Goods if the Contract is awarded to the Bidder;</w:t>
            </w:r>
          </w:p>
          <w:p w:rsidR="00E829BA" w:rsidRPr="00FA3F4D" w:rsidRDefault="00E829BA" w:rsidP="00345417">
            <w:pPr>
              <w:tabs>
                <w:tab w:val="left" w:pos="-720"/>
                <w:tab w:val="num" w:pos="720"/>
              </w:tabs>
              <w:suppressAutoHyphens/>
              <w:ind w:left="1152" w:hanging="558"/>
              <w:outlineLvl w:val="2"/>
              <w:rPr>
                <w:rFonts w:ascii="Times New Roman" w:eastAsia="Arial Unicode MS" w:hAnsi="Times New Roman" w:cs="Times New Roman"/>
                <w:spacing w:val="-3"/>
                <w:szCs w:val="24"/>
              </w:rPr>
            </w:pPr>
          </w:p>
          <w:p w:rsidR="00E829BA" w:rsidRPr="00FA3F4D" w:rsidRDefault="00E829BA" w:rsidP="00E829BA">
            <w:pPr>
              <w:numPr>
                <w:ilvl w:val="0"/>
                <w:numId w:val="7"/>
              </w:numPr>
              <w:tabs>
                <w:tab w:val="clear" w:pos="1089"/>
                <w:tab w:val="left" w:pos="-720"/>
                <w:tab w:val="num" w:pos="1188"/>
              </w:tabs>
              <w:suppressAutoHyphens/>
              <w:spacing w:after="0" w:line="240" w:lineRule="auto"/>
              <w:ind w:hanging="441"/>
              <w:jc w:val="both"/>
              <w:rPr>
                <w:rFonts w:ascii="Times New Roman" w:eastAsia="Arial Unicode MS" w:hAnsi="Times New Roman" w:cs="Times New Roman"/>
                <w:spacing w:val="-3"/>
                <w:szCs w:val="24"/>
              </w:rPr>
            </w:pPr>
            <w:r w:rsidRPr="00FA3F4D">
              <w:rPr>
                <w:rFonts w:ascii="Times New Roman" w:eastAsia="Arial Unicode MS" w:hAnsi="Times New Roman" w:cs="Times New Roman"/>
                <w:spacing w:val="-3"/>
                <w:szCs w:val="24"/>
              </w:rPr>
              <w:t>in the case of Goods manufactured outside Bhutan, already imported or to be imported, Customs duties and other import taxes levied on the imported Goods, sales and other similar taxes which will be payable on the Goods if the Contract is awarded to the Bidder; and</w:t>
            </w:r>
          </w:p>
          <w:p w:rsidR="00E829BA" w:rsidRPr="00FA3F4D" w:rsidRDefault="00E829BA" w:rsidP="00345417">
            <w:pPr>
              <w:tabs>
                <w:tab w:val="left" w:pos="-720"/>
                <w:tab w:val="num" w:pos="720"/>
              </w:tabs>
              <w:suppressAutoHyphens/>
              <w:ind w:left="720" w:hanging="720"/>
              <w:outlineLvl w:val="2"/>
              <w:rPr>
                <w:rFonts w:ascii="Times New Roman" w:eastAsia="Arial Unicode MS" w:hAnsi="Times New Roman" w:cs="Times New Roman"/>
                <w:spacing w:val="-3"/>
                <w:szCs w:val="24"/>
              </w:rPr>
            </w:pPr>
          </w:p>
          <w:p w:rsidR="00E829BA" w:rsidRPr="00FA3F4D" w:rsidRDefault="00E829BA" w:rsidP="00345417">
            <w:pPr>
              <w:pStyle w:val="Header3-Paragraph"/>
              <w:ind w:left="1238" w:hanging="619"/>
              <w:rPr>
                <w:rFonts w:eastAsia="Arial Unicode MS"/>
                <w:i/>
                <w:szCs w:val="24"/>
              </w:rPr>
            </w:pPr>
            <w:r w:rsidRPr="00FA3F4D">
              <w:rPr>
                <w:rFonts w:eastAsia="Arial Unicode MS"/>
                <w:spacing w:val="-3"/>
                <w:szCs w:val="24"/>
              </w:rPr>
              <w:t xml:space="preserve"> (c)   </w:t>
            </w:r>
            <w:r w:rsidRPr="00FA3F4D">
              <w:rPr>
                <w:rFonts w:eastAsia="Arial Unicode MS"/>
                <w:szCs w:val="24"/>
              </w:rPr>
              <w:t>any allowance for price adjustment during the period of execution of the Contract, if provided in the Bid</w:t>
            </w:r>
            <w:r w:rsidRPr="00FA3F4D">
              <w:rPr>
                <w:rFonts w:eastAsia="Arial Unicode MS"/>
                <w:i/>
                <w:szCs w:val="24"/>
              </w:rPr>
              <w:t>.</w:t>
            </w:r>
          </w:p>
          <w:p w:rsidR="00E829BA" w:rsidRPr="00FA3F4D" w:rsidRDefault="00E829BA" w:rsidP="00345417">
            <w:pPr>
              <w:rPr>
                <w:rFonts w:ascii="Times New Roman" w:eastAsia="Arial Unicode MS" w:hAnsi="Times New Roman" w:cs="Times New Roman"/>
                <w:szCs w:val="24"/>
              </w:rPr>
            </w:pPr>
            <w:bookmarkStart w:id="292" w:name="_Toc438532652"/>
            <w:bookmarkEnd w:id="292"/>
          </w:p>
          <w:p w:rsidR="00E829BA" w:rsidRPr="00FA3F4D" w:rsidRDefault="00E829BA" w:rsidP="00345417">
            <w:pPr>
              <w:pStyle w:val="Header2-SubClauses"/>
              <w:tabs>
                <w:tab w:val="clear" w:pos="720"/>
              </w:tabs>
              <w:spacing w:after="0"/>
              <w:ind w:left="567" w:hanging="567"/>
              <w:rPr>
                <w:rFonts w:eastAsia="Arial Unicode MS"/>
                <w:szCs w:val="24"/>
              </w:rPr>
            </w:pPr>
            <w:r w:rsidRPr="00FA3F4D">
              <w:rPr>
                <w:rFonts w:eastAsia="Arial Unicode MS"/>
                <w:szCs w:val="24"/>
              </w:rPr>
              <w:t>39.5</w:t>
            </w:r>
            <w:r w:rsidRPr="00FA3F4D">
              <w:rPr>
                <w:rFonts w:eastAsia="Arial Unicode MS"/>
                <w:szCs w:val="24"/>
              </w:rPr>
              <w:tab/>
              <w:t xml:space="preserve">The Purchaser’s evaluation of a Bid may require the consideration of other factors in addition to the Bid Price quoted in accordance with ITB Clause 16.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w:t>
            </w:r>
            <w:smartTag w:uri="urn:schemas-microsoft-com:office:smarttags" w:element="stockticker">
              <w:r w:rsidRPr="00FA3F4D">
                <w:rPr>
                  <w:rFonts w:eastAsia="Arial Unicode MS"/>
                  <w:szCs w:val="24"/>
                </w:rPr>
                <w:t>III</w:t>
              </w:r>
            </w:smartTag>
            <w:r w:rsidRPr="00FA3F4D">
              <w:rPr>
                <w:rFonts w:eastAsia="Arial Unicode MS"/>
                <w:szCs w:val="24"/>
              </w:rPr>
              <w:t>, Evaluation and Qualification Criteria. The factors, criteria and the methodology of application shall be as specified in ITB Sub-Clause 39.3 (e).</w:t>
            </w:r>
          </w:p>
          <w:p w:rsidR="00E829BA" w:rsidRPr="00FA3F4D" w:rsidRDefault="00E829BA" w:rsidP="00345417">
            <w:pPr>
              <w:pStyle w:val="Header2-SubClauses"/>
              <w:tabs>
                <w:tab w:val="clear" w:pos="720"/>
              </w:tabs>
              <w:spacing w:after="0"/>
              <w:ind w:left="0" w:firstLine="0"/>
              <w:rPr>
                <w:rFonts w:eastAsia="Arial Unicode MS"/>
                <w:szCs w:val="24"/>
              </w:rPr>
            </w:pPr>
          </w:p>
          <w:p w:rsidR="00E829BA" w:rsidRPr="00FA3F4D" w:rsidRDefault="00E829BA" w:rsidP="00345417">
            <w:pPr>
              <w:pStyle w:val="Header2-SubClauses"/>
              <w:tabs>
                <w:tab w:val="clear" w:pos="720"/>
              </w:tabs>
              <w:ind w:left="567" w:hanging="567"/>
              <w:rPr>
                <w:rFonts w:eastAsia="Arial Unicode MS"/>
                <w:szCs w:val="24"/>
              </w:rPr>
            </w:pPr>
            <w:bookmarkStart w:id="293" w:name="_Toc438532653"/>
            <w:bookmarkEnd w:id="293"/>
            <w:r w:rsidRPr="00FA3F4D">
              <w:rPr>
                <w:rFonts w:eastAsia="Arial Unicode MS"/>
                <w:szCs w:val="24"/>
              </w:rPr>
              <w:t>39.6</w:t>
            </w:r>
            <w:r w:rsidRPr="00FA3F4D">
              <w:rPr>
                <w:rFonts w:eastAsia="Arial Unicode MS"/>
                <w:szCs w:val="24"/>
              </w:rPr>
              <w:tab/>
              <w:t xml:space="preserve">If so specified in the </w:t>
            </w:r>
            <w:smartTag w:uri="urn:schemas-microsoft-com:office:smarttags" w:element="stockticker">
              <w:r w:rsidRPr="00FA3F4D">
                <w:rPr>
                  <w:rFonts w:eastAsia="Arial Unicode MS"/>
                  <w:szCs w:val="24"/>
                </w:rPr>
                <w:t>BDS</w:t>
              </w:r>
            </w:smartTag>
            <w:r w:rsidRPr="00FA3F4D">
              <w:rPr>
                <w:rFonts w:eastAsia="Arial Unicode MS"/>
                <w:szCs w:val="24"/>
              </w:rPr>
              <w:t xml:space="preserve">, these Bidding Documents shall allow Bidders to quote separate prices for one or more lots, and shall allow the Purchaser to award one or multiple lots to more than one Bidder. The methodology of evaluation to determine the lowest evaluated lot combinations is specified in Section </w:t>
            </w:r>
            <w:smartTag w:uri="urn:schemas-microsoft-com:office:smarttags" w:element="stockticker">
              <w:r w:rsidRPr="00FA3F4D">
                <w:rPr>
                  <w:rFonts w:eastAsia="Arial Unicode MS"/>
                  <w:szCs w:val="24"/>
                </w:rPr>
                <w:t>III</w:t>
              </w:r>
            </w:smartTag>
            <w:r w:rsidRPr="00FA3F4D">
              <w:rPr>
                <w:rFonts w:eastAsia="Arial Unicode MS"/>
                <w:szCs w:val="24"/>
              </w:rPr>
              <w:t>, Evaluation and Qualification Criteria.</w:t>
            </w:r>
          </w:p>
        </w:tc>
      </w:tr>
      <w:tr w:rsidR="00FA3F4D" w:rsidRPr="00FA3F4D" w:rsidTr="00345417">
        <w:tc>
          <w:tcPr>
            <w:tcW w:w="2448" w:type="dxa"/>
          </w:tcPr>
          <w:p w:rsidR="00E829BA" w:rsidRPr="00FA3F4D" w:rsidRDefault="00E829BA" w:rsidP="00345417">
            <w:pPr>
              <w:pStyle w:val="Header1-Clauses"/>
              <w:tabs>
                <w:tab w:val="clear" w:pos="720"/>
              </w:tabs>
              <w:ind w:left="396" w:hanging="396"/>
              <w:rPr>
                <w:rFonts w:eastAsia="Arial Unicode MS"/>
                <w:szCs w:val="24"/>
              </w:rPr>
            </w:pPr>
            <w:bookmarkStart w:id="294" w:name="_Toc438438860"/>
            <w:bookmarkStart w:id="295" w:name="_Toc438532654"/>
            <w:bookmarkStart w:id="296" w:name="_Toc438734004"/>
            <w:bookmarkStart w:id="297" w:name="_Toc438907041"/>
            <w:bookmarkStart w:id="298" w:name="_Toc438907240"/>
            <w:bookmarkStart w:id="299" w:name="_Toc425938143"/>
            <w:r w:rsidRPr="00FA3F4D">
              <w:rPr>
                <w:rFonts w:eastAsia="Arial Unicode MS"/>
                <w:szCs w:val="24"/>
              </w:rPr>
              <w:lastRenderedPageBreak/>
              <w:t>40.</w:t>
            </w:r>
            <w:r w:rsidRPr="00FA3F4D">
              <w:rPr>
                <w:rFonts w:eastAsia="Arial Unicode MS"/>
                <w:szCs w:val="24"/>
              </w:rPr>
              <w:tab/>
              <w:t>Comparison of Bids</w:t>
            </w:r>
            <w:bookmarkEnd w:id="294"/>
            <w:bookmarkEnd w:id="295"/>
            <w:bookmarkEnd w:id="296"/>
            <w:bookmarkEnd w:id="297"/>
            <w:bookmarkEnd w:id="298"/>
            <w:bookmarkEnd w:id="299"/>
          </w:p>
          <w:p w:rsidR="00E829BA" w:rsidRPr="00FA3F4D" w:rsidRDefault="00E829BA" w:rsidP="00345417">
            <w:pPr>
              <w:pStyle w:val="Header1-Clauses"/>
              <w:tabs>
                <w:tab w:val="clear" w:pos="720"/>
              </w:tabs>
              <w:ind w:left="306" w:hanging="306"/>
              <w:rPr>
                <w:rFonts w:eastAsia="Arial Unicode MS"/>
                <w:szCs w:val="24"/>
              </w:rPr>
            </w:pPr>
          </w:p>
        </w:tc>
        <w:tc>
          <w:tcPr>
            <w:tcW w:w="6696" w:type="dxa"/>
          </w:tcPr>
          <w:p w:rsidR="00E829BA" w:rsidRPr="00FA3F4D" w:rsidRDefault="00E829BA" w:rsidP="001739EF">
            <w:pPr>
              <w:pStyle w:val="Header2-SubClauses"/>
              <w:numPr>
                <w:ilvl w:val="1"/>
                <w:numId w:val="25"/>
              </w:numPr>
              <w:tabs>
                <w:tab w:val="clear" w:pos="360"/>
                <w:tab w:val="clear" w:pos="619"/>
                <w:tab w:val="left" w:pos="558"/>
                <w:tab w:val="num" w:pos="709"/>
              </w:tabs>
              <w:ind w:left="567" w:hanging="567"/>
              <w:rPr>
                <w:rFonts w:eastAsia="Arial Unicode MS"/>
                <w:szCs w:val="24"/>
              </w:rPr>
            </w:pPr>
            <w:r w:rsidRPr="00FA3F4D">
              <w:rPr>
                <w:rFonts w:eastAsia="Arial Unicode MS"/>
                <w:szCs w:val="24"/>
              </w:rPr>
              <w:t>The Purchaser shall compare all substantially responsive Bids to determine the lowest evaluated Bid, in accordance with ITB Sub-Clause 39.</w:t>
            </w:r>
          </w:p>
          <w:p w:rsidR="00E829BA" w:rsidRPr="00FA3F4D" w:rsidRDefault="00E829BA" w:rsidP="001739EF">
            <w:pPr>
              <w:pStyle w:val="Header2-SubClauses"/>
              <w:numPr>
                <w:ilvl w:val="1"/>
                <w:numId w:val="25"/>
              </w:numPr>
              <w:tabs>
                <w:tab w:val="clear" w:pos="360"/>
                <w:tab w:val="clear" w:pos="619"/>
                <w:tab w:val="left" w:pos="558"/>
                <w:tab w:val="num" w:pos="709"/>
              </w:tabs>
              <w:ind w:left="567" w:hanging="567"/>
              <w:rPr>
                <w:rFonts w:eastAsia="Arial Unicode MS"/>
                <w:szCs w:val="24"/>
              </w:rPr>
            </w:pPr>
            <w:r w:rsidRPr="00FA3F4D">
              <w:rPr>
                <w:rStyle w:val="StyleBodyTextArialChar"/>
                <w:rFonts w:ascii="Times New Roman" w:hAnsi="Times New Roman" w:cs="Times New Roman"/>
                <w:color w:val="auto"/>
                <w:szCs w:val="24"/>
              </w:rPr>
              <w:t xml:space="preserve">If the Bid price of the lowest evaluated Bid appears abnormally low and/or seriously unbalanced, the Purchaser may require the Bidder to produce written explanations of, justifications and detailed price analyses for any or all items offered. Such explanations may include, but are not limited to, details of the method by which the Goods and Related Services are to be provided, the technical solutions chosen, exceptionally favorable conditions available to the Bidder for the execution of the Contract, and the originality of the Goods proposed by the Bidder. After objective </w:t>
            </w:r>
            <w:r w:rsidRPr="00FA3F4D">
              <w:rPr>
                <w:rStyle w:val="StyleBodyTextArialChar"/>
                <w:rFonts w:ascii="Times New Roman" w:hAnsi="Times New Roman" w:cs="Times New Roman"/>
                <w:color w:val="auto"/>
                <w:szCs w:val="24"/>
              </w:rPr>
              <w:lastRenderedPageBreak/>
              <w:t>evaluation of the explanations, justifications and price analyses, if the Purchaser decides to accept the Bid with an abnormally low and/or seriously unbalanced price, the Purchaser shall require that the amount of the Performance Security stipulated in ITB Clause 47 be increased at the expense of the Bidder to a level sufficient to protect the Purchaser against financial loss in the event of default of the successful Bidder under the Contract.</w:t>
            </w:r>
          </w:p>
        </w:tc>
      </w:tr>
      <w:tr w:rsidR="00FA3F4D" w:rsidRPr="00FA3F4D" w:rsidTr="00345417">
        <w:tc>
          <w:tcPr>
            <w:tcW w:w="2448" w:type="dxa"/>
          </w:tcPr>
          <w:p w:rsidR="00E829BA" w:rsidRPr="00FA3F4D" w:rsidRDefault="00E829BA" w:rsidP="00345417">
            <w:pPr>
              <w:pStyle w:val="Header1-Clauses"/>
              <w:tabs>
                <w:tab w:val="clear" w:pos="720"/>
              </w:tabs>
              <w:ind w:left="306" w:hanging="306"/>
              <w:rPr>
                <w:rFonts w:eastAsia="Arial Unicode MS"/>
                <w:bCs/>
                <w:szCs w:val="24"/>
              </w:rPr>
            </w:pPr>
            <w:bookmarkStart w:id="300" w:name="_Toc425938144"/>
            <w:r w:rsidRPr="00FA3F4D">
              <w:rPr>
                <w:rFonts w:eastAsia="Arial Unicode MS"/>
                <w:bCs/>
                <w:szCs w:val="24"/>
              </w:rPr>
              <w:lastRenderedPageBreak/>
              <w:t>41.</w:t>
            </w:r>
            <w:r w:rsidRPr="00FA3F4D">
              <w:rPr>
                <w:rFonts w:eastAsia="Arial Unicode MS"/>
                <w:bCs/>
                <w:szCs w:val="24"/>
              </w:rPr>
              <w:tab/>
            </w:r>
            <w:r w:rsidR="00B145FE" w:rsidRPr="00FA3F4D">
              <w:rPr>
                <w:rFonts w:eastAsia="Arial Unicode MS"/>
                <w:bCs/>
                <w:szCs w:val="24"/>
              </w:rPr>
              <w:t>Post qualification</w:t>
            </w:r>
            <w:r w:rsidRPr="00FA3F4D">
              <w:rPr>
                <w:rFonts w:eastAsia="Arial Unicode MS"/>
                <w:bCs/>
                <w:szCs w:val="24"/>
              </w:rPr>
              <w:t xml:space="preserve"> of the Bidder</w:t>
            </w:r>
            <w:bookmarkEnd w:id="300"/>
          </w:p>
          <w:p w:rsidR="00E829BA" w:rsidRPr="00FA3F4D" w:rsidRDefault="00E829BA" w:rsidP="00345417">
            <w:pPr>
              <w:pStyle w:val="Header1-Clauses"/>
              <w:tabs>
                <w:tab w:val="clear" w:pos="720"/>
              </w:tabs>
              <w:ind w:left="396" w:hanging="396"/>
              <w:rPr>
                <w:rFonts w:eastAsia="Arial Unicode MS"/>
                <w:szCs w:val="24"/>
              </w:rPr>
            </w:pPr>
          </w:p>
        </w:tc>
        <w:tc>
          <w:tcPr>
            <w:tcW w:w="6696" w:type="dxa"/>
          </w:tcPr>
          <w:p w:rsidR="00E829BA" w:rsidRPr="00FA3F4D" w:rsidRDefault="00E829BA" w:rsidP="001739EF">
            <w:pPr>
              <w:pStyle w:val="Sub-ClauseText"/>
              <w:numPr>
                <w:ilvl w:val="1"/>
                <w:numId w:val="26"/>
              </w:numPr>
              <w:tabs>
                <w:tab w:val="clear" w:pos="390"/>
                <w:tab w:val="num" w:pos="567"/>
              </w:tabs>
              <w:spacing w:before="0" w:after="200"/>
              <w:ind w:left="567" w:hanging="567"/>
              <w:rPr>
                <w:spacing w:val="0"/>
                <w:szCs w:val="24"/>
              </w:rPr>
            </w:pPr>
            <w:r w:rsidRPr="00FA3F4D">
              <w:rPr>
                <w:spacing w:val="0"/>
                <w:szCs w:val="24"/>
              </w:rPr>
              <w:t>The Purchaser shall determine to its satisfaction whether the Bidder that is selected as having submitted the lowest evaluated and substantially responsive Bid is qualified to perform the Contract satisfactorily.</w:t>
            </w:r>
          </w:p>
          <w:p w:rsidR="00E829BA" w:rsidRPr="00FA3F4D" w:rsidRDefault="00E829BA" w:rsidP="001739EF">
            <w:pPr>
              <w:pStyle w:val="Sub-ClauseText"/>
              <w:numPr>
                <w:ilvl w:val="1"/>
                <w:numId w:val="26"/>
              </w:numPr>
              <w:tabs>
                <w:tab w:val="clear" w:pos="390"/>
                <w:tab w:val="num" w:pos="567"/>
              </w:tabs>
              <w:spacing w:before="0" w:after="200"/>
              <w:ind w:left="567" w:hanging="567"/>
              <w:rPr>
                <w:spacing w:val="0"/>
                <w:szCs w:val="24"/>
              </w:rPr>
            </w:pPr>
            <w:r w:rsidRPr="00FA3F4D">
              <w:rPr>
                <w:spacing w:val="0"/>
                <w:szCs w:val="24"/>
              </w:rPr>
              <w:t>The determination shall be based upon an examination of the documentary evidence of the Bidder’s qualifications submitted by the Bidder, pursuant to ITB Clause 22.</w:t>
            </w:r>
          </w:p>
          <w:p w:rsidR="00E829BA" w:rsidRPr="00FA3F4D" w:rsidRDefault="00E829BA" w:rsidP="00345417">
            <w:pPr>
              <w:pStyle w:val="Header2-SubClauses"/>
              <w:tabs>
                <w:tab w:val="clear" w:pos="720"/>
              </w:tabs>
              <w:ind w:left="567" w:hanging="567"/>
              <w:rPr>
                <w:rFonts w:eastAsia="Arial Unicode MS"/>
                <w:szCs w:val="24"/>
              </w:rPr>
            </w:pPr>
            <w:r w:rsidRPr="00FA3F4D">
              <w:rPr>
                <w:szCs w:val="24"/>
              </w:rPr>
              <w:t>41.3</w:t>
            </w:r>
            <w:r w:rsidRPr="00FA3F4D">
              <w:rPr>
                <w:szCs w:val="24"/>
              </w:rPr>
              <w:tab/>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FA3F4D" w:rsidRPr="00FA3F4D" w:rsidTr="00345417">
        <w:tc>
          <w:tcPr>
            <w:tcW w:w="2448" w:type="dxa"/>
          </w:tcPr>
          <w:p w:rsidR="00E829BA" w:rsidRPr="00FA3F4D" w:rsidRDefault="00E829BA" w:rsidP="00345417">
            <w:pPr>
              <w:pStyle w:val="Header1-Clauses"/>
              <w:tabs>
                <w:tab w:val="clear" w:pos="720"/>
              </w:tabs>
              <w:spacing w:after="200"/>
              <w:ind w:left="306" w:hanging="306"/>
              <w:rPr>
                <w:rFonts w:eastAsia="Arial Unicode MS"/>
                <w:szCs w:val="24"/>
              </w:rPr>
            </w:pPr>
            <w:bookmarkStart w:id="301" w:name="_Toc425938145"/>
            <w:r w:rsidRPr="00FA3F4D">
              <w:rPr>
                <w:rFonts w:eastAsia="Arial Unicode MS"/>
                <w:szCs w:val="24"/>
              </w:rPr>
              <w:t>42.</w:t>
            </w:r>
            <w:r w:rsidRPr="00FA3F4D">
              <w:rPr>
                <w:rFonts w:eastAsia="Arial Unicode MS"/>
                <w:szCs w:val="24"/>
              </w:rPr>
              <w:tab/>
            </w:r>
            <w:bookmarkStart w:id="302" w:name="_Toc438438862"/>
            <w:bookmarkStart w:id="303" w:name="_Toc438532656"/>
            <w:bookmarkStart w:id="304" w:name="_Toc438734006"/>
            <w:bookmarkStart w:id="305" w:name="_Toc438907043"/>
            <w:bookmarkStart w:id="306" w:name="_Toc438907242"/>
            <w:r w:rsidRPr="00FA3F4D">
              <w:rPr>
                <w:rFonts w:eastAsia="Arial Unicode MS"/>
                <w:szCs w:val="24"/>
              </w:rPr>
              <w:t>Purchaser’s Right to Accept Any Bid, and to Reject Any or All Bids</w:t>
            </w:r>
            <w:bookmarkEnd w:id="301"/>
            <w:bookmarkEnd w:id="302"/>
            <w:bookmarkEnd w:id="303"/>
            <w:bookmarkEnd w:id="304"/>
            <w:bookmarkEnd w:id="305"/>
            <w:bookmarkEnd w:id="306"/>
          </w:p>
          <w:p w:rsidR="00E829BA" w:rsidRPr="00FA3F4D" w:rsidRDefault="00E829BA" w:rsidP="00345417">
            <w:pPr>
              <w:pStyle w:val="Header1-Clauses"/>
              <w:tabs>
                <w:tab w:val="clear" w:pos="720"/>
              </w:tabs>
              <w:ind w:left="306" w:hanging="306"/>
              <w:rPr>
                <w:rFonts w:eastAsia="Arial Unicode MS"/>
                <w:bCs/>
                <w:szCs w:val="24"/>
              </w:rPr>
            </w:pPr>
          </w:p>
        </w:tc>
        <w:tc>
          <w:tcPr>
            <w:tcW w:w="6696" w:type="dxa"/>
          </w:tcPr>
          <w:p w:rsidR="00E829BA" w:rsidRPr="00FA3F4D" w:rsidRDefault="00E829BA" w:rsidP="00345417">
            <w:pPr>
              <w:pStyle w:val="Header2-SubClauses"/>
              <w:tabs>
                <w:tab w:val="clear" w:pos="619"/>
                <w:tab w:val="clear" w:pos="720"/>
                <w:tab w:val="left" w:pos="558"/>
              </w:tabs>
              <w:ind w:left="558" w:hanging="540"/>
              <w:rPr>
                <w:rFonts w:eastAsia="Arial Unicode MS"/>
                <w:szCs w:val="24"/>
              </w:rPr>
            </w:pPr>
            <w:r w:rsidRPr="00FA3F4D">
              <w:rPr>
                <w:rFonts w:eastAsia="Arial Unicode MS"/>
                <w:szCs w:val="24"/>
              </w:rPr>
              <w:t>42.1</w:t>
            </w:r>
            <w:r w:rsidRPr="00FA3F4D">
              <w:rPr>
                <w:rFonts w:eastAsia="Arial Unicode MS"/>
                <w:szCs w:val="24"/>
              </w:rPr>
              <w:tab/>
              <w:t>The Purchaser reserves the right to accept or reject any Bid, and to annul the bidding process and reject all Bids at any time prior to Contract award, without thereby incurring any liability to Bidders.</w:t>
            </w:r>
          </w:p>
        </w:tc>
      </w:tr>
      <w:tr w:rsidR="00FA3F4D" w:rsidRPr="00FA3F4D" w:rsidTr="00345417">
        <w:tc>
          <w:tcPr>
            <w:tcW w:w="9144" w:type="dxa"/>
            <w:gridSpan w:val="2"/>
          </w:tcPr>
          <w:p w:rsidR="00E829BA" w:rsidRPr="00FA3F4D" w:rsidRDefault="00E829BA" w:rsidP="001739EF">
            <w:pPr>
              <w:pStyle w:val="BodyText2"/>
              <w:numPr>
                <w:ilvl w:val="0"/>
                <w:numId w:val="38"/>
              </w:numPr>
              <w:rPr>
                <w:rFonts w:eastAsia="Arial Unicode MS"/>
              </w:rPr>
            </w:pPr>
            <w:bookmarkStart w:id="307" w:name="_Toc438438863"/>
            <w:bookmarkStart w:id="308" w:name="_Toc438532657"/>
            <w:bookmarkStart w:id="309" w:name="_Toc438734007"/>
            <w:bookmarkStart w:id="310" w:name="_Toc438962089"/>
            <w:bookmarkStart w:id="311" w:name="_Toc461939621"/>
            <w:bookmarkStart w:id="312" w:name="_Toc425938146"/>
            <w:r w:rsidRPr="00FA3F4D">
              <w:rPr>
                <w:rFonts w:eastAsia="Arial Unicode MS"/>
              </w:rPr>
              <w:t>Award of Contract</w:t>
            </w:r>
            <w:bookmarkEnd w:id="307"/>
            <w:bookmarkEnd w:id="308"/>
            <w:bookmarkEnd w:id="309"/>
            <w:bookmarkEnd w:id="310"/>
            <w:bookmarkEnd w:id="311"/>
            <w:bookmarkEnd w:id="312"/>
          </w:p>
        </w:tc>
      </w:tr>
      <w:tr w:rsidR="00FA3F4D" w:rsidRPr="00FA3F4D" w:rsidTr="00345417">
        <w:tc>
          <w:tcPr>
            <w:tcW w:w="2448" w:type="dxa"/>
          </w:tcPr>
          <w:p w:rsidR="00E829BA" w:rsidRPr="00FA3F4D" w:rsidRDefault="00E829BA" w:rsidP="00345417">
            <w:pPr>
              <w:pStyle w:val="Header1-Clauses"/>
              <w:tabs>
                <w:tab w:val="clear" w:pos="720"/>
              </w:tabs>
              <w:ind w:left="306" w:hanging="306"/>
              <w:rPr>
                <w:rFonts w:eastAsia="Arial Unicode MS"/>
                <w:szCs w:val="24"/>
              </w:rPr>
            </w:pPr>
            <w:bookmarkStart w:id="313" w:name="_Toc438438864"/>
            <w:bookmarkStart w:id="314" w:name="_Toc438532658"/>
            <w:bookmarkStart w:id="315" w:name="_Toc438734008"/>
            <w:bookmarkStart w:id="316" w:name="_Toc438907044"/>
            <w:bookmarkStart w:id="317" w:name="_Toc438907243"/>
            <w:bookmarkStart w:id="318" w:name="_Toc425938147"/>
            <w:r w:rsidRPr="00FA3F4D">
              <w:rPr>
                <w:rFonts w:eastAsia="Arial Unicode MS"/>
                <w:szCs w:val="24"/>
              </w:rPr>
              <w:t>43.</w:t>
            </w:r>
            <w:r w:rsidRPr="00FA3F4D">
              <w:rPr>
                <w:rFonts w:eastAsia="Arial Unicode MS"/>
                <w:szCs w:val="24"/>
              </w:rPr>
              <w:tab/>
              <w:t>Award Criteria</w:t>
            </w:r>
            <w:bookmarkEnd w:id="313"/>
            <w:bookmarkEnd w:id="314"/>
            <w:bookmarkEnd w:id="315"/>
            <w:bookmarkEnd w:id="316"/>
            <w:bookmarkEnd w:id="317"/>
            <w:bookmarkEnd w:id="318"/>
          </w:p>
          <w:p w:rsidR="00E829BA" w:rsidRPr="00FA3F4D" w:rsidRDefault="00E829BA" w:rsidP="00345417">
            <w:pPr>
              <w:pStyle w:val="Header1-Clauses"/>
              <w:tabs>
                <w:tab w:val="clear" w:pos="720"/>
              </w:tabs>
              <w:spacing w:after="200"/>
              <w:ind w:left="306" w:hanging="306"/>
              <w:rPr>
                <w:rFonts w:eastAsia="Arial Unicode MS"/>
                <w:szCs w:val="24"/>
              </w:rPr>
            </w:pPr>
          </w:p>
        </w:tc>
        <w:tc>
          <w:tcPr>
            <w:tcW w:w="6696" w:type="dxa"/>
          </w:tcPr>
          <w:p w:rsidR="00E829BA" w:rsidRPr="00FA3F4D" w:rsidRDefault="00E829BA" w:rsidP="00345417">
            <w:pPr>
              <w:pStyle w:val="Header2-SubClauses"/>
              <w:tabs>
                <w:tab w:val="clear" w:pos="720"/>
              </w:tabs>
              <w:spacing w:after="160"/>
              <w:rPr>
                <w:rFonts w:eastAsia="Arial Unicode MS"/>
                <w:szCs w:val="24"/>
              </w:rPr>
            </w:pPr>
            <w:r w:rsidRPr="00FA3F4D">
              <w:rPr>
                <w:rFonts w:eastAsia="Arial Unicode MS"/>
                <w:szCs w:val="24"/>
              </w:rPr>
              <w:t>43.1</w:t>
            </w:r>
            <w:r w:rsidRPr="00FA3F4D">
              <w:rPr>
                <w:rFonts w:eastAsia="Arial Unicode MS"/>
                <w:szCs w:val="24"/>
              </w:rPr>
              <w:tab/>
              <w:t>The Purchaser shall award the Contract to the Bidder whose offer has been determined to be the lowest evaluated Bid and is substantially responsive to the Bidding Documents, provided further that the Bidder is determined to be qualified to perform the Contract satisfactorily.</w:t>
            </w:r>
          </w:p>
        </w:tc>
      </w:tr>
      <w:tr w:rsidR="00FA3F4D" w:rsidRPr="00FA3F4D" w:rsidTr="00345417">
        <w:tc>
          <w:tcPr>
            <w:tcW w:w="2448" w:type="dxa"/>
          </w:tcPr>
          <w:p w:rsidR="00E829BA" w:rsidRPr="00FA3F4D" w:rsidRDefault="00E829BA" w:rsidP="00345417">
            <w:pPr>
              <w:pStyle w:val="Header1-Clauses"/>
              <w:tabs>
                <w:tab w:val="clear" w:pos="720"/>
              </w:tabs>
              <w:ind w:left="306" w:hanging="306"/>
              <w:rPr>
                <w:rFonts w:eastAsia="Arial Unicode MS"/>
                <w:szCs w:val="24"/>
              </w:rPr>
            </w:pPr>
            <w:bookmarkStart w:id="319" w:name="_Toc438438865"/>
            <w:bookmarkStart w:id="320" w:name="_Toc438532659"/>
            <w:bookmarkStart w:id="321" w:name="_Toc438734009"/>
            <w:bookmarkStart w:id="322" w:name="_Toc438907045"/>
            <w:bookmarkStart w:id="323" w:name="_Toc438907244"/>
            <w:bookmarkStart w:id="324" w:name="_Toc425938148"/>
            <w:r w:rsidRPr="00FA3F4D">
              <w:rPr>
                <w:rFonts w:eastAsia="Arial Unicode MS"/>
                <w:szCs w:val="24"/>
              </w:rPr>
              <w:t>44.</w:t>
            </w:r>
            <w:r w:rsidRPr="00FA3F4D">
              <w:rPr>
                <w:rFonts w:eastAsia="Arial Unicode MS"/>
                <w:szCs w:val="24"/>
              </w:rPr>
              <w:tab/>
              <w:t>Purchaser’s Right to Vary Quantities at Time of Award</w:t>
            </w:r>
            <w:bookmarkEnd w:id="319"/>
            <w:bookmarkEnd w:id="320"/>
            <w:bookmarkEnd w:id="321"/>
            <w:bookmarkEnd w:id="322"/>
            <w:bookmarkEnd w:id="323"/>
            <w:bookmarkEnd w:id="324"/>
          </w:p>
          <w:p w:rsidR="00E829BA" w:rsidRPr="00FA3F4D" w:rsidRDefault="00E829BA" w:rsidP="00345417">
            <w:pPr>
              <w:pStyle w:val="Header1-Clauses"/>
              <w:tabs>
                <w:tab w:val="clear" w:pos="720"/>
              </w:tabs>
              <w:ind w:left="306" w:hanging="306"/>
              <w:rPr>
                <w:rFonts w:eastAsia="Arial Unicode MS"/>
                <w:szCs w:val="24"/>
              </w:rPr>
            </w:pPr>
          </w:p>
        </w:tc>
        <w:tc>
          <w:tcPr>
            <w:tcW w:w="6696" w:type="dxa"/>
          </w:tcPr>
          <w:p w:rsidR="00E829BA" w:rsidRPr="00FA3F4D" w:rsidRDefault="00E829BA" w:rsidP="00345417">
            <w:pPr>
              <w:ind w:left="630" w:hanging="630"/>
              <w:rPr>
                <w:rFonts w:ascii="Times New Roman" w:eastAsia="Arial Unicode MS" w:hAnsi="Times New Roman" w:cs="Times New Roman"/>
                <w:szCs w:val="24"/>
              </w:rPr>
            </w:pPr>
            <w:r w:rsidRPr="00FA3F4D">
              <w:rPr>
                <w:rFonts w:ascii="Times New Roman" w:eastAsia="Arial Unicode MS" w:hAnsi="Times New Roman" w:cs="Times New Roman"/>
                <w:szCs w:val="24"/>
              </w:rPr>
              <w:t>44.1</w:t>
            </w:r>
            <w:r w:rsidRPr="00FA3F4D">
              <w:rPr>
                <w:rFonts w:ascii="Times New Roman" w:eastAsia="Arial Unicode MS" w:hAnsi="Times New Roman" w:cs="Times New Roman"/>
                <w:szCs w:val="24"/>
              </w:rPr>
              <w:tab/>
              <w:t xml:space="preserve">At the time the Contract is awarded, the Purchaser reserves the right to increase or decrease the quantity of Goods and Related Services originally specified in Section VI, Schedule of Supply, provided this does not exceed the percentages indicated in the </w:t>
            </w:r>
            <w:smartTag w:uri="urn:schemas-microsoft-com:office:smarttags" w:element="stockticker">
              <w:r w:rsidRPr="00FA3F4D">
                <w:rPr>
                  <w:rFonts w:ascii="Times New Roman" w:eastAsia="Arial Unicode MS" w:hAnsi="Times New Roman" w:cs="Times New Roman"/>
                  <w:szCs w:val="24"/>
                </w:rPr>
                <w:t>BDS</w:t>
              </w:r>
            </w:smartTag>
            <w:r w:rsidRPr="00FA3F4D">
              <w:rPr>
                <w:rFonts w:ascii="Times New Roman" w:eastAsia="Arial Unicode MS" w:hAnsi="Times New Roman" w:cs="Times New Roman"/>
                <w:szCs w:val="24"/>
              </w:rPr>
              <w:t>, and without any change in the unit prices or other terms and conditions of the Bid and the Bidding Documents.</w:t>
            </w:r>
          </w:p>
          <w:p w:rsidR="00E829BA" w:rsidRPr="00FA3F4D" w:rsidRDefault="00E829BA" w:rsidP="00345417">
            <w:pPr>
              <w:ind w:left="630" w:hanging="630"/>
              <w:rPr>
                <w:rFonts w:ascii="Times New Roman" w:eastAsia="Arial Unicode MS" w:hAnsi="Times New Roman" w:cs="Times New Roman"/>
                <w:szCs w:val="24"/>
              </w:rPr>
            </w:pPr>
          </w:p>
        </w:tc>
      </w:tr>
      <w:tr w:rsidR="00FA3F4D" w:rsidRPr="00FA3F4D" w:rsidTr="00345417">
        <w:tc>
          <w:tcPr>
            <w:tcW w:w="2448" w:type="dxa"/>
          </w:tcPr>
          <w:p w:rsidR="00E829BA" w:rsidRPr="00FA3F4D" w:rsidRDefault="00E829BA" w:rsidP="00345417">
            <w:pPr>
              <w:pStyle w:val="Header1-Clauses"/>
              <w:tabs>
                <w:tab w:val="clear" w:pos="720"/>
              </w:tabs>
              <w:ind w:left="306" w:hanging="306"/>
              <w:rPr>
                <w:rFonts w:eastAsia="Arial Unicode MS"/>
                <w:szCs w:val="24"/>
              </w:rPr>
            </w:pPr>
            <w:bookmarkStart w:id="325" w:name="_Toc425938149"/>
            <w:r w:rsidRPr="00FA3F4D">
              <w:rPr>
                <w:rFonts w:eastAsia="Arial Unicode MS"/>
                <w:szCs w:val="24"/>
              </w:rPr>
              <w:t>45.</w:t>
            </w:r>
            <w:r w:rsidRPr="00FA3F4D">
              <w:rPr>
                <w:rFonts w:eastAsia="Arial Unicode MS"/>
                <w:szCs w:val="24"/>
              </w:rPr>
              <w:tab/>
              <w:t>Letter of Intent to Award the Contract/Notification of Award</w:t>
            </w:r>
            <w:bookmarkEnd w:id="325"/>
          </w:p>
          <w:p w:rsidR="00E829BA" w:rsidRPr="00FA3F4D" w:rsidRDefault="00E829BA" w:rsidP="00345417">
            <w:pPr>
              <w:pStyle w:val="Header1-Clauses"/>
              <w:tabs>
                <w:tab w:val="clear" w:pos="720"/>
              </w:tabs>
              <w:ind w:left="306" w:hanging="306"/>
              <w:rPr>
                <w:rFonts w:eastAsia="Arial Unicode MS"/>
                <w:szCs w:val="24"/>
              </w:rPr>
            </w:pPr>
          </w:p>
        </w:tc>
        <w:tc>
          <w:tcPr>
            <w:tcW w:w="6696" w:type="dxa"/>
          </w:tcPr>
          <w:p w:rsidR="00E829BA" w:rsidRPr="00FA3F4D" w:rsidRDefault="00E829BA" w:rsidP="00345417">
            <w:pPr>
              <w:pStyle w:val="Header2-SubClauses"/>
              <w:tabs>
                <w:tab w:val="clear" w:pos="619"/>
                <w:tab w:val="clear" w:pos="720"/>
              </w:tabs>
              <w:spacing w:after="0"/>
              <w:ind w:left="648" w:hanging="648"/>
              <w:rPr>
                <w:rFonts w:eastAsia="Arial Unicode MS"/>
                <w:szCs w:val="24"/>
              </w:rPr>
            </w:pPr>
            <w:r w:rsidRPr="00FA3F4D">
              <w:rPr>
                <w:rFonts w:eastAsia="Arial Unicode MS"/>
                <w:szCs w:val="24"/>
              </w:rPr>
              <w:lastRenderedPageBreak/>
              <w:t xml:space="preserve">45.1  </w:t>
            </w:r>
            <w:r w:rsidRPr="00FA3F4D">
              <w:rPr>
                <w:rFonts w:eastAsia="Arial Unicode MS"/>
                <w:spacing w:val="-2"/>
              </w:rPr>
              <w:t xml:space="preserve">The Employer shall notify the concerned Bidder whose bid has </w:t>
            </w:r>
            <w:r w:rsidRPr="00FA3F4D">
              <w:rPr>
                <w:rFonts w:eastAsia="Arial Unicode MS"/>
                <w:spacing w:val="-3"/>
              </w:rPr>
              <w:t>been selected in accordance with ITB 43 in</w:t>
            </w:r>
            <w:r w:rsidRPr="00FA3F4D">
              <w:rPr>
                <w:rFonts w:eastAsia="Arial Unicode MS"/>
                <w:spacing w:val="-6"/>
              </w:rPr>
              <w:t xml:space="preserve"> writing (in the format in section IV-hereafter called the letter of Intent to award the contract) that the Employer has intention</w:t>
            </w:r>
            <w:r w:rsidRPr="00FA3F4D">
              <w:rPr>
                <w:rFonts w:eastAsia="Arial Unicode MS"/>
                <w:spacing w:val="-2"/>
              </w:rPr>
              <w:t xml:space="preserve"> </w:t>
            </w:r>
            <w:r w:rsidRPr="00FA3F4D">
              <w:rPr>
                <w:rFonts w:eastAsia="Arial Unicode MS"/>
                <w:spacing w:val="-4"/>
              </w:rPr>
              <w:t xml:space="preserve">to </w:t>
            </w:r>
            <w:r w:rsidRPr="00FA3F4D">
              <w:rPr>
                <w:rFonts w:eastAsia="Arial Unicode MS"/>
                <w:spacing w:val="-4"/>
              </w:rPr>
              <w:lastRenderedPageBreak/>
              <w:t>accept its bid and the information regarding the name, address</w:t>
            </w:r>
            <w:r w:rsidRPr="00FA3F4D">
              <w:rPr>
                <w:rFonts w:eastAsia="Arial Unicode MS"/>
                <w:spacing w:val="-2"/>
              </w:rPr>
              <w:t xml:space="preserve"> </w:t>
            </w:r>
            <w:r w:rsidRPr="00FA3F4D">
              <w:rPr>
                <w:rFonts w:eastAsia="Arial Unicode MS"/>
                <w:spacing w:val="-3"/>
              </w:rPr>
              <w:t>and amount of selected bidder shall be given to all other bidders who submitted the bid. Such notification should be communicated in writing, including by cable, facsimile, telex or electronic mail to all the bidders on the same day of dispatch. The Employer shall ensure that the same information is uploaded on their website on the same day of dispatch.</w:t>
            </w:r>
          </w:p>
          <w:p w:rsidR="00E829BA" w:rsidRPr="00FA3F4D" w:rsidRDefault="00E829BA" w:rsidP="00345417">
            <w:pPr>
              <w:pStyle w:val="Header2-SubClauses"/>
              <w:tabs>
                <w:tab w:val="clear" w:pos="619"/>
                <w:tab w:val="clear" w:pos="720"/>
              </w:tabs>
              <w:spacing w:after="0"/>
              <w:ind w:left="648" w:hanging="648"/>
              <w:rPr>
                <w:rFonts w:eastAsia="Arial Unicode MS"/>
                <w:szCs w:val="24"/>
              </w:rPr>
            </w:pPr>
          </w:p>
          <w:p w:rsidR="00E829BA" w:rsidRPr="00FA3F4D" w:rsidRDefault="00E829BA" w:rsidP="001739EF">
            <w:pPr>
              <w:pStyle w:val="Header2-SubClauses"/>
              <w:numPr>
                <w:ilvl w:val="1"/>
                <w:numId w:val="27"/>
              </w:numPr>
              <w:tabs>
                <w:tab w:val="clear" w:pos="619"/>
              </w:tabs>
              <w:spacing w:after="0"/>
              <w:rPr>
                <w:rFonts w:eastAsia="Arial Unicode MS"/>
                <w:szCs w:val="24"/>
              </w:rPr>
            </w:pPr>
            <w:r w:rsidRPr="00FA3F4D">
              <w:rPr>
                <w:rFonts w:eastAsia="Arial Unicode MS"/>
                <w:szCs w:val="24"/>
              </w:rPr>
              <w:t>If</w:t>
            </w:r>
            <w:r w:rsidRPr="00FA3F4D">
              <w:rPr>
                <w:rFonts w:eastAsia="Arial Unicode MS"/>
                <w:w w:val="101"/>
                <w:position w:val="-2"/>
              </w:rPr>
              <w:t xml:space="preserve"> no bidder submits an application pursuant to ITB 48 within a period of ten (10) days of the notice provided under ITB 45.1,</w:t>
            </w:r>
            <w:r w:rsidRPr="00FA3F4D">
              <w:rPr>
                <w:rFonts w:eastAsia="Arial Unicode MS"/>
                <w:szCs w:val="24"/>
              </w:rPr>
              <w:t xml:space="preserve"> prior to expiry of the period of Bid validity, the Purchaser shall notify the successful</w:t>
            </w:r>
            <w:r w:rsidRPr="00FA3F4D">
              <w:rPr>
                <w:rFonts w:eastAsia="Arial Unicode MS"/>
                <w:szCs w:val="24"/>
              </w:rPr>
              <w:tab/>
              <w:t xml:space="preserve">Bidder, in writing, that its Bid has been accepted.  </w:t>
            </w:r>
          </w:p>
          <w:p w:rsidR="00E829BA" w:rsidRPr="00FA3F4D" w:rsidRDefault="00E829BA" w:rsidP="00345417">
            <w:pPr>
              <w:pStyle w:val="Header2-SubClauses"/>
              <w:tabs>
                <w:tab w:val="clear" w:pos="619"/>
                <w:tab w:val="clear" w:pos="720"/>
              </w:tabs>
              <w:spacing w:after="0"/>
              <w:ind w:left="390" w:firstLine="0"/>
              <w:rPr>
                <w:rFonts w:eastAsia="Arial Unicode MS"/>
                <w:szCs w:val="24"/>
              </w:rPr>
            </w:pPr>
          </w:p>
          <w:p w:rsidR="00E829BA" w:rsidRPr="00FA3F4D" w:rsidRDefault="00E829BA" w:rsidP="001739EF">
            <w:pPr>
              <w:pStyle w:val="Header2-SubClauses"/>
              <w:numPr>
                <w:ilvl w:val="1"/>
                <w:numId w:val="27"/>
              </w:numPr>
              <w:tabs>
                <w:tab w:val="clear" w:pos="619"/>
              </w:tabs>
              <w:spacing w:after="0"/>
              <w:rPr>
                <w:rFonts w:eastAsia="Arial Unicode MS"/>
                <w:szCs w:val="24"/>
              </w:rPr>
            </w:pPr>
            <w:r w:rsidRPr="00FA3F4D">
              <w:rPr>
                <w:szCs w:val="24"/>
              </w:rPr>
              <w:t>Until a formal Contract is prepared and executed, the notification of award shall constitute a binding Contract.</w:t>
            </w:r>
          </w:p>
          <w:p w:rsidR="00E829BA" w:rsidRPr="00FA3F4D" w:rsidRDefault="00E829BA" w:rsidP="00345417">
            <w:pPr>
              <w:pStyle w:val="ListParagraph"/>
              <w:rPr>
                <w:rFonts w:eastAsia="Arial Unicode MS"/>
                <w:szCs w:val="24"/>
              </w:rPr>
            </w:pPr>
          </w:p>
          <w:p w:rsidR="00E829BA" w:rsidRPr="00FA3F4D" w:rsidRDefault="00E829BA" w:rsidP="00345417">
            <w:pPr>
              <w:pStyle w:val="Header2-SubClauses"/>
              <w:tabs>
                <w:tab w:val="clear" w:pos="619"/>
                <w:tab w:val="clear" w:pos="720"/>
              </w:tabs>
              <w:spacing w:after="0"/>
              <w:ind w:left="390" w:firstLine="0"/>
              <w:rPr>
                <w:rFonts w:eastAsia="Arial Unicode MS"/>
                <w:szCs w:val="24"/>
              </w:rPr>
            </w:pPr>
          </w:p>
          <w:p w:rsidR="00E829BA" w:rsidRPr="00FA3F4D" w:rsidRDefault="00E829BA" w:rsidP="001739EF">
            <w:pPr>
              <w:pStyle w:val="Header2-SubClauses"/>
              <w:numPr>
                <w:ilvl w:val="1"/>
                <w:numId w:val="27"/>
              </w:numPr>
              <w:tabs>
                <w:tab w:val="clear" w:pos="390"/>
                <w:tab w:val="clear" w:pos="619"/>
                <w:tab w:val="num" w:pos="648"/>
              </w:tabs>
              <w:ind w:left="648" w:hanging="630"/>
              <w:rPr>
                <w:rFonts w:eastAsia="Arial Unicode MS"/>
                <w:szCs w:val="24"/>
              </w:rPr>
            </w:pPr>
            <w:r w:rsidRPr="00FA3F4D">
              <w:rPr>
                <w:szCs w:val="24"/>
              </w:rPr>
              <w:t>Upon the successful Bidder furnishing the signed Contract Form and the Performance Security pursuant to ITB Clause 47 the Purchaser:</w:t>
            </w:r>
          </w:p>
          <w:p w:rsidR="00E829BA" w:rsidRPr="00FA3F4D" w:rsidRDefault="00E829BA" w:rsidP="001739EF">
            <w:pPr>
              <w:pStyle w:val="Header2-SubClauses"/>
              <w:numPr>
                <w:ilvl w:val="0"/>
                <w:numId w:val="28"/>
              </w:numPr>
              <w:tabs>
                <w:tab w:val="clear" w:pos="619"/>
              </w:tabs>
              <w:rPr>
                <w:rFonts w:eastAsia="Arial Unicode MS"/>
                <w:szCs w:val="24"/>
              </w:rPr>
            </w:pPr>
            <w:r w:rsidRPr="00FA3F4D">
              <w:rPr>
                <w:szCs w:val="24"/>
              </w:rPr>
              <w:t>shall promptly notify each unsuccessful Bidder and discharge its Bid Security, pursuant to ITB Sub-Clause 24.4; and</w:t>
            </w:r>
          </w:p>
          <w:p w:rsidR="00E829BA" w:rsidRPr="00FA3F4D" w:rsidRDefault="00E829BA" w:rsidP="001739EF">
            <w:pPr>
              <w:pStyle w:val="Header2-SubClauses"/>
              <w:numPr>
                <w:ilvl w:val="0"/>
                <w:numId w:val="28"/>
              </w:numPr>
              <w:tabs>
                <w:tab w:val="clear" w:pos="619"/>
              </w:tabs>
              <w:rPr>
                <w:rFonts w:eastAsia="Arial Unicode MS"/>
                <w:szCs w:val="24"/>
              </w:rPr>
            </w:pPr>
            <w:r w:rsidRPr="00FA3F4D">
              <w:rPr>
                <w:szCs w:val="24"/>
              </w:rPr>
              <w:t>publish a notification of award on the Purchaser’s website.</w:t>
            </w:r>
          </w:p>
          <w:p w:rsidR="00E829BA" w:rsidRPr="00FA3F4D" w:rsidRDefault="00E829BA" w:rsidP="001739EF">
            <w:pPr>
              <w:pStyle w:val="Sub-ClauseText"/>
              <w:keepNext/>
              <w:keepLines/>
              <w:numPr>
                <w:ilvl w:val="1"/>
                <w:numId w:val="27"/>
              </w:numPr>
              <w:tabs>
                <w:tab w:val="clear" w:pos="390"/>
                <w:tab w:val="num" w:pos="709"/>
              </w:tabs>
              <w:spacing w:before="0" w:after="180"/>
              <w:ind w:left="709" w:hanging="709"/>
              <w:rPr>
                <w:spacing w:val="0"/>
                <w:szCs w:val="24"/>
              </w:rPr>
            </w:pPr>
            <w:r w:rsidRPr="00FA3F4D">
              <w:rPr>
                <w:spacing w:val="0"/>
                <w:szCs w:val="24"/>
              </w:rPr>
              <w:t>The notifications to all unsuccessful Bidders and the notification posted on the Purchaser’s website shall include the following information:</w:t>
            </w:r>
          </w:p>
          <w:p w:rsidR="00E829BA" w:rsidRPr="00FA3F4D" w:rsidRDefault="00E829BA" w:rsidP="001739EF">
            <w:pPr>
              <w:pStyle w:val="Sub-ClauseText"/>
              <w:keepNext/>
              <w:keepLines/>
              <w:numPr>
                <w:ilvl w:val="0"/>
                <w:numId w:val="29"/>
              </w:numPr>
              <w:spacing w:before="0" w:after="180"/>
              <w:rPr>
                <w:spacing w:val="0"/>
                <w:szCs w:val="24"/>
              </w:rPr>
            </w:pPr>
            <w:r w:rsidRPr="00FA3F4D">
              <w:rPr>
                <w:spacing w:val="0"/>
                <w:szCs w:val="24"/>
              </w:rPr>
              <w:t>the Bid and lot numbers;</w:t>
            </w:r>
          </w:p>
          <w:p w:rsidR="00E829BA" w:rsidRPr="00FA3F4D" w:rsidRDefault="00E829BA" w:rsidP="001739EF">
            <w:pPr>
              <w:pStyle w:val="Sub-ClauseText"/>
              <w:keepNext/>
              <w:keepLines/>
              <w:numPr>
                <w:ilvl w:val="0"/>
                <w:numId w:val="29"/>
              </w:numPr>
              <w:spacing w:before="0" w:after="180"/>
              <w:rPr>
                <w:spacing w:val="0"/>
                <w:szCs w:val="24"/>
              </w:rPr>
            </w:pPr>
            <w:r w:rsidRPr="00FA3F4D">
              <w:rPr>
                <w:spacing w:val="0"/>
                <w:szCs w:val="24"/>
              </w:rPr>
              <w:t>name of the winning Bidder, and the price it offered, as well as the duration and summary scope of the Contract awarded; and</w:t>
            </w:r>
          </w:p>
          <w:p w:rsidR="00E829BA" w:rsidRPr="00FA3F4D" w:rsidRDefault="00E829BA" w:rsidP="001739EF">
            <w:pPr>
              <w:pStyle w:val="Sub-ClauseText"/>
              <w:keepNext/>
              <w:keepLines/>
              <w:numPr>
                <w:ilvl w:val="0"/>
                <w:numId w:val="29"/>
              </w:numPr>
              <w:spacing w:before="0" w:after="180"/>
              <w:rPr>
                <w:spacing w:val="0"/>
                <w:szCs w:val="24"/>
              </w:rPr>
            </w:pPr>
            <w:r w:rsidRPr="00FA3F4D">
              <w:rPr>
                <w:spacing w:val="0"/>
                <w:szCs w:val="24"/>
              </w:rPr>
              <w:t>the date of the award decision.</w:t>
            </w:r>
          </w:p>
          <w:p w:rsidR="00E829BA" w:rsidRPr="00FA3F4D" w:rsidRDefault="00E829BA" w:rsidP="001739EF">
            <w:pPr>
              <w:pStyle w:val="Sub-ClauseText"/>
              <w:keepNext/>
              <w:keepLines/>
              <w:numPr>
                <w:ilvl w:val="1"/>
                <w:numId w:val="27"/>
              </w:numPr>
              <w:tabs>
                <w:tab w:val="clear" w:pos="390"/>
                <w:tab w:val="num" w:pos="709"/>
              </w:tabs>
              <w:spacing w:before="0" w:after="180"/>
              <w:ind w:left="709" w:hanging="709"/>
              <w:rPr>
                <w:spacing w:val="0"/>
                <w:szCs w:val="24"/>
              </w:rPr>
            </w:pPr>
            <w:r w:rsidRPr="00FA3F4D">
              <w:rPr>
                <w:spacing w:val="0"/>
                <w:szCs w:val="24"/>
              </w:rPr>
              <w:t xml:space="preserve">After publication of the award, unsuccessful Bidders may request in writing to the Purchaser for a debriefing seeking explanations of the grounds on which their Bids were not selected. The Purchaser shall promptly respond in writing to any unsuccessful Bidder who, after publication of contract award, requests a debriefing. </w:t>
            </w:r>
          </w:p>
        </w:tc>
      </w:tr>
      <w:tr w:rsidR="00FA3F4D" w:rsidRPr="00FA3F4D" w:rsidTr="00345417">
        <w:tc>
          <w:tcPr>
            <w:tcW w:w="2448" w:type="dxa"/>
          </w:tcPr>
          <w:p w:rsidR="00E829BA" w:rsidRPr="00FA3F4D" w:rsidRDefault="00E829BA" w:rsidP="00345417">
            <w:pPr>
              <w:pStyle w:val="Header1-Clauses"/>
              <w:numPr>
                <w:ilvl w:val="0"/>
                <w:numId w:val="9"/>
              </w:numPr>
              <w:rPr>
                <w:rFonts w:eastAsia="Arial Unicode MS"/>
                <w:szCs w:val="24"/>
              </w:rPr>
            </w:pPr>
            <w:bookmarkStart w:id="326" w:name="_Toc438438867"/>
            <w:bookmarkStart w:id="327" w:name="_Toc438532661"/>
            <w:bookmarkStart w:id="328" w:name="_Toc438734011"/>
            <w:bookmarkStart w:id="329" w:name="_Toc438907047"/>
            <w:bookmarkStart w:id="330" w:name="_Toc438907246"/>
            <w:bookmarkStart w:id="331" w:name="_Toc425938150"/>
            <w:r w:rsidRPr="00FA3F4D">
              <w:rPr>
                <w:rFonts w:eastAsia="Arial Unicode MS"/>
                <w:szCs w:val="24"/>
              </w:rPr>
              <w:lastRenderedPageBreak/>
              <w:t>Signing of Contract</w:t>
            </w:r>
            <w:bookmarkEnd w:id="326"/>
            <w:bookmarkEnd w:id="327"/>
            <w:bookmarkEnd w:id="328"/>
            <w:bookmarkEnd w:id="329"/>
            <w:bookmarkEnd w:id="330"/>
            <w:bookmarkEnd w:id="331"/>
          </w:p>
          <w:p w:rsidR="00E829BA" w:rsidRPr="00FA3F4D" w:rsidRDefault="00E829BA" w:rsidP="00345417">
            <w:pPr>
              <w:pStyle w:val="Header1-Clauses"/>
              <w:tabs>
                <w:tab w:val="clear" w:pos="720"/>
              </w:tabs>
              <w:ind w:left="306" w:hanging="306"/>
              <w:rPr>
                <w:rFonts w:eastAsia="Arial Unicode MS"/>
                <w:szCs w:val="24"/>
              </w:rPr>
            </w:pPr>
          </w:p>
        </w:tc>
        <w:tc>
          <w:tcPr>
            <w:tcW w:w="6696" w:type="dxa"/>
          </w:tcPr>
          <w:p w:rsidR="00E829BA" w:rsidRPr="00FA3F4D" w:rsidRDefault="00E829BA" w:rsidP="00345417">
            <w:pPr>
              <w:pStyle w:val="Header2-SubClauses"/>
              <w:tabs>
                <w:tab w:val="clear" w:pos="619"/>
                <w:tab w:val="clear" w:pos="720"/>
              </w:tabs>
              <w:spacing w:after="0"/>
              <w:ind w:left="648" w:hanging="709"/>
              <w:rPr>
                <w:rFonts w:eastAsia="Arial Unicode MS"/>
                <w:szCs w:val="24"/>
              </w:rPr>
            </w:pPr>
            <w:r w:rsidRPr="00FA3F4D">
              <w:rPr>
                <w:rFonts w:eastAsia="Arial Unicode MS"/>
                <w:szCs w:val="24"/>
              </w:rPr>
              <w:t>46.1</w:t>
            </w:r>
            <w:r w:rsidRPr="00FA3F4D">
              <w:rPr>
                <w:rFonts w:eastAsia="Arial Unicode MS"/>
                <w:szCs w:val="24"/>
              </w:rPr>
              <w:tab/>
              <w:t xml:space="preserve">At the same time as notifying the successful Bidder in writing that its Bid has been accepted the Purchaser shall send the successful Bidder the Contract Agreement and the Special Conditions of Contract. </w:t>
            </w:r>
          </w:p>
          <w:p w:rsidR="00E829BA" w:rsidRPr="00FA3F4D" w:rsidRDefault="00E829BA" w:rsidP="00345417">
            <w:pPr>
              <w:pStyle w:val="Header2-SubClauses"/>
              <w:tabs>
                <w:tab w:val="clear" w:pos="619"/>
                <w:tab w:val="clear" w:pos="720"/>
              </w:tabs>
              <w:spacing w:after="0"/>
              <w:ind w:left="709" w:hanging="709"/>
              <w:rPr>
                <w:rFonts w:eastAsia="Arial Unicode MS"/>
                <w:szCs w:val="24"/>
              </w:rPr>
            </w:pPr>
          </w:p>
          <w:p w:rsidR="00E829BA" w:rsidRPr="00FA3F4D" w:rsidRDefault="00E829BA" w:rsidP="00345417">
            <w:pPr>
              <w:pStyle w:val="Header2-SubClauses"/>
              <w:tabs>
                <w:tab w:val="clear" w:pos="720"/>
              </w:tabs>
              <w:ind w:left="615" w:hanging="615"/>
              <w:rPr>
                <w:rFonts w:eastAsia="Arial Unicode MS"/>
                <w:szCs w:val="24"/>
              </w:rPr>
            </w:pPr>
            <w:r w:rsidRPr="00FA3F4D">
              <w:rPr>
                <w:rFonts w:eastAsia="Arial Unicode MS"/>
                <w:szCs w:val="24"/>
              </w:rPr>
              <w:lastRenderedPageBreak/>
              <w:t>46.2</w:t>
            </w:r>
            <w:r w:rsidRPr="00FA3F4D">
              <w:rPr>
                <w:rFonts w:eastAsia="Arial Unicode MS"/>
                <w:szCs w:val="24"/>
              </w:rPr>
              <w:tab/>
            </w:r>
            <w:r w:rsidRPr="00FA3F4D">
              <w:rPr>
                <w:rFonts w:eastAsia="Arial Unicode MS"/>
                <w:szCs w:val="24"/>
              </w:rPr>
              <w:tab/>
              <w:t>Within fifteen (15) days of receipt of the Contract Agreement the successful Bidder shall sign, date and return it to the Purchaser.</w:t>
            </w:r>
          </w:p>
          <w:p w:rsidR="00E829BA" w:rsidRPr="00FA3F4D" w:rsidRDefault="00E829BA" w:rsidP="00345417">
            <w:pPr>
              <w:pStyle w:val="Header2-SubClauses"/>
              <w:tabs>
                <w:tab w:val="clear" w:pos="720"/>
              </w:tabs>
              <w:ind w:left="615" w:hanging="615"/>
              <w:rPr>
                <w:rFonts w:eastAsia="Arial Unicode MS"/>
                <w:szCs w:val="24"/>
              </w:rPr>
            </w:pPr>
            <w:r w:rsidRPr="00FA3F4D">
              <w:rPr>
                <w:szCs w:val="24"/>
              </w:rPr>
              <w:t>46.3</w:t>
            </w:r>
            <w:r w:rsidRPr="00FA3F4D">
              <w:rPr>
                <w:szCs w:val="24"/>
              </w:rPr>
              <w:tab/>
              <w:t>Notwithstanding ITB Sub-Clause 46.2 above, in case signing of the Contract Agreement is prevented by any export restrictions attributable to the Purchaser, to Bhutan,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that signing of the Contact Agreement has not been prevented by any lack of diligence on the part of the Bidder in completing any formalities, including applying for permits, authorizations and/or licenses necessary for the export of the products/Goods, systems or services under the terms of the Contract.</w:t>
            </w:r>
          </w:p>
          <w:p w:rsidR="00E829BA" w:rsidRPr="00FA3F4D" w:rsidRDefault="00E829BA" w:rsidP="00345417">
            <w:pPr>
              <w:pStyle w:val="Header2-SubClauses"/>
              <w:tabs>
                <w:tab w:val="clear" w:pos="619"/>
                <w:tab w:val="clear" w:pos="720"/>
              </w:tabs>
              <w:spacing w:after="0"/>
              <w:ind w:left="648" w:hanging="648"/>
              <w:rPr>
                <w:rFonts w:eastAsia="Arial Unicode MS"/>
                <w:szCs w:val="24"/>
              </w:rPr>
            </w:pPr>
          </w:p>
        </w:tc>
      </w:tr>
      <w:tr w:rsidR="00E829BA" w:rsidRPr="00FA3F4D" w:rsidTr="00345417">
        <w:tc>
          <w:tcPr>
            <w:tcW w:w="2448" w:type="dxa"/>
          </w:tcPr>
          <w:p w:rsidR="00E829BA" w:rsidRPr="00FA3F4D" w:rsidRDefault="00E829BA" w:rsidP="00345417">
            <w:pPr>
              <w:pStyle w:val="Header1-Clauses"/>
              <w:numPr>
                <w:ilvl w:val="0"/>
                <w:numId w:val="9"/>
              </w:numPr>
              <w:jc w:val="both"/>
              <w:rPr>
                <w:rFonts w:eastAsia="Arial Unicode MS"/>
                <w:szCs w:val="24"/>
              </w:rPr>
            </w:pPr>
            <w:bookmarkStart w:id="332" w:name="_Toc438438868"/>
            <w:bookmarkStart w:id="333" w:name="_Toc438532662"/>
            <w:bookmarkStart w:id="334" w:name="_Toc438734012"/>
            <w:bookmarkStart w:id="335" w:name="_Toc438907048"/>
            <w:bookmarkStart w:id="336" w:name="_Toc438907247"/>
            <w:bookmarkStart w:id="337" w:name="_Toc425938151"/>
            <w:r w:rsidRPr="00FA3F4D">
              <w:rPr>
                <w:rFonts w:eastAsia="Arial Unicode MS"/>
                <w:szCs w:val="24"/>
              </w:rPr>
              <w:lastRenderedPageBreak/>
              <w:t>Performance Security</w:t>
            </w:r>
            <w:bookmarkEnd w:id="332"/>
            <w:bookmarkEnd w:id="333"/>
            <w:bookmarkEnd w:id="334"/>
            <w:bookmarkEnd w:id="335"/>
            <w:bookmarkEnd w:id="336"/>
            <w:bookmarkEnd w:id="337"/>
          </w:p>
          <w:p w:rsidR="00E829BA" w:rsidRPr="00FA3F4D" w:rsidRDefault="00E829BA" w:rsidP="00345417">
            <w:pPr>
              <w:pStyle w:val="Header1-Clauses"/>
              <w:tabs>
                <w:tab w:val="clear" w:pos="720"/>
              </w:tabs>
              <w:ind w:left="660" w:firstLine="0"/>
              <w:jc w:val="both"/>
              <w:rPr>
                <w:rFonts w:eastAsia="Arial Unicode MS"/>
                <w:szCs w:val="24"/>
              </w:rPr>
            </w:pPr>
          </w:p>
          <w:p w:rsidR="00E829BA" w:rsidRPr="00FA3F4D" w:rsidRDefault="00E829BA" w:rsidP="00345417">
            <w:pPr>
              <w:pStyle w:val="Header1-Clauses"/>
              <w:tabs>
                <w:tab w:val="clear" w:pos="720"/>
              </w:tabs>
              <w:ind w:left="660" w:firstLine="0"/>
              <w:jc w:val="both"/>
              <w:rPr>
                <w:rFonts w:eastAsia="Arial Unicode MS"/>
                <w:szCs w:val="24"/>
              </w:rPr>
            </w:pPr>
          </w:p>
          <w:p w:rsidR="00E829BA" w:rsidRPr="00FA3F4D" w:rsidRDefault="00E829BA" w:rsidP="00345417">
            <w:pPr>
              <w:pStyle w:val="Header1-Clauses"/>
              <w:tabs>
                <w:tab w:val="clear" w:pos="720"/>
              </w:tabs>
              <w:ind w:left="660" w:firstLine="0"/>
              <w:jc w:val="both"/>
              <w:rPr>
                <w:rFonts w:eastAsia="Arial Unicode MS"/>
                <w:szCs w:val="24"/>
              </w:rPr>
            </w:pPr>
          </w:p>
          <w:p w:rsidR="00E829BA" w:rsidRPr="00FA3F4D" w:rsidRDefault="00E829BA" w:rsidP="00345417">
            <w:pPr>
              <w:pStyle w:val="Header1-Clauses"/>
              <w:tabs>
                <w:tab w:val="clear" w:pos="720"/>
              </w:tabs>
              <w:ind w:left="660" w:firstLine="0"/>
              <w:jc w:val="both"/>
              <w:rPr>
                <w:rFonts w:eastAsia="Arial Unicode MS"/>
                <w:szCs w:val="24"/>
              </w:rPr>
            </w:pPr>
          </w:p>
          <w:p w:rsidR="00E829BA" w:rsidRPr="00FA3F4D" w:rsidRDefault="00E829BA" w:rsidP="00345417">
            <w:pPr>
              <w:pStyle w:val="Header1-Clauses"/>
              <w:tabs>
                <w:tab w:val="clear" w:pos="720"/>
              </w:tabs>
              <w:ind w:left="660" w:firstLine="0"/>
              <w:jc w:val="both"/>
              <w:rPr>
                <w:rFonts w:eastAsia="Arial Unicode MS"/>
                <w:szCs w:val="24"/>
              </w:rPr>
            </w:pPr>
          </w:p>
          <w:p w:rsidR="00E829BA" w:rsidRPr="00FA3F4D" w:rsidRDefault="00E829BA" w:rsidP="00345417">
            <w:pPr>
              <w:pStyle w:val="Header1-Clauses"/>
              <w:tabs>
                <w:tab w:val="clear" w:pos="720"/>
              </w:tabs>
              <w:ind w:left="660" w:firstLine="0"/>
              <w:jc w:val="both"/>
              <w:rPr>
                <w:rFonts w:eastAsia="Arial Unicode MS"/>
                <w:szCs w:val="24"/>
              </w:rPr>
            </w:pPr>
          </w:p>
          <w:p w:rsidR="00E829BA" w:rsidRPr="00FA3F4D" w:rsidRDefault="00E829BA" w:rsidP="00345417">
            <w:pPr>
              <w:pStyle w:val="Header1-Clauses"/>
              <w:tabs>
                <w:tab w:val="clear" w:pos="720"/>
              </w:tabs>
              <w:ind w:left="660" w:firstLine="0"/>
              <w:jc w:val="both"/>
              <w:rPr>
                <w:rFonts w:eastAsia="Arial Unicode MS"/>
                <w:szCs w:val="24"/>
              </w:rPr>
            </w:pPr>
          </w:p>
          <w:p w:rsidR="00E829BA" w:rsidRPr="00FA3F4D" w:rsidRDefault="00E829BA" w:rsidP="00345417">
            <w:pPr>
              <w:pStyle w:val="Header1-Clauses"/>
              <w:tabs>
                <w:tab w:val="clear" w:pos="720"/>
              </w:tabs>
              <w:ind w:left="660" w:firstLine="0"/>
              <w:jc w:val="both"/>
              <w:rPr>
                <w:rFonts w:eastAsia="Arial Unicode MS"/>
                <w:szCs w:val="24"/>
              </w:rPr>
            </w:pPr>
          </w:p>
          <w:p w:rsidR="00E829BA" w:rsidRPr="00FA3F4D" w:rsidRDefault="00E829BA" w:rsidP="00345417">
            <w:pPr>
              <w:pStyle w:val="Header1-Clauses"/>
              <w:tabs>
                <w:tab w:val="clear" w:pos="720"/>
              </w:tabs>
              <w:ind w:left="660" w:firstLine="0"/>
              <w:jc w:val="both"/>
              <w:rPr>
                <w:rFonts w:eastAsia="Arial Unicode MS"/>
                <w:szCs w:val="24"/>
              </w:rPr>
            </w:pPr>
          </w:p>
          <w:p w:rsidR="00E829BA" w:rsidRPr="00FA3F4D" w:rsidRDefault="00E829BA" w:rsidP="00345417">
            <w:pPr>
              <w:pStyle w:val="Header1-Clauses"/>
              <w:tabs>
                <w:tab w:val="clear" w:pos="720"/>
              </w:tabs>
              <w:ind w:left="660" w:firstLine="0"/>
              <w:jc w:val="both"/>
              <w:rPr>
                <w:rFonts w:eastAsia="Arial Unicode MS"/>
                <w:szCs w:val="24"/>
              </w:rPr>
            </w:pPr>
          </w:p>
          <w:p w:rsidR="00E829BA" w:rsidRPr="00FA3F4D" w:rsidRDefault="00E829BA" w:rsidP="00345417">
            <w:pPr>
              <w:pStyle w:val="Header1-Clauses"/>
              <w:tabs>
                <w:tab w:val="clear" w:pos="720"/>
              </w:tabs>
              <w:ind w:left="660" w:firstLine="0"/>
              <w:jc w:val="both"/>
              <w:rPr>
                <w:rFonts w:eastAsia="Arial Unicode MS"/>
                <w:szCs w:val="24"/>
              </w:rPr>
            </w:pPr>
          </w:p>
          <w:p w:rsidR="00E829BA" w:rsidRPr="00FA3F4D" w:rsidRDefault="00E829BA" w:rsidP="00345417">
            <w:pPr>
              <w:pStyle w:val="Header1-Clauses"/>
              <w:tabs>
                <w:tab w:val="clear" w:pos="720"/>
              </w:tabs>
              <w:ind w:left="660" w:firstLine="0"/>
              <w:jc w:val="both"/>
              <w:rPr>
                <w:rFonts w:eastAsia="Arial Unicode MS"/>
                <w:szCs w:val="24"/>
              </w:rPr>
            </w:pPr>
          </w:p>
          <w:p w:rsidR="00E829BA" w:rsidRPr="00FA3F4D" w:rsidRDefault="00E829BA" w:rsidP="00345417">
            <w:pPr>
              <w:pStyle w:val="Header1-Clauses"/>
              <w:tabs>
                <w:tab w:val="clear" w:pos="720"/>
              </w:tabs>
              <w:ind w:left="660" w:firstLine="0"/>
              <w:jc w:val="both"/>
              <w:rPr>
                <w:rFonts w:eastAsia="Arial Unicode MS"/>
                <w:szCs w:val="24"/>
              </w:rPr>
            </w:pPr>
          </w:p>
          <w:p w:rsidR="00E829BA" w:rsidRPr="00FA3F4D" w:rsidRDefault="00E829BA" w:rsidP="00345417">
            <w:pPr>
              <w:pStyle w:val="Header1-Clauses"/>
              <w:tabs>
                <w:tab w:val="clear" w:pos="720"/>
              </w:tabs>
              <w:ind w:left="660" w:firstLine="0"/>
              <w:jc w:val="both"/>
              <w:rPr>
                <w:rFonts w:eastAsia="Arial Unicode MS"/>
                <w:szCs w:val="24"/>
              </w:rPr>
            </w:pPr>
          </w:p>
          <w:p w:rsidR="00E829BA" w:rsidRPr="00FA3F4D" w:rsidRDefault="00E829BA" w:rsidP="00345417">
            <w:pPr>
              <w:pStyle w:val="Header1-Clauses"/>
              <w:tabs>
                <w:tab w:val="clear" w:pos="720"/>
              </w:tabs>
              <w:ind w:left="660" w:firstLine="0"/>
              <w:jc w:val="both"/>
              <w:rPr>
                <w:rFonts w:eastAsia="Arial Unicode MS"/>
                <w:szCs w:val="24"/>
              </w:rPr>
            </w:pPr>
          </w:p>
          <w:p w:rsidR="00E829BA" w:rsidRPr="00FA3F4D" w:rsidRDefault="00E829BA" w:rsidP="00345417">
            <w:pPr>
              <w:pStyle w:val="Header1-Clauses"/>
              <w:tabs>
                <w:tab w:val="clear" w:pos="720"/>
              </w:tabs>
              <w:ind w:left="660" w:firstLine="0"/>
              <w:jc w:val="both"/>
              <w:rPr>
                <w:rFonts w:eastAsia="Arial Unicode MS"/>
                <w:szCs w:val="24"/>
              </w:rPr>
            </w:pPr>
          </w:p>
          <w:p w:rsidR="00E829BA" w:rsidRPr="00FA3F4D" w:rsidRDefault="00E829BA" w:rsidP="00345417">
            <w:pPr>
              <w:pStyle w:val="Header1-Clauses"/>
              <w:tabs>
                <w:tab w:val="clear" w:pos="720"/>
              </w:tabs>
              <w:ind w:left="660" w:firstLine="0"/>
              <w:jc w:val="both"/>
              <w:rPr>
                <w:rFonts w:eastAsia="Arial Unicode MS"/>
                <w:szCs w:val="24"/>
              </w:rPr>
            </w:pPr>
          </w:p>
          <w:p w:rsidR="00E829BA" w:rsidRPr="00FA3F4D" w:rsidRDefault="00E829BA" w:rsidP="00345417">
            <w:pPr>
              <w:pStyle w:val="Header1-Clauses"/>
              <w:tabs>
                <w:tab w:val="clear" w:pos="720"/>
              </w:tabs>
              <w:ind w:left="660" w:firstLine="0"/>
              <w:jc w:val="both"/>
              <w:rPr>
                <w:rFonts w:eastAsia="Arial Unicode MS"/>
                <w:szCs w:val="24"/>
              </w:rPr>
            </w:pPr>
          </w:p>
          <w:p w:rsidR="00E829BA" w:rsidRPr="00FA3F4D" w:rsidRDefault="00E829BA" w:rsidP="00345417">
            <w:pPr>
              <w:pStyle w:val="Header1-Clauses"/>
              <w:tabs>
                <w:tab w:val="clear" w:pos="720"/>
              </w:tabs>
              <w:ind w:left="660" w:firstLine="0"/>
              <w:jc w:val="both"/>
              <w:rPr>
                <w:rFonts w:eastAsia="Arial Unicode MS"/>
                <w:szCs w:val="24"/>
              </w:rPr>
            </w:pPr>
          </w:p>
          <w:p w:rsidR="00E829BA" w:rsidRPr="00FA3F4D" w:rsidRDefault="00E829BA" w:rsidP="00345417">
            <w:pPr>
              <w:pStyle w:val="Header1-Clauses"/>
              <w:tabs>
                <w:tab w:val="clear" w:pos="720"/>
              </w:tabs>
              <w:ind w:left="660" w:firstLine="0"/>
              <w:jc w:val="both"/>
              <w:rPr>
                <w:rFonts w:eastAsia="Arial Unicode MS"/>
                <w:szCs w:val="24"/>
              </w:rPr>
            </w:pPr>
          </w:p>
          <w:p w:rsidR="00E829BA" w:rsidRPr="00FA3F4D" w:rsidRDefault="00E829BA" w:rsidP="00345417">
            <w:pPr>
              <w:pStyle w:val="Header1-Clauses"/>
              <w:tabs>
                <w:tab w:val="clear" w:pos="720"/>
              </w:tabs>
              <w:ind w:left="660" w:firstLine="0"/>
              <w:jc w:val="both"/>
              <w:rPr>
                <w:rFonts w:eastAsia="Arial Unicode MS"/>
                <w:szCs w:val="24"/>
              </w:rPr>
            </w:pPr>
          </w:p>
          <w:p w:rsidR="00E829BA" w:rsidRPr="00FA3F4D" w:rsidRDefault="00E829BA" w:rsidP="00345417">
            <w:pPr>
              <w:pStyle w:val="Header1-Clauses"/>
              <w:tabs>
                <w:tab w:val="clear" w:pos="720"/>
              </w:tabs>
              <w:ind w:left="660" w:firstLine="0"/>
              <w:jc w:val="both"/>
              <w:rPr>
                <w:rFonts w:eastAsia="Arial Unicode MS"/>
                <w:szCs w:val="24"/>
              </w:rPr>
            </w:pPr>
          </w:p>
          <w:p w:rsidR="00E829BA" w:rsidRPr="00FA3F4D" w:rsidRDefault="00E829BA" w:rsidP="00345417">
            <w:pPr>
              <w:pStyle w:val="Header1-Clauses"/>
              <w:tabs>
                <w:tab w:val="clear" w:pos="720"/>
              </w:tabs>
              <w:ind w:left="660" w:firstLine="0"/>
              <w:jc w:val="both"/>
              <w:rPr>
                <w:rFonts w:eastAsia="Arial Unicode MS"/>
                <w:szCs w:val="24"/>
              </w:rPr>
            </w:pPr>
          </w:p>
          <w:p w:rsidR="00E829BA" w:rsidRPr="00FA3F4D" w:rsidRDefault="00E829BA" w:rsidP="00345417">
            <w:pPr>
              <w:pStyle w:val="Header1-Clauses"/>
              <w:tabs>
                <w:tab w:val="clear" w:pos="720"/>
              </w:tabs>
              <w:ind w:left="660" w:firstLine="0"/>
              <w:jc w:val="both"/>
              <w:rPr>
                <w:rFonts w:eastAsia="Arial Unicode MS"/>
                <w:szCs w:val="24"/>
              </w:rPr>
            </w:pPr>
          </w:p>
          <w:p w:rsidR="00E829BA" w:rsidRPr="00FA3F4D" w:rsidRDefault="00E829BA" w:rsidP="00345417">
            <w:pPr>
              <w:pStyle w:val="Header1-Clauses"/>
              <w:tabs>
                <w:tab w:val="clear" w:pos="720"/>
              </w:tabs>
              <w:ind w:left="660" w:firstLine="0"/>
              <w:jc w:val="both"/>
              <w:rPr>
                <w:rFonts w:eastAsia="Arial Unicode MS"/>
                <w:szCs w:val="24"/>
              </w:rPr>
            </w:pPr>
          </w:p>
          <w:p w:rsidR="00E829BA" w:rsidRPr="00FA3F4D" w:rsidRDefault="00E829BA" w:rsidP="00345417">
            <w:pPr>
              <w:pStyle w:val="Header1-Clauses"/>
              <w:tabs>
                <w:tab w:val="clear" w:pos="720"/>
              </w:tabs>
              <w:ind w:left="660" w:firstLine="0"/>
              <w:jc w:val="both"/>
              <w:rPr>
                <w:rFonts w:eastAsia="Arial Unicode MS"/>
                <w:szCs w:val="24"/>
              </w:rPr>
            </w:pPr>
          </w:p>
          <w:p w:rsidR="00E829BA" w:rsidRPr="00FA3F4D" w:rsidRDefault="00E829BA" w:rsidP="00345417">
            <w:pPr>
              <w:pStyle w:val="Header1-Clauses"/>
              <w:tabs>
                <w:tab w:val="clear" w:pos="720"/>
              </w:tabs>
              <w:ind w:left="660" w:firstLine="0"/>
              <w:jc w:val="both"/>
              <w:rPr>
                <w:rFonts w:eastAsia="Arial Unicode MS"/>
                <w:szCs w:val="24"/>
              </w:rPr>
            </w:pPr>
          </w:p>
          <w:p w:rsidR="00E829BA" w:rsidRPr="00FA3F4D" w:rsidRDefault="00E829BA" w:rsidP="00345417">
            <w:pPr>
              <w:pStyle w:val="Header1-Clauses"/>
              <w:tabs>
                <w:tab w:val="clear" w:pos="720"/>
              </w:tabs>
              <w:ind w:left="660" w:firstLine="0"/>
              <w:jc w:val="both"/>
              <w:rPr>
                <w:rFonts w:eastAsia="Arial Unicode MS"/>
                <w:szCs w:val="24"/>
              </w:rPr>
            </w:pPr>
          </w:p>
          <w:p w:rsidR="00E829BA" w:rsidRPr="00FA3F4D" w:rsidRDefault="00E829BA" w:rsidP="00345417">
            <w:pPr>
              <w:pStyle w:val="Header1-Clauses"/>
              <w:tabs>
                <w:tab w:val="clear" w:pos="720"/>
              </w:tabs>
              <w:ind w:left="660" w:firstLine="0"/>
              <w:jc w:val="both"/>
              <w:rPr>
                <w:rFonts w:eastAsia="Arial Unicode MS"/>
                <w:szCs w:val="24"/>
              </w:rPr>
            </w:pPr>
          </w:p>
          <w:p w:rsidR="00E829BA" w:rsidRPr="00FA3F4D" w:rsidRDefault="00E829BA" w:rsidP="00345417">
            <w:pPr>
              <w:pStyle w:val="Header1-Clauses"/>
              <w:tabs>
                <w:tab w:val="clear" w:pos="720"/>
              </w:tabs>
              <w:ind w:left="660" w:firstLine="0"/>
              <w:jc w:val="both"/>
              <w:rPr>
                <w:rFonts w:eastAsia="Arial Unicode MS"/>
                <w:szCs w:val="24"/>
              </w:rPr>
            </w:pPr>
            <w:bookmarkStart w:id="338" w:name="_Toc425938152"/>
            <w:r w:rsidRPr="00FA3F4D">
              <w:rPr>
                <w:rFonts w:eastAsia="Arial Unicode MS"/>
                <w:szCs w:val="24"/>
              </w:rPr>
              <w:lastRenderedPageBreak/>
              <w:t>48.Complaint and Review</w:t>
            </w:r>
            <w:bookmarkEnd w:id="338"/>
          </w:p>
          <w:p w:rsidR="00E829BA" w:rsidRPr="00FA3F4D" w:rsidRDefault="00E829BA" w:rsidP="00345417">
            <w:pPr>
              <w:pStyle w:val="Header1-Clauses"/>
              <w:tabs>
                <w:tab w:val="clear" w:pos="720"/>
              </w:tabs>
              <w:jc w:val="both"/>
              <w:rPr>
                <w:rFonts w:eastAsia="Arial Unicode MS"/>
                <w:szCs w:val="24"/>
              </w:rPr>
            </w:pPr>
          </w:p>
          <w:p w:rsidR="00E829BA" w:rsidRPr="00FA3F4D" w:rsidRDefault="00E829BA" w:rsidP="00345417">
            <w:pPr>
              <w:pStyle w:val="Header1-Clauses"/>
              <w:tabs>
                <w:tab w:val="clear" w:pos="720"/>
              </w:tabs>
              <w:ind w:left="390" w:firstLine="0"/>
              <w:rPr>
                <w:rFonts w:eastAsia="Arial Unicode MS"/>
                <w:szCs w:val="24"/>
              </w:rPr>
            </w:pPr>
          </w:p>
        </w:tc>
        <w:tc>
          <w:tcPr>
            <w:tcW w:w="6696" w:type="dxa"/>
          </w:tcPr>
          <w:p w:rsidR="00E829BA" w:rsidRPr="00FA3F4D" w:rsidRDefault="00E829BA" w:rsidP="00345417">
            <w:pPr>
              <w:pStyle w:val="Header2-SubClauses"/>
              <w:tabs>
                <w:tab w:val="clear" w:pos="720"/>
              </w:tabs>
              <w:ind w:left="615" w:hanging="615"/>
              <w:rPr>
                <w:rFonts w:eastAsia="Arial Unicode MS"/>
                <w:szCs w:val="24"/>
              </w:rPr>
            </w:pPr>
            <w:r w:rsidRPr="00FA3F4D">
              <w:rPr>
                <w:rFonts w:eastAsia="Arial Unicode MS"/>
                <w:szCs w:val="24"/>
              </w:rPr>
              <w:lastRenderedPageBreak/>
              <w:t>47.1</w:t>
            </w:r>
            <w:r w:rsidRPr="00FA3F4D">
              <w:rPr>
                <w:rFonts w:eastAsia="Arial Unicode MS"/>
                <w:szCs w:val="24"/>
              </w:rPr>
              <w:tab/>
            </w:r>
            <w:r w:rsidRPr="00FA3F4D">
              <w:rPr>
                <w:rFonts w:eastAsia="Arial Unicode MS"/>
                <w:szCs w:val="24"/>
              </w:rPr>
              <w:tab/>
              <w:t>Within fifteen (15) working days of the receipt of notification of award from the Purchaser, the Bidder shall submit the Performance Security in accordance with the GCC, using for that purpose any of the following security forms:</w:t>
            </w:r>
          </w:p>
          <w:p w:rsidR="00E829BA" w:rsidRPr="00FA3F4D" w:rsidRDefault="00E829BA" w:rsidP="00345417">
            <w:pPr>
              <w:pStyle w:val="Header2-SubClauses"/>
              <w:tabs>
                <w:tab w:val="clear" w:pos="619"/>
                <w:tab w:val="clear" w:pos="720"/>
                <w:tab w:val="left" w:pos="993"/>
              </w:tabs>
              <w:ind w:left="993" w:hanging="426"/>
              <w:rPr>
                <w:rFonts w:eastAsia="Arial Unicode MS"/>
                <w:szCs w:val="24"/>
              </w:rPr>
            </w:pPr>
            <w:r w:rsidRPr="00FA3F4D">
              <w:rPr>
                <w:rFonts w:eastAsia="Arial Unicode MS"/>
                <w:szCs w:val="24"/>
              </w:rPr>
              <w:t>(a)</w:t>
            </w:r>
            <w:r w:rsidRPr="00FA3F4D">
              <w:rPr>
                <w:rFonts w:eastAsia="Arial Unicode MS"/>
                <w:szCs w:val="24"/>
              </w:rPr>
              <w:tab/>
              <w:t>unconditional bank guarantee in the form provided for in Section IX, Contract Forms, or another form acceptable to the Purchaser, or</w:t>
            </w:r>
          </w:p>
          <w:p w:rsidR="00E829BA" w:rsidRPr="00FA3F4D" w:rsidRDefault="00E829BA" w:rsidP="00345417">
            <w:pPr>
              <w:pStyle w:val="Header2-SubClauses"/>
              <w:tabs>
                <w:tab w:val="clear" w:pos="619"/>
                <w:tab w:val="clear" w:pos="720"/>
                <w:tab w:val="left" w:pos="993"/>
              </w:tabs>
              <w:ind w:left="993" w:hanging="426"/>
              <w:rPr>
                <w:rFonts w:eastAsia="Arial Unicode MS"/>
                <w:szCs w:val="24"/>
              </w:rPr>
            </w:pPr>
            <w:r w:rsidRPr="00FA3F4D">
              <w:rPr>
                <w:rFonts w:eastAsia="Arial Unicode MS"/>
                <w:szCs w:val="24"/>
              </w:rPr>
              <w:t>(b)</w:t>
            </w:r>
            <w:r w:rsidRPr="00FA3F4D">
              <w:rPr>
                <w:rFonts w:eastAsia="Arial Unicode MS"/>
                <w:szCs w:val="24"/>
              </w:rPr>
              <w:tab/>
              <w:t xml:space="preserve">banker’s certified </w:t>
            </w:r>
            <w:proofErr w:type="spellStart"/>
            <w:r w:rsidRPr="00FA3F4D">
              <w:rPr>
                <w:rFonts w:eastAsia="Arial Unicode MS"/>
                <w:szCs w:val="24"/>
              </w:rPr>
              <w:t>cheque</w:t>
            </w:r>
            <w:proofErr w:type="spellEnd"/>
            <w:r w:rsidRPr="00FA3F4D">
              <w:rPr>
                <w:rFonts w:eastAsia="Arial Unicode MS"/>
                <w:szCs w:val="24"/>
              </w:rPr>
              <w:t>/cash warrant, or</w:t>
            </w:r>
          </w:p>
          <w:p w:rsidR="00E829BA" w:rsidRPr="00FA3F4D" w:rsidRDefault="00E829BA" w:rsidP="00345417">
            <w:pPr>
              <w:pStyle w:val="Header2-SubClauses"/>
              <w:tabs>
                <w:tab w:val="clear" w:pos="619"/>
                <w:tab w:val="clear" w:pos="720"/>
                <w:tab w:val="left" w:pos="993"/>
              </w:tabs>
              <w:ind w:left="993" w:hanging="426"/>
              <w:rPr>
                <w:rFonts w:eastAsia="Arial Unicode MS"/>
                <w:szCs w:val="24"/>
              </w:rPr>
            </w:pPr>
            <w:r w:rsidRPr="00FA3F4D">
              <w:rPr>
                <w:rFonts w:eastAsia="Arial Unicode MS"/>
                <w:szCs w:val="24"/>
              </w:rPr>
              <w:t>(c)</w:t>
            </w:r>
            <w:r w:rsidRPr="00FA3F4D">
              <w:rPr>
                <w:rFonts w:eastAsia="Arial Unicode MS"/>
                <w:szCs w:val="24"/>
              </w:rPr>
              <w:tab/>
              <w:t>demand draft.</w:t>
            </w:r>
          </w:p>
          <w:p w:rsidR="00E829BA" w:rsidRPr="00FA3F4D" w:rsidRDefault="00E829BA" w:rsidP="00345417">
            <w:pPr>
              <w:pStyle w:val="Header2-SubClauses"/>
              <w:tabs>
                <w:tab w:val="clear" w:pos="619"/>
                <w:tab w:val="clear" w:pos="720"/>
                <w:tab w:val="left" w:pos="993"/>
              </w:tabs>
              <w:rPr>
                <w:rFonts w:eastAsia="Arial Unicode MS"/>
                <w:szCs w:val="24"/>
              </w:rPr>
            </w:pPr>
            <w:r w:rsidRPr="00FA3F4D">
              <w:rPr>
                <w:rFonts w:eastAsia="Arial Unicode MS"/>
                <w:szCs w:val="24"/>
              </w:rPr>
              <w:t>47.2</w:t>
            </w:r>
            <w:r w:rsidRPr="00FA3F4D">
              <w:rPr>
                <w:rFonts w:eastAsia="Arial Unicode MS"/>
                <w:szCs w:val="24"/>
              </w:rPr>
              <w:tab/>
              <w:t xml:space="preserve">If the Performance Security is provided by the successful Bidder in the form of a demand bank guarantee it shall be issued, at the Bidder’s option, by a financial institution located in Bhutan.  </w:t>
            </w:r>
          </w:p>
          <w:p w:rsidR="00E829BA" w:rsidRPr="00FA3F4D" w:rsidRDefault="00E829BA" w:rsidP="00345417">
            <w:pPr>
              <w:pStyle w:val="Header2-SubClauses"/>
              <w:tabs>
                <w:tab w:val="clear" w:pos="619"/>
                <w:tab w:val="clear" w:pos="720"/>
                <w:tab w:val="left" w:pos="993"/>
              </w:tabs>
              <w:rPr>
                <w:szCs w:val="24"/>
              </w:rPr>
            </w:pPr>
            <w:r w:rsidRPr="00FA3F4D">
              <w:rPr>
                <w:rFonts w:eastAsia="Arial Unicode MS"/>
                <w:szCs w:val="24"/>
              </w:rPr>
              <w:t>47.3</w:t>
            </w:r>
            <w:r w:rsidRPr="00FA3F4D">
              <w:rPr>
                <w:rFonts w:eastAsia="Arial Unicode MS"/>
                <w:szCs w:val="24"/>
              </w:rPr>
              <w:tab/>
              <w:t xml:space="preserve">Failure by the successful Bidder </w:t>
            </w:r>
            <w:r w:rsidRPr="00FA3F4D">
              <w:rPr>
                <w:szCs w:val="24"/>
              </w:rPr>
              <w:t>to submit the above-mentioned Performance Security or to sign the Contract shall constitute sufficient grounds for the annulment of the award and forfeiture of the Bid Security. In that event the Purchaser may award the Contract to the next lowest evaluated Bidder whose offer is substantially responsive and is determined by the Purchaser to be qualified to perform the Contract satisfactorily. Such a failure shall be considered as “withdrawal” and all relevant clauses shall apply.</w:t>
            </w:r>
          </w:p>
          <w:p w:rsidR="00E829BA" w:rsidRPr="00FA3F4D" w:rsidRDefault="00E829BA" w:rsidP="00345417">
            <w:pPr>
              <w:pStyle w:val="Header2-SubClauses"/>
              <w:tabs>
                <w:tab w:val="clear" w:pos="619"/>
                <w:tab w:val="clear" w:pos="720"/>
                <w:tab w:val="left" w:pos="993"/>
              </w:tabs>
              <w:rPr>
                <w:szCs w:val="24"/>
              </w:rPr>
            </w:pPr>
          </w:p>
          <w:p w:rsidR="00E829BA" w:rsidRPr="00FA3F4D" w:rsidRDefault="00E829BA" w:rsidP="00345417">
            <w:pPr>
              <w:pStyle w:val="Header2-SubClauses"/>
              <w:tabs>
                <w:tab w:val="clear" w:pos="619"/>
                <w:tab w:val="clear" w:pos="720"/>
                <w:tab w:val="left" w:pos="993"/>
              </w:tabs>
              <w:rPr>
                <w:szCs w:val="24"/>
              </w:rPr>
            </w:pPr>
            <w:r w:rsidRPr="00FA3F4D">
              <w:rPr>
                <w:szCs w:val="24"/>
              </w:rPr>
              <w:t xml:space="preserve">48.1 If the Bidder has or is likely to suffer, loss or injury due to breach of a duty imposed on the Employer by the </w:t>
            </w:r>
            <w:r w:rsidRPr="00FA3F4D">
              <w:rPr>
                <w:szCs w:val="24"/>
              </w:rPr>
              <w:lastRenderedPageBreak/>
              <w:t>provisions of this bidding document, the Bidder shall submit the complaint in writing to the Employer within ten (10) days from the date of letter of intent to award the contract. In the first instance, the Bidder shall submit the complaint to the Employer.</w:t>
            </w:r>
          </w:p>
          <w:p w:rsidR="00E829BA" w:rsidRPr="00FA3F4D" w:rsidRDefault="00E829BA" w:rsidP="00345417">
            <w:pPr>
              <w:pStyle w:val="Header2-SubClauses"/>
              <w:tabs>
                <w:tab w:val="clear" w:pos="619"/>
                <w:tab w:val="clear" w:pos="720"/>
                <w:tab w:val="left" w:pos="993"/>
              </w:tabs>
              <w:rPr>
                <w:rFonts w:eastAsia="Arial Unicode MS"/>
                <w:szCs w:val="24"/>
              </w:rPr>
            </w:pPr>
            <w:r w:rsidRPr="00FA3F4D">
              <w:rPr>
                <w:szCs w:val="24"/>
              </w:rPr>
              <w:t>48.2 The Bidder may appeal to the Independent Review Body only if the Procuring Entity has not delivered the decision within the specified time, or the complainant is not satisfied with the decision of the Employer.</w:t>
            </w:r>
          </w:p>
          <w:p w:rsidR="00E829BA" w:rsidRPr="00FA3F4D" w:rsidRDefault="00E829BA" w:rsidP="00345417">
            <w:pPr>
              <w:pStyle w:val="Header2-SubClauses"/>
              <w:tabs>
                <w:tab w:val="clear" w:pos="619"/>
                <w:tab w:val="clear" w:pos="720"/>
              </w:tabs>
              <w:spacing w:after="0"/>
              <w:ind w:left="709" w:hanging="709"/>
              <w:rPr>
                <w:rFonts w:eastAsia="Arial Unicode MS"/>
                <w:szCs w:val="24"/>
              </w:rPr>
            </w:pPr>
          </w:p>
        </w:tc>
      </w:tr>
    </w:tbl>
    <w:p w:rsidR="00E829BA" w:rsidRPr="00FA3F4D" w:rsidRDefault="00E829BA" w:rsidP="00E829BA">
      <w:pPr>
        <w:pStyle w:val="BodyTextIndent3"/>
        <w:ind w:left="0"/>
        <w:rPr>
          <w:rFonts w:eastAsia="Arial Unicode MS"/>
          <w:szCs w:val="24"/>
        </w:rPr>
      </w:pPr>
      <w:bookmarkStart w:id="339" w:name="_Toc438532557"/>
      <w:bookmarkStart w:id="340" w:name="_Toc438532558"/>
      <w:bookmarkStart w:id="341" w:name="_Toc438532567"/>
      <w:bookmarkStart w:id="342" w:name="_Toc438532572"/>
      <w:bookmarkStart w:id="343" w:name="_Toc438532581"/>
      <w:bookmarkStart w:id="344" w:name="_Toc438532592"/>
      <w:bookmarkStart w:id="345" w:name="_Toc438532594"/>
      <w:bookmarkStart w:id="346" w:name="_Toc438532595"/>
      <w:bookmarkStart w:id="347" w:name="_Toc438532601"/>
      <w:bookmarkStart w:id="348" w:name="_Toc438532602"/>
      <w:bookmarkStart w:id="349" w:name="_Toc438532615"/>
      <w:bookmarkStart w:id="350" w:name="_Toc438532628"/>
      <w:bookmarkStart w:id="351" w:name="_Toc438532644"/>
      <w:bookmarkEnd w:id="339"/>
      <w:bookmarkEnd w:id="340"/>
      <w:bookmarkEnd w:id="341"/>
      <w:bookmarkEnd w:id="342"/>
      <w:bookmarkEnd w:id="343"/>
      <w:bookmarkEnd w:id="344"/>
      <w:bookmarkEnd w:id="345"/>
      <w:bookmarkEnd w:id="346"/>
      <w:bookmarkEnd w:id="347"/>
      <w:bookmarkEnd w:id="348"/>
      <w:bookmarkEnd w:id="349"/>
      <w:bookmarkEnd w:id="350"/>
      <w:bookmarkEnd w:id="351"/>
    </w:p>
    <w:p w:rsidR="00E829BA" w:rsidRPr="00FA3F4D" w:rsidRDefault="00E829BA" w:rsidP="00E829BA">
      <w:pPr>
        <w:rPr>
          <w:rFonts w:ascii="Times New Roman" w:eastAsia="Arial Unicode MS" w:hAnsi="Times New Roman" w:cs="Times New Roman"/>
          <w:szCs w:val="24"/>
        </w:rPr>
        <w:sectPr w:rsidR="00E829BA" w:rsidRPr="00FA3F4D" w:rsidSect="00345417">
          <w:headerReference w:type="even" r:id="rId9"/>
          <w:headerReference w:type="default" r:id="rId10"/>
          <w:pgSz w:w="11907" w:h="16840" w:code="9"/>
          <w:pgMar w:top="1134" w:right="1134" w:bottom="1134" w:left="1701" w:header="720" w:footer="720" w:gutter="0"/>
          <w:paperSrc w:first="7" w:other="7"/>
          <w:cols w:space="720"/>
        </w:sectPr>
      </w:pPr>
    </w:p>
    <w:p w:rsidR="00E829BA" w:rsidRPr="00FA3F4D" w:rsidRDefault="00E829BA" w:rsidP="00E829BA">
      <w:pPr>
        <w:rPr>
          <w:rFonts w:ascii="Times New Roman" w:eastAsia="Arial Unicode MS" w:hAnsi="Times New Roman" w:cs="Times New Roman"/>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60"/>
        <w:gridCol w:w="60"/>
        <w:gridCol w:w="7470"/>
      </w:tblGrid>
      <w:tr w:rsidR="00FA3F4D" w:rsidRPr="00FA3F4D" w:rsidTr="00345417">
        <w:trPr>
          <w:cantSplit/>
        </w:trPr>
        <w:tc>
          <w:tcPr>
            <w:tcW w:w="9090" w:type="dxa"/>
            <w:gridSpan w:val="3"/>
            <w:tcBorders>
              <w:top w:val="nil"/>
              <w:left w:val="nil"/>
              <w:bottom w:val="single" w:sz="12" w:space="0" w:color="000000"/>
              <w:right w:val="nil"/>
            </w:tcBorders>
            <w:vAlign w:val="center"/>
          </w:tcPr>
          <w:p w:rsidR="00E829BA" w:rsidRPr="00FA3F4D" w:rsidRDefault="00E829BA" w:rsidP="00345417">
            <w:pPr>
              <w:pStyle w:val="Heading2"/>
              <w:rPr>
                <w:rFonts w:ascii="Times New Roman" w:eastAsia="Arial Unicode MS" w:hAnsi="Times New Roman"/>
                <w:sz w:val="32"/>
                <w:szCs w:val="32"/>
              </w:rPr>
            </w:pPr>
            <w:bookmarkStart w:id="352" w:name="_Toc438366665"/>
            <w:bookmarkStart w:id="353" w:name="_Toc424987613"/>
            <w:bookmarkStart w:id="354" w:name="_Toc425939142"/>
            <w:r w:rsidRPr="00FA3F4D">
              <w:rPr>
                <w:rFonts w:ascii="Times New Roman" w:eastAsia="Arial Unicode MS" w:hAnsi="Times New Roman"/>
                <w:sz w:val="32"/>
                <w:szCs w:val="32"/>
              </w:rPr>
              <w:t>Section II.  Bid Data Sheet</w:t>
            </w:r>
            <w:bookmarkEnd w:id="352"/>
            <w:bookmarkEnd w:id="353"/>
            <w:bookmarkEnd w:id="354"/>
          </w:p>
        </w:tc>
      </w:tr>
      <w:tr w:rsidR="00FA3F4D" w:rsidRPr="00FA3F4D" w:rsidTr="00345417">
        <w:trPr>
          <w:cantSplit/>
        </w:trPr>
        <w:tc>
          <w:tcPr>
            <w:tcW w:w="9090" w:type="dxa"/>
            <w:gridSpan w:val="3"/>
            <w:tcBorders>
              <w:bottom w:val="single" w:sz="4" w:space="0" w:color="auto"/>
            </w:tcBorders>
            <w:vAlign w:val="center"/>
          </w:tcPr>
          <w:p w:rsidR="00E829BA" w:rsidRPr="00FA3F4D" w:rsidRDefault="00E829BA" w:rsidP="00345417">
            <w:pPr>
              <w:spacing w:before="240" w:after="120"/>
              <w:jc w:val="center"/>
              <w:rPr>
                <w:rFonts w:ascii="Times New Roman" w:eastAsia="Arial Unicode MS" w:hAnsi="Times New Roman" w:cs="Times New Roman"/>
                <w:b/>
                <w:szCs w:val="24"/>
              </w:rPr>
            </w:pPr>
            <w:r w:rsidRPr="00FA3F4D">
              <w:rPr>
                <w:rFonts w:ascii="Times New Roman" w:eastAsia="Arial Unicode MS" w:hAnsi="Times New Roman" w:cs="Times New Roman"/>
                <w:b/>
                <w:szCs w:val="24"/>
              </w:rPr>
              <w:t>A.  Introduction</w:t>
            </w:r>
          </w:p>
        </w:tc>
      </w:tr>
      <w:tr w:rsidR="00FA3F4D" w:rsidRPr="00FA3F4D" w:rsidTr="00345417">
        <w:trPr>
          <w:cantSplit/>
        </w:trPr>
        <w:tc>
          <w:tcPr>
            <w:tcW w:w="1620" w:type="dxa"/>
            <w:gridSpan w:val="2"/>
            <w:tcBorders>
              <w:top w:val="single" w:sz="4" w:space="0" w:color="auto"/>
              <w:left w:val="single" w:sz="4" w:space="0" w:color="auto"/>
              <w:bottom w:val="single" w:sz="4" w:space="0" w:color="auto"/>
              <w:right w:val="single" w:sz="4" w:space="0" w:color="auto"/>
            </w:tcBorders>
          </w:tcPr>
          <w:p w:rsidR="00E829BA" w:rsidRPr="00FA3F4D" w:rsidRDefault="00E829BA" w:rsidP="00345417">
            <w:pPr>
              <w:spacing w:before="120" w:after="120"/>
              <w:rPr>
                <w:rFonts w:ascii="Times New Roman" w:eastAsia="Arial Unicode MS" w:hAnsi="Times New Roman" w:cs="Times New Roman"/>
                <w:b/>
                <w:szCs w:val="24"/>
              </w:rPr>
            </w:pPr>
            <w:r w:rsidRPr="00FA3F4D">
              <w:rPr>
                <w:rFonts w:ascii="Times New Roman" w:eastAsia="Arial Unicode MS" w:hAnsi="Times New Roman" w:cs="Times New Roman"/>
                <w:b/>
                <w:szCs w:val="24"/>
              </w:rPr>
              <w:t>ITB 1.1</w:t>
            </w:r>
          </w:p>
        </w:tc>
        <w:tc>
          <w:tcPr>
            <w:tcW w:w="7470" w:type="dxa"/>
            <w:tcBorders>
              <w:top w:val="single" w:sz="4" w:space="0" w:color="auto"/>
              <w:left w:val="single" w:sz="4" w:space="0" w:color="auto"/>
              <w:bottom w:val="single" w:sz="4" w:space="0" w:color="auto"/>
              <w:right w:val="single" w:sz="4" w:space="0" w:color="auto"/>
            </w:tcBorders>
          </w:tcPr>
          <w:p w:rsidR="00E829BA" w:rsidRPr="00FA3F4D" w:rsidRDefault="00E829BA" w:rsidP="00842914">
            <w:pPr>
              <w:tabs>
                <w:tab w:val="right" w:pos="7272"/>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The Purchaser is: </w:t>
            </w:r>
            <w:r w:rsidRPr="00FA3F4D">
              <w:rPr>
                <w:rFonts w:ascii="Times New Roman" w:eastAsia="Arial Unicode MS" w:hAnsi="Times New Roman" w:cs="Times New Roman"/>
                <w:i/>
                <w:szCs w:val="24"/>
              </w:rPr>
              <w:t>[</w:t>
            </w:r>
            <w:r w:rsidR="00842914" w:rsidRPr="00FA3F4D">
              <w:rPr>
                <w:rFonts w:ascii="Times New Roman" w:eastAsia="Arial Unicode MS" w:hAnsi="Times New Roman" w:cs="Times New Roman"/>
                <w:b/>
                <w:i/>
                <w:szCs w:val="24"/>
              </w:rPr>
              <w:t>Cryosphere Services Division, NCHM</w:t>
            </w:r>
            <w:r w:rsidRPr="00FA3F4D">
              <w:rPr>
                <w:rFonts w:ascii="Times New Roman" w:eastAsia="Arial Unicode MS" w:hAnsi="Times New Roman" w:cs="Times New Roman"/>
                <w:i/>
                <w:szCs w:val="24"/>
              </w:rPr>
              <w:t>]</w:t>
            </w:r>
          </w:p>
        </w:tc>
      </w:tr>
      <w:tr w:rsidR="00FA3F4D" w:rsidRPr="00FA3F4D" w:rsidTr="00345417">
        <w:trPr>
          <w:cantSplit/>
        </w:trPr>
        <w:tc>
          <w:tcPr>
            <w:tcW w:w="1620" w:type="dxa"/>
            <w:gridSpan w:val="2"/>
            <w:tcBorders>
              <w:top w:val="single" w:sz="4" w:space="0" w:color="auto"/>
              <w:left w:val="single" w:sz="4" w:space="0" w:color="auto"/>
              <w:bottom w:val="single" w:sz="4" w:space="0" w:color="auto"/>
              <w:right w:val="single" w:sz="4" w:space="0" w:color="auto"/>
            </w:tcBorders>
          </w:tcPr>
          <w:p w:rsidR="00E829BA" w:rsidRPr="00FA3F4D" w:rsidRDefault="00E829BA" w:rsidP="00345417">
            <w:pPr>
              <w:spacing w:before="120" w:after="120"/>
              <w:rPr>
                <w:rFonts w:ascii="Times New Roman" w:eastAsia="Arial Unicode MS" w:hAnsi="Times New Roman" w:cs="Times New Roman"/>
                <w:b/>
                <w:szCs w:val="24"/>
              </w:rPr>
            </w:pPr>
            <w:r w:rsidRPr="00FA3F4D">
              <w:rPr>
                <w:rFonts w:ascii="Times New Roman" w:eastAsia="Arial Unicode MS" w:hAnsi="Times New Roman" w:cs="Times New Roman"/>
                <w:b/>
                <w:szCs w:val="24"/>
              </w:rPr>
              <w:t>ITB 1.1</w:t>
            </w:r>
          </w:p>
        </w:tc>
        <w:tc>
          <w:tcPr>
            <w:tcW w:w="7470" w:type="dxa"/>
            <w:tcBorders>
              <w:top w:val="single" w:sz="4" w:space="0" w:color="auto"/>
              <w:left w:val="single" w:sz="4" w:space="0" w:color="auto"/>
              <w:bottom w:val="single" w:sz="4" w:space="0" w:color="auto"/>
              <w:right w:val="single" w:sz="4" w:space="0" w:color="auto"/>
            </w:tcBorders>
          </w:tcPr>
          <w:p w:rsidR="003C5DD1" w:rsidRPr="00FA3F4D" w:rsidRDefault="00E829BA" w:rsidP="00A61043">
            <w:pPr>
              <w:tabs>
                <w:tab w:val="right" w:pos="7272"/>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The name, identification number and number of lots within this procurement are:</w:t>
            </w:r>
          </w:p>
          <w:p w:rsidR="00842914" w:rsidRPr="00FA3F4D" w:rsidRDefault="00A61043" w:rsidP="00A61043">
            <w:pPr>
              <w:tabs>
                <w:tab w:val="right" w:pos="7272"/>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Name: </w:t>
            </w:r>
            <w:r w:rsidR="00EC29A1" w:rsidRPr="00FA3F4D">
              <w:rPr>
                <w:rFonts w:ascii="Times New Roman" w:eastAsia="Arial Unicode MS" w:hAnsi="Times New Roman" w:cs="Times New Roman"/>
                <w:szCs w:val="24"/>
              </w:rPr>
              <w:t xml:space="preserve"> </w:t>
            </w:r>
            <w:r w:rsidR="00842914" w:rsidRPr="00FA3F4D">
              <w:rPr>
                <w:rFonts w:ascii="Times New Roman" w:eastAsia="Arial Unicode MS" w:hAnsi="Times New Roman" w:cs="Times New Roman"/>
                <w:b/>
                <w:sz w:val="24"/>
                <w:szCs w:val="24"/>
              </w:rPr>
              <w:t xml:space="preserve">Supply of </w:t>
            </w:r>
            <w:r w:rsidR="00842914" w:rsidRPr="00FA3F4D">
              <w:rPr>
                <w:rFonts w:ascii="Times New Roman" w:hAnsi="Times New Roman" w:cs="Times New Roman"/>
                <w:b/>
                <w:sz w:val="24"/>
                <w:szCs w:val="24"/>
              </w:rPr>
              <w:t>GNSS RTK set with Accessories and Generator</w:t>
            </w:r>
            <w:r w:rsidR="00842914" w:rsidRPr="00FA3F4D">
              <w:rPr>
                <w:rFonts w:ascii="Times New Roman" w:eastAsia="Arial Unicode MS" w:hAnsi="Times New Roman" w:cs="Times New Roman"/>
                <w:sz w:val="20"/>
              </w:rPr>
              <w:t xml:space="preserve"> </w:t>
            </w:r>
          </w:p>
          <w:p w:rsidR="00A61043" w:rsidRPr="00FA3F4D" w:rsidRDefault="00A61043" w:rsidP="00A61043">
            <w:pPr>
              <w:tabs>
                <w:tab w:val="right" w:pos="7272"/>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Reference No: </w:t>
            </w:r>
            <w:r w:rsidR="00FA3F4D" w:rsidRPr="00FA3F4D">
              <w:rPr>
                <w:rFonts w:ascii="Times New Roman" w:eastAsia="Arial Unicode MS" w:hAnsi="Times New Roman" w:cs="Times New Roman"/>
                <w:bCs/>
                <w:sz w:val="28"/>
                <w:szCs w:val="28"/>
              </w:rPr>
              <w:t>NCHM/CSD/11/2019-20/286</w:t>
            </w:r>
          </w:p>
          <w:p w:rsidR="003C5DD1" w:rsidRPr="00FA3F4D" w:rsidRDefault="003C5DD1" w:rsidP="003C5DD1">
            <w:pPr>
              <w:spacing w:after="160" w:line="252" w:lineRule="auto"/>
              <w:ind w:left="360"/>
              <w:jc w:val="both"/>
              <w:rPr>
                <w:rFonts w:ascii="Times New Roman" w:hAnsi="Times New Roman" w:cs="Times New Roman"/>
              </w:rPr>
            </w:pPr>
          </w:p>
        </w:tc>
      </w:tr>
      <w:tr w:rsidR="00FA3F4D" w:rsidRPr="00FA3F4D" w:rsidTr="00345417">
        <w:tblPrEx>
          <w:tblBorders>
            <w:insideH w:val="single" w:sz="8" w:space="0" w:color="000000"/>
          </w:tblBorders>
        </w:tblPrEx>
        <w:tc>
          <w:tcPr>
            <w:tcW w:w="9090" w:type="dxa"/>
            <w:gridSpan w:val="3"/>
            <w:vAlign w:val="center"/>
          </w:tcPr>
          <w:p w:rsidR="00E829BA" w:rsidRPr="00FA3F4D" w:rsidRDefault="00E829BA" w:rsidP="00345417">
            <w:pPr>
              <w:tabs>
                <w:tab w:val="right" w:pos="7434"/>
              </w:tabs>
              <w:spacing w:before="240" w:after="120"/>
              <w:jc w:val="center"/>
              <w:rPr>
                <w:rFonts w:ascii="Times New Roman" w:eastAsia="Arial Unicode MS" w:hAnsi="Times New Roman" w:cs="Times New Roman"/>
                <w:b/>
                <w:szCs w:val="24"/>
              </w:rPr>
            </w:pPr>
            <w:r w:rsidRPr="00FA3F4D">
              <w:rPr>
                <w:rFonts w:ascii="Times New Roman" w:eastAsia="Arial Unicode MS" w:hAnsi="Times New Roman" w:cs="Times New Roman"/>
                <w:b/>
                <w:szCs w:val="24"/>
              </w:rPr>
              <w:t>B.  Bidding Documents</w:t>
            </w:r>
          </w:p>
        </w:tc>
      </w:tr>
      <w:tr w:rsidR="00FA3F4D" w:rsidRPr="00FA3F4D" w:rsidTr="00345417">
        <w:tblPrEx>
          <w:tblBorders>
            <w:insideH w:val="single" w:sz="8" w:space="0" w:color="000000"/>
          </w:tblBorders>
        </w:tblPrEx>
        <w:tc>
          <w:tcPr>
            <w:tcW w:w="1620" w:type="dxa"/>
            <w:gridSpan w:val="2"/>
          </w:tcPr>
          <w:p w:rsidR="00E829BA" w:rsidRPr="00FA3F4D" w:rsidRDefault="00E829BA" w:rsidP="00345417">
            <w:pPr>
              <w:tabs>
                <w:tab w:val="right" w:pos="7254"/>
              </w:tabs>
              <w:spacing w:before="120" w:after="120"/>
              <w:rPr>
                <w:rFonts w:ascii="Times New Roman" w:eastAsia="Arial Unicode MS" w:hAnsi="Times New Roman" w:cs="Times New Roman"/>
                <w:b/>
                <w:szCs w:val="24"/>
              </w:rPr>
            </w:pPr>
            <w:r w:rsidRPr="00FA3F4D">
              <w:rPr>
                <w:rFonts w:ascii="Times New Roman" w:eastAsia="Arial Unicode MS" w:hAnsi="Times New Roman" w:cs="Times New Roman"/>
                <w:b/>
                <w:szCs w:val="24"/>
              </w:rPr>
              <w:t>ITB 8.2</w:t>
            </w:r>
          </w:p>
        </w:tc>
        <w:tc>
          <w:tcPr>
            <w:tcW w:w="7470" w:type="dxa"/>
          </w:tcPr>
          <w:p w:rsidR="00E829BA" w:rsidRPr="00FA3F4D" w:rsidRDefault="00E829BA" w:rsidP="00345417">
            <w:pPr>
              <w:tabs>
                <w:tab w:val="right" w:pos="7254"/>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For </w:t>
            </w:r>
            <w:r w:rsidRPr="00FA3F4D">
              <w:rPr>
                <w:rFonts w:ascii="Times New Roman" w:eastAsia="Arial Unicode MS" w:hAnsi="Times New Roman" w:cs="Times New Roman"/>
                <w:b/>
                <w:szCs w:val="24"/>
                <w:u w:val="single"/>
              </w:rPr>
              <w:t>clarification of Bid purposes</w:t>
            </w:r>
            <w:r w:rsidRPr="00FA3F4D">
              <w:rPr>
                <w:rFonts w:ascii="Times New Roman" w:eastAsia="Arial Unicode MS" w:hAnsi="Times New Roman" w:cs="Times New Roman"/>
                <w:szCs w:val="24"/>
              </w:rPr>
              <w:t xml:space="preserve"> only, the Purchaser’s address is:</w:t>
            </w:r>
          </w:p>
          <w:p w:rsidR="00E829BA" w:rsidRPr="00FA3F4D" w:rsidRDefault="00E829BA" w:rsidP="00345417">
            <w:pPr>
              <w:tabs>
                <w:tab w:val="right" w:pos="7254"/>
              </w:tabs>
              <w:spacing w:before="120"/>
              <w:rPr>
                <w:rFonts w:ascii="Times New Roman" w:eastAsia="Arial Unicode MS" w:hAnsi="Times New Roman" w:cs="Times New Roman"/>
                <w:b/>
                <w:szCs w:val="24"/>
              </w:rPr>
            </w:pPr>
            <w:r w:rsidRPr="00FA3F4D">
              <w:rPr>
                <w:rFonts w:ascii="Times New Roman" w:eastAsia="Arial Unicode MS" w:hAnsi="Times New Roman" w:cs="Times New Roman"/>
                <w:szCs w:val="24"/>
              </w:rPr>
              <w:t xml:space="preserve">Attention: </w:t>
            </w:r>
            <w:r w:rsidR="00845977" w:rsidRPr="00FA3F4D">
              <w:rPr>
                <w:rFonts w:ascii="Times New Roman" w:eastAsia="Arial Unicode MS" w:hAnsi="Times New Roman" w:cs="Times New Roman"/>
                <w:b/>
                <w:i/>
                <w:szCs w:val="24"/>
              </w:rPr>
              <w:t xml:space="preserve">Mr. </w:t>
            </w:r>
            <w:proofErr w:type="spellStart"/>
            <w:r w:rsidR="00845977" w:rsidRPr="00FA3F4D">
              <w:rPr>
                <w:rFonts w:ascii="Times New Roman" w:eastAsia="Arial Unicode MS" w:hAnsi="Times New Roman" w:cs="Times New Roman"/>
                <w:b/>
                <w:i/>
                <w:szCs w:val="24"/>
              </w:rPr>
              <w:t>Tshering</w:t>
            </w:r>
            <w:proofErr w:type="spellEnd"/>
            <w:r w:rsidR="00845977" w:rsidRPr="00FA3F4D">
              <w:rPr>
                <w:rFonts w:ascii="Times New Roman" w:eastAsia="Arial Unicode MS" w:hAnsi="Times New Roman" w:cs="Times New Roman"/>
                <w:b/>
                <w:i/>
                <w:szCs w:val="24"/>
              </w:rPr>
              <w:t xml:space="preserve"> </w:t>
            </w:r>
            <w:proofErr w:type="spellStart"/>
            <w:r w:rsidR="00845977" w:rsidRPr="00FA3F4D">
              <w:rPr>
                <w:rFonts w:ascii="Times New Roman" w:eastAsia="Arial Unicode MS" w:hAnsi="Times New Roman" w:cs="Times New Roman"/>
                <w:b/>
                <w:i/>
                <w:szCs w:val="24"/>
              </w:rPr>
              <w:t>Tashi</w:t>
            </w:r>
            <w:proofErr w:type="spellEnd"/>
          </w:p>
          <w:p w:rsidR="00845977" w:rsidRPr="00FA3F4D" w:rsidRDefault="00E829BA" w:rsidP="00345417">
            <w:pPr>
              <w:tabs>
                <w:tab w:val="right" w:pos="7254"/>
              </w:tabs>
              <w:spacing w:before="120"/>
              <w:rPr>
                <w:rFonts w:ascii="Times New Roman" w:eastAsia="Arial Unicode MS" w:hAnsi="Times New Roman" w:cs="Times New Roman"/>
                <w:b/>
                <w:szCs w:val="24"/>
              </w:rPr>
            </w:pPr>
            <w:r w:rsidRPr="00FA3F4D">
              <w:rPr>
                <w:rFonts w:ascii="Times New Roman" w:eastAsia="Arial Unicode MS" w:hAnsi="Times New Roman" w:cs="Times New Roman"/>
                <w:szCs w:val="24"/>
              </w:rPr>
              <w:t>Address:</w:t>
            </w:r>
            <w:r w:rsidR="003C5DD1" w:rsidRPr="00FA3F4D">
              <w:rPr>
                <w:rFonts w:ascii="Times New Roman" w:eastAsia="Arial Unicode MS" w:hAnsi="Times New Roman" w:cs="Times New Roman"/>
                <w:szCs w:val="24"/>
              </w:rPr>
              <w:t xml:space="preserve"> </w:t>
            </w:r>
            <w:r w:rsidR="00845977" w:rsidRPr="00FA3F4D">
              <w:rPr>
                <w:rFonts w:ascii="Times New Roman" w:eastAsia="Arial Unicode MS" w:hAnsi="Times New Roman" w:cs="Times New Roman"/>
                <w:szCs w:val="24"/>
              </w:rPr>
              <w:t>Sr. Hydro-Met Officer, CSD, NCHM, Thimphu, Bhutan</w:t>
            </w:r>
          </w:p>
          <w:p w:rsidR="00E829BA" w:rsidRPr="00FA3F4D" w:rsidRDefault="00E829BA" w:rsidP="00345417">
            <w:pPr>
              <w:tabs>
                <w:tab w:val="right" w:pos="7254"/>
              </w:tabs>
              <w:spacing w:before="120"/>
              <w:rPr>
                <w:rFonts w:ascii="Times New Roman" w:eastAsia="Arial Unicode MS" w:hAnsi="Times New Roman" w:cs="Times New Roman"/>
                <w:i/>
                <w:szCs w:val="24"/>
              </w:rPr>
            </w:pPr>
            <w:r w:rsidRPr="00FA3F4D">
              <w:rPr>
                <w:rFonts w:ascii="Times New Roman" w:eastAsia="Arial Unicode MS" w:hAnsi="Times New Roman" w:cs="Times New Roman"/>
                <w:szCs w:val="24"/>
              </w:rPr>
              <w:t xml:space="preserve">Telephone Number: </w:t>
            </w:r>
            <w:r w:rsidR="00845977" w:rsidRPr="00FA3F4D">
              <w:rPr>
                <w:rFonts w:ascii="Times New Roman" w:eastAsia="Arial Unicode MS" w:hAnsi="Times New Roman" w:cs="Times New Roman"/>
                <w:szCs w:val="24"/>
              </w:rPr>
              <w:t>00</w:t>
            </w:r>
            <w:r w:rsidRPr="00FA3F4D">
              <w:rPr>
                <w:rFonts w:ascii="Times New Roman" w:eastAsia="Arial Unicode MS" w:hAnsi="Times New Roman" w:cs="Times New Roman"/>
                <w:b/>
                <w:szCs w:val="24"/>
              </w:rPr>
              <w:t>975-02-</w:t>
            </w:r>
            <w:r w:rsidR="00845977" w:rsidRPr="00FA3F4D">
              <w:rPr>
                <w:rFonts w:ascii="Times New Roman" w:eastAsia="Arial Unicode MS" w:hAnsi="Times New Roman" w:cs="Times New Roman"/>
                <w:b/>
                <w:szCs w:val="24"/>
              </w:rPr>
              <w:t>330153</w:t>
            </w:r>
          </w:p>
          <w:p w:rsidR="00E829BA" w:rsidRPr="00FA3F4D" w:rsidRDefault="00E829BA" w:rsidP="00345417">
            <w:pPr>
              <w:tabs>
                <w:tab w:val="right" w:pos="7254"/>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Electronic mail address: </w:t>
            </w:r>
            <w:hyperlink r:id="rId11" w:history="1">
              <w:r w:rsidR="00845977" w:rsidRPr="00FA3F4D">
                <w:rPr>
                  <w:rStyle w:val="Hyperlink"/>
                  <w:rFonts w:ascii="Times New Roman" w:eastAsia="Arial Unicode MS" w:hAnsi="Times New Roman" w:cs="Times New Roman"/>
                  <w:color w:val="auto"/>
                  <w:szCs w:val="24"/>
                </w:rPr>
                <w:t>tsheringtashi@nchm.gov.bt</w:t>
              </w:r>
            </w:hyperlink>
          </w:p>
        </w:tc>
      </w:tr>
      <w:tr w:rsidR="00FA3F4D" w:rsidRPr="00FA3F4D" w:rsidTr="00345417">
        <w:tblPrEx>
          <w:tblBorders>
            <w:insideH w:val="single" w:sz="8" w:space="0" w:color="000000"/>
          </w:tblBorders>
        </w:tblPrEx>
        <w:tc>
          <w:tcPr>
            <w:tcW w:w="9090" w:type="dxa"/>
            <w:gridSpan w:val="3"/>
            <w:vAlign w:val="center"/>
          </w:tcPr>
          <w:p w:rsidR="00E829BA" w:rsidRPr="00FA3F4D" w:rsidRDefault="00E829BA" w:rsidP="00345417">
            <w:pPr>
              <w:tabs>
                <w:tab w:val="right" w:pos="7254"/>
              </w:tabs>
              <w:spacing w:before="240" w:after="120"/>
              <w:jc w:val="center"/>
              <w:rPr>
                <w:rFonts w:ascii="Times New Roman" w:eastAsia="Arial Unicode MS" w:hAnsi="Times New Roman" w:cs="Times New Roman"/>
                <w:b/>
                <w:szCs w:val="24"/>
              </w:rPr>
            </w:pPr>
            <w:r w:rsidRPr="00FA3F4D">
              <w:rPr>
                <w:rFonts w:ascii="Times New Roman" w:eastAsia="Arial Unicode MS" w:hAnsi="Times New Roman" w:cs="Times New Roman"/>
                <w:b/>
                <w:szCs w:val="24"/>
              </w:rPr>
              <w:t>C.  Preparation of Bids</w:t>
            </w:r>
          </w:p>
        </w:tc>
      </w:tr>
      <w:tr w:rsidR="00FA3F4D" w:rsidRPr="00FA3F4D" w:rsidTr="00345417">
        <w:tblPrEx>
          <w:tblBorders>
            <w:insideH w:val="single" w:sz="8" w:space="0" w:color="000000"/>
          </w:tblBorders>
        </w:tblPrEx>
        <w:tc>
          <w:tcPr>
            <w:tcW w:w="1620" w:type="dxa"/>
            <w:gridSpan w:val="2"/>
          </w:tcPr>
          <w:p w:rsidR="00E829BA" w:rsidRPr="00FA3F4D" w:rsidRDefault="00E829BA" w:rsidP="00345417">
            <w:pPr>
              <w:tabs>
                <w:tab w:val="right" w:pos="7434"/>
              </w:tabs>
              <w:spacing w:before="120" w:after="120"/>
              <w:rPr>
                <w:rFonts w:ascii="Times New Roman" w:eastAsia="Arial Unicode MS" w:hAnsi="Times New Roman" w:cs="Times New Roman"/>
                <w:b/>
                <w:szCs w:val="24"/>
              </w:rPr>
            </w:pPr>
            <w:r w:rsidRPr="00FA3F4D">
              <w:rPr>
                <w:rFonts w:ascii="Times New Roman" w:eastAsia="Arial Unicode MS" w:hAnsi="Times New Roman" w:cs="Times New Roman"/>
                <w:b/>
                <w:szCs w:val="24"/>
              </w:rPr>
              <w:t>ITB 11.1</w:t>
            </w:r>
          </w:p>
        </w:tc>
        <w:tc>
          <w:tcPr>
            <w:tcW w:w="7470" w:type="dxa"/>
          </w:tcPr>
          <w:p w:rsidR="00E829BA" w:rsidRPr="00FA3F4D" w:rsidRDefault="00E829BA" w:rsidP="00345417">
            <w:pPr>
              <w:tabs>
                <w:tab w:val="right" w:pos="7254"/>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The language of the Bid is:</w:t>
            </w:r>
            <w:r w:rsidRPr="00FA3F4D">
              <w:rPr>
                <w:rFonts w:ascii="Times New Roman" w:eastAsia="Arial Unicode MS" w:hAnsi="Times New Roman" w:cs="Times New Roman"/>
                <w:b/>
                <w:szCs w:val="24"/>
              </w:rPr>
              <w:t xml:space="preserve"> English</w:t>
            </w:r>
          </w:p>
        </w:tc>
      </w:tr>
      <w:tr w:rsidR="00FA3F4D" w:rsidRPr="00FA3F4D" w:rsidTr="00345417">
        <w:tblPrEx>
          <w:tblBorders>
            <w:insideH w:val="single" w:sz="8" w:space="0" w:color="000000"/>
          </w:tblBorders>
        </w:tblPrEx>
        <w:tc>
          <w:tcPr>
            <w:tcW w:w="1620" w:type="dxa"/>
            <w:gridSpan w:val="2"/>
          </w:tcPr>
          <w:p w:rsidR="00E829BA" w:rsidRPr="00FA3F4D" w:rsidRDefault="00E829BA" w:rsidP="00345417">
            <w:pPr>
              <w:tabs>
                <w:tab w:val="right" w:pos="7434"/>
              </w:tabs>
              <w:spacing w:before="120" w:after="120"/>
              <w:rPr>
                <w:rFonts w:ascii="Times New Roman" w:eastAsia="Arial Unicode MS" w:hAnsi="Times New Roman" w:cs="Times New Roman"/>
                <w:b/>
                <w:szCs w:val="24"/>
              </w:rPr>
            </w:pPr>
            <w:r w:rsidRPr="00FA3F4D">
              <w:rPr>
                <w:rFonts w:ascii="Times New Roman" w:eastAsia="Arial Unicode MS" w:hAnsi="Times New Roman" w:cs="Times New Roman"/>
                <w:b/>
                <w:szCs w:val="24"/>
              </w:rPr>
              <w:t>ITB 12.1 (k)</w:t>
            </w:r>
          </w:p>
        </w:tc>
        <w:tc>
          <w:tcPr>
            <w:tcW w:w="7470" w:type="dxa"/>
          </w:tcPr>
          <w:p w:rsidR="00E829BA" w:rsidRPr="00FA3F4D" w:rsidRDefault="00E829BA" w:rsidP="00345417">
            <w:pPr>
              <w:tabs>
                <w:tab w:val="right" w:pos="7254"/>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The Bidder shall submit with its Bid the following additional documents:</w:t>
            </w:r>
          </w:p>
          <w:p w:rsidR="00E829BA" w:rsidRPr="00FA3F4D" w:rsidRDefault="00E829BA" w:rsidP="00345417">
            <w:pPr>
              <w:tabs>
                <w:tab w:val="right" w:pos="7254"/>
              </w:tabs>
              <w:spacing w:before="120"/>
              <w:ind w:left="720"/>
              <w:rPr>
                <w:rFonts w:ascii="Times New Roman" w:eastAsia="Arial Unicode MS" w:hAnsi="Times New Roman" w:cs="Times New Roman"/>
                <w:i/>
                <w:szCs w:val="24"/>
              </w:rPr>
            </w:pPr>
            <w:r w:rsidRPr="00FA3F4D">
              <w:rPr>
                <w:rFonts w:ascii="Times New Roman" w:eastAsia="Arial Unicode MS" w:hAnsi="Times New Roman" w:cs="Times New Roman"/>
                <w:i/>
                <w:szCs w:val="24"/>
              </w:rPr>
              <w:t>1.Valid trade licen</w:t>
            </w:r>
            <w:r w:rsidR="00ED4623" w:rsidRPr="00FA3F4D">
              <w:rPr>
                <w:rFonts w:ascii="Times New Roman" w:eastAsia="Arial Unicode MS" w:hAnsi="Times New Roman" w:cs="Times New Roman"/>
                <w:i/>
                <w:szCs w:val="24"/>
              </w:rPr>
              <w:t>s</w:t>
            </w:r>
            <w:r w:rsidRPr="00FA3F4D">
              <w:rPr>
                <w:rFonts w:ascii="Times New Roman" w:eastAsia="Arial Unicode MS" w:hAnsi="Times New Roman" w:cs="Times New Roman"/>
                <w:i/>
                <w:szCs w:val="24"/>
              </w:rPr>
              <w:t>e copy</w:t>
            </w:r>
          </w:p>
          <w:p w:rsidR="00E829BA" w:rsidRPr="00FA3F4D" w:rsidRDefault="00E829BA" w:rsidP="00345417">
            <w:pPr>
              <w:tabs>
                <w:tab w:val="right" w:pos="7254"/>
              </w:tabs>
              <w:spacing w:before="120"/>
              <w:ind w:left="720"/>
              <w:rPr>
                <w:rFonts w:ascii="Times New Roman" w:eastAsia="Arial Unicode MS" w:hAnsi="Times New Roman" w:cs="Times New Roman"/>
                <w:i/>
                <w:szCs w:val="24"/>
              </w:rPr>
            </w:pPr>
            <w:r w:rsidRPr="00FA3F4D">
              <w:rPr>
                <w:rFonts w:ascii="Times New Roman" w:eastAsia="Arial Unicode MS" w:hAnsi="Times New Roman" w:cs="Times New Roman"/>
                <w:i/>
                <w:szCs w:val="24"/>
              </w:rPr>
              <w:t>2.</w:t>
            </w:r>
            <w:r w:rsidR="0047785E" w:rsidRPr="00FA3F4D">
              <w:rPr>
                <w:rFonts w:ascii="Times New Roman" w:eastAsia="Arial Unicode MS" w:hAnsi="Times New Roman" w:cs="Times New Roman"/>
                <w:i/>
                <w:szCs w:val="24"/>
              </w:rPr>
              <w:t xml:space="preserve">Valid </w:t>
            </w:r>
            <w:r w:rsidRPr="00FA3F4D">
              <w:rPr>
                <w:rFonts w:ascii="Times New Roman" w:eastAsia="Arial Unicode MS" w:hAnsi="Times New Roman" w:cs="Times New Roman"/>
                <w:i/>
                <w:szCs w:val="24"/>
              </w:rPr>
              <w:t>Tax clearance certificate copy</w:t>
            </w:r>
          </w:p>
          <w:p w:rsidR="00CA697B" w:rsidRPr="00FA3F4D" w:rsidRDefault="00ED4623" w:rsidP="0047785E">
            <w:pPr>
              <w:tabs>
                <w:tab w:val="right" w:pos="7254"/>
              </w:tabs>
              <w:spacing w:before="120"/>
              <w:ind w:left="720"/>
              <w:rPr>
                <w:rFonts w:ascii="Times New Roman" w:hAnsi="Times New Roman" w:cs="Times New Roman"/>
              </w:rPr>
            </w:pPr>
            <w:r w:rsidRPr="00FA3F4D">
              <w:rPr>
                <w:rFonts w:ascii="Times New Roman" w:eastAsia="Arial Unicode MS" w:hAnsi="Times New Roman" w:cs="Times New Roman"/>
                <w:i/>
                <w:szCs w:val="24"/>
              </w:rPr>
              <w:t xml:space="preserve">3. </w:t>
            </w:r>
            <w:r w:rsidR="0047785E" w:rsidRPr="00FA3F4D">
              <w:rPr>
                <w:rFonts w:ascii="Times New Roman" w:hAnsi="Times New Roman" w:cs="Times New Roman"/>
                <w:i/>
                <w:iCs/>
              </w:rPr>
              <w:t>Brand, Brochure and model</w:t>
            </w:r>
            <w:r w:rsidRPr="00FA3F4D">
              <w:rPr>
                <w:rFonts w:ascii="Times New Roman" w:hAnsi="Times New Roman" w:cs="Times New Roman"/>
                <w:i/>
                <w:iCs/>
              </w:rPr>
              <w:t>.</w:t>
            </w:r>
          </w:p>
        </w:tc>
      </w:tr>
      <w:tr w:rsidR="00FA3F4D" w:rsidRPr="00FA3F4D" w:rsidTr="00345417">
        <w:tblPrEx>
          <w:tblBorders>
            <w:insideH w:val="single" w:sz="8" w:space="0" w:color="000000"/>
          </w:tblBorders>
        </w:tblPrEx>
        <w:tc>
          <w:tcPr>
            <w:tcW w:w="1620" w:type="dxa"/>
            <w:gridSpan w:val="2"/>
          </w:tcPr>
          <w:p w:rsidR="00E829BA" w:rsidRPr="00FA3F4D" w:rsidRDefault="00E829BA" w:rsidP="00345417">
            <w:pPr>
              <w:tabs>
                <w:tab w:val="right" w:pos="7434"/>
              </w:tabs>
              <w:spacing w:before="120" w:after="120"/>
              <w:rPr>
                <w:rFonts w:ascii="Times New Roman" w:eastAsia="Arial Unicode MS" w:hAnsi="Times New Roman" w:cs="Times New Roman"/>
                <w:b/>
                <w:szCs w:val="24"/>
              </w:rPr>
            </w:pPr>
            <w:r w:rsidRPr="00FA3F4D">
              <w:rPr>
                <w:rFonts w:ascii="Times New Roman" w:eastAsia="Arial Unicode MS" w:hAnsi="Times New Roman" w:cs="Times New Roman"/>
                <w:b/>
                <w:szCs w:val="24"/>
              </w:rPr>
              <w:t>ITB 12.1 (j)</w:t>
            </w:r>
          </w:p>
        </w:tc>
        <w:tc>
          <w:tcPr>
            <w:tcW w:w="7470" w:type="dxa"/>
          </w:tcPr>
          <w:p w:rsidR="00E829BA" w:rsidRPr="00FA3F4D" w:rsidRDefault="00E829BA" w:rsidP="00345417">
            <w:pPr>
              <w:tabs>
                <w:tab w:val="right" w:pos="7254"/>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The bidders shall submit a signed Integrity Pact:</w:t>
            </w:r>
            <w:r w:rsidRPr="00FA3F4D">
              <w:rPr>
                <w:rFonts w:ascii="Times New Roman" w:eastAsia="Arial Unicode MS" w:hAnsi="Times New Roman" w:cs="Times New Roman"/>
                <w:i/>
                <w:szCs w:val="24"/>
              </w:rPr>
              <w:t xml:space="preserve">  </w:t>
            </w:r>
            <w:r w:rsidR="00CA697B" w:rsidRPr="00FA3F4D">
              <w:rPr>
                <w:rFonts w:ascii="Times New Roman" w:eastAsia="Arial Unicode MS" w:hAnsi="Times New Roman" w:cs="Times New Roman"/>
                <w:b/>
                <w:i/>
                <w:szCs w:val="24"/>
              </w:rPr>
              <w:t>No</w:t>
            </w:r>
          </w:p>
        </w:tc>
      </w:tr>
      <w:tr w:rsidR="00FA3F4D" w:rsidRPr="00FA3F4D" w:rsidTr="00345417">
        <w:tblPrEx>
          <w:tblBorders>
            <w:insideH w:val="single" w:sz="8" w:space="0" w:color="000000"/>
          </w:tblBorders>
        </w:tblPrEx>
        <w:tc>
          <w:tcPr>
            <w:tcW w:w="1620" w:type="dxa"/>
            <w:gridSpan w:val="2"/>
          </w:tcPr>
          <w:p w:rsidR="00E829BA" w:rsidRPr="00FA3F4D" w:rsidRDefault="00E829BA" w:rsidP="00345417">
            <w:pPr>
              <w:tabs>
                <w:tab w:val="right" w:pos="7434"/>
              </w:tabs>
              <w:spacing w:before="120" w:after="120"/>
              <w:rPr>
                <w:rFonts w:ascii="Times New Roman" w:eastAsia="Arial Unicode MS" w:hAnsi="Times New Roman" w:cs="Times New Roman"/>
                <w:b/>
                <w:szCs w:val="24"/>
              </w:rPr>
            </w:pPr>
            <w:r w:rsidRPr="00FA3F4D">
              <w:rPr>
                <w:rFonts w:ascii="Times New Roman" w:eastAsia="Arial Unicode MS" w:hAnsi="Times New Roman" w:cs="Times New Roman"/>
                <w:b/>
                <w:szCs w:val="24"/>
              </w:rPr>
              <w:t>ITB 15.1</w:t>
            </w:r>
          </w:p>
        </w:tc>
        <w:tc>
          <w:tcPr>
            <w:tcW w:w="7470" w:type="dxa"/>
          </w:tcPr>
          <w:p w:rsidR="00E829BA" w:rsidRPr="00FA3F4D" w:rsidRDefault="00E829BA" w:rsidP="00345417">
            <w:pPr>
              <w:tabs>
                <w:tab w:val="right" w:pos="7254"/>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Alternative Bids </w:t>
            </w:r>
            <w:r w:rsidR="00DD2FFF" w:rsidRPr="00FA3F4D">
              <w:rPr>
                <w:rFonts w:ascii="Times New Roman" w:eastAsia="Arial Unicode MS" w:hAnsi="Times New Roman" w:cs="Times New Roman"/>
                <w:szCs w:val="24"/>
              </w:rPr>
              <w:t>[“</w:t>
            </w:r>
            <w:r w:rsidRPr="00FA3F4D">
              <w:rPr>
                <w:rFonts w:ascii="Times New Roman" w:eastAsia="Arial Unicode MS" w:hAnsi="Times New Roman" w:cs="Times New Roman"/>
                <w:b/>
                <w:szCs w:val="24"/>
              </w:rPr>
              <w:t>shall not be</w:t>
            </w:r>
            <w:r w:rsidRPr="00FA3F4D">
              <w:rPr>
                <w:rFonts w:ascii="Times New Roman" w:eastAsia="Arial Unicode MS" w:hAnsi="Times New Roman" w:cs="Times New Roman"/>
                <w:szCs w:val="24"/>
              </w:rPr>
              <w:t>”] permitted.</w:t>
            </w:r>
          </w:p>
        </w:tc>
      </w:tr>
      <w:tr w:rsidR="00FA3F4D" w:rsidRPr="00FA3F4D" w:rsidTr="00345417">
        <w:tblPrEx>
          <w:tblBorders>
            <w:insideH w:val="single" w:sz="8" w:space="0" w:color="000000"/>
          </w:tblBorders>
        </w:tblPrEx>
        <w:tc>
          <w:tcPr>
            <w:tcW w:w="1620" w:type="dxa"/>
            <w:gridSpan w:val="2"/>
          </w:tcPr>
          <w:p w:rsidR="00E829BA" w:rsidRPr="00FA3F4D" w:rsidRDefault="00E829BA" w:rsidP="00345417">
            <w:pPr>
              <w:tabs>
                <w:tab w:val="right" w:pos="7434"/>
              </w:tabs>
              <w:spacing w:before="120" w:after="120"/>
              <w:rPr>
                <w:rFonts w:ascii="Times New Roman" w:eastAsia="Arial Unicode MS" w:hAnsi="Times New Roman" w:cs="Times New Roman"/>
                <w:b/>
                <w:szCs w:val="24"/>
              </w:rPr>
            </w:pPr>
            <w:r w:rsidRPr="00FA3F4D">
              <w:rPr>
                <w:rFonts w:ascii="Times New Roman" w:eastAsia="Arial Unicode MS" w:hAnsi="Times New Roman" w:cs="Times New Roman"/>
                <w:b/>
                <w:szCs w:val="24"/>
              </w:rPr>
              <w:t>ITB 16.5</w:t>
            </w:r>
          </w:p>
        </w:tc>
        <w:tc>
          <w:tcPr>
            <w:tcW w:w="7470" w:type="dxa"/>
          </w:tcPr>
          <w:p w:rsidR="00E829BA" w:rsidRPr="00FA3F4D" w:rsidRDefault="00E829BA" w:rsidP="00345417">
            <w:pPr>
              <w:tabs>
                <w:tab w:val="right" w:pos="7254"/>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The Incoterms edition is: </w:t>
            </w:r>
            <w:r w:rsidRPr="00FA3F4D">
              <w:rPr>
                <w:rFonts w:ascii="Times New Roman" w:eastAsia="Arial Unicode MS" w:hAnsi="Times New Roman" w:cs="Times New Roman"/>
                <w:b/>
                <w:i/>
                <w:szCs w:val="24"/>
              </w:rPr>
              <w:t>2015</w:t>
            </w:r>
          </w:p>
        </w:tc>
      </w:tr>
      <w:tr w:rsidR="00FA3F4D" w:rsidRPr="00FA3F4D" w:rsidTr="00345417">
        <w:tblPrEx>
          <w:tblBorders>
            <w:insideH w:val="single" w:sz="8" w:space="0" w:color="000000"/>
          </w:tblBorders>
        </w:tblPrEx>
        <w:tc>
          <w:tcPr>
            <w:tcW w:w="1620" w:type="dxa"/>
            <w:gridSpan w:val="2"/>
          </w:tcPr>
          <w:p w:rsidR="00E829BA" w:rsidRPr="00FA3F4D" w:rsidRDefault="00E829BA" w:rsidP="00345417">
            <w:pPr>
              <w:tabs>
                <w:tab w:val="right" w:pos="7434"/>
              </w:tabs>
              <w:spacing w:before="120" w:after="120"/>
              <w:rPr>
                <w:rFonts w:ascii="Times New Roman" w:eastAsia="Arial Unicode MS" w:hAnsi="Times New Roman" w:cs="Times New Roman"/>
                <w:b/>
                <w:szCs w:val="24"/>
              </w:rPr>
            </w:pPr>
            <w:r w:rsidRPr="00FA3F4D">
              <w:rPr>
                <w:rFonts w:ascii="Times New Roman" w:eastAsia="Arial Unicode MS" w:hAnsi="Times New Roman" w:cs="Times New Roman"/>
                <w:b/>
                <w:szCs w:val="24"/>
              </w:rPr>
              <w:t>ITB 16.6 (a) (iii), (b) (ii) and (c) (v)</w:t>
            </w:r>
          </w:p>
        </w:tc>
        <w:tc>
          <w:tcPr>
            <w:tcW w:w="7470" w:type="dxa"/>
          </w:tcPr>
          <w:p w:rsidR="00E829BA" w:rsidRPr="00FA3F4D" w:rsidRDefault="00E829BA" w:rsidP="00842914">
            <w:pPr>
              <w:tabs>
                <w:tab w:val="right" w:pos="7254"/>
              </w:tabs>
              <w:spacing w:before="120"/>
              <w:rPr>
                <w:rFonts w:ascii="Times New Roman" w:eastAsia="Arial Unicode MS" w:hAnsi="Times New Roman" w:cs="Times New Roman"/>
                <w:i/>
                <w:szCs w:val="24"/>
              </w:rPr>
            </w:pPr>
            <w:r w:rsidRPr="00FA3F4D">
              <w:rPr>
                <w:rFonts w:ascii="Times New Roman" w:eastAsia="Arial Unicode MS" w:hAnsi="Times New Roman" w:cs="Times New Roman"/>
                <w:szCs w:val="24"/>
              </w:rPr>
              <w:t xml:space="preserve">The final destination (Project Site) is: </w:t>
            </w:r>
            <w:r w:rsidR="00842914" w:rsidRPr="00FA3F4D">
              <w:rPr>
                <w:rFonts w:ascii="Times New Roman" w:eastAsia="Arial Unicode MS" w:hAnsi="Times New Roman" w:cs="Times New Roman"/>
                <w:szCs w:val="24"/>
              </w:rPr>
              <w:t>Cryosphere Services Division, NCHM, Thimphu</w:t>
            </w:r>
          </w:p>
        </w:tc>
      </w:tr>
      <w:tr w:rsidR="00FA3F4D" w:rsidRPr="00FA3F4D" w:rsidTr="00345417">
        <w:tblPrEx>
          <w:tblBorders>
            <w:insideH w:val="single" w:sz="8" w:space="0" w:color="000000"/>
          </w:tblBorders>
        </w:tblPrEx>
        <w:tc>
          <w:tcPr>
            <w:tcW w:w="1620" w:type="dxa"/>
            <w:gridSpan w:val="2"/>
          </w:tcPr>
          <w:p w:rsidR="00E829BA" w:rsidRPr="00FA3F4D" w:rsidRDefault="00E829BA" w:rsidP="00345417">
            <w:pPr>
              <w:tabs>
                <w:tab w:val="right" w:pos="7434"/>
              </w:tabs>
              <w:spacing w:before="120" w:after="120"/>
              <w:rPr>
                <w:rFonts w:ascii="Times New Roman" w:eastAsia="Arial Unicode MS" w:hAnsi="Times New Roman" w:cs="Times New Roman"/>
                <w:b/>
                <w:szCs w:val="24"/>
              </w:rPr>
            </w:pPr>
            <w:r w:rsidRPr="00FA3F4D">
              <w:rPr>
                <w:rFonts w:ascii="Times New Roman" w:eastAsia="Arial Unicode MS" w:hAnsi="Times New Roman" w:cs="Times New Roman"/>
                <w:b/>
                <w:szCs w:val="24"/>
              </w:rPr>
              <w:lastRenderedPageBreak/>
              <w:t>ITB 17.1</w:t>
            </w:r>
          </w:p>
        </w:tc>
        <w:tc>
          <w:tcPr>
            <w:tcW w:w="7470" w:type="dxa"/>
          </w:tcPr>
          <w:p w:rsidR="00E829BA" w:rsidRPr="00FA3F4D" w:rsidRDefault="00E829BA" w:rsidP="000759B1">
            <w:pPr>
              <w:tabs>
                <w:tab w:val="right" w:pos="7254"/>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The prices quoted by the Bidder </w:t>
            </w:r>
            <w:r w:rsidRPr="00FA3F4D">
              <w:rPr>
                <w:rFonts w:ascii="Times New Roman" w:eastAsia="Arial Unicode MS" w:hAnsi="Times New Roman" w:cs="Times New Roman"/>
                <w:b/>
                <w:i/>
                <w:szCs w:val="24"/>
              </w:rPr>
              <w:t>“shall not”</w:t>
            </w:r>
            <w:r w:rsidRPr="00FA3F4D">
              <w:rPr>
                <w:rFonts w:ascii="Times New Roman" w:eastAsia="Arial Unicode MS" w:hAnsi="Times New Roman" w:cs="Times New Roman"/>
                <w:szCs w:val="24"/>
              </w:rPr>
              <w:t xml:space="preserve"> be adjustable. </w:t>
            </w:r>
            <w:r w:rsidRPr="00FA3F4D">
              <w:rPr>
                <w:rFonts w:ascii="Times New Roman" w:hAnsi="Times New Roman" w:cs="Times New Roman"/>
                <w:szCs w:val="24"/>
              </w:rPr>
              <w:t xml:space="preserve">If prices shall be adjustable, the methodology </w:t>
            </w:r>
            <w:proofErr w:type="gramStart"/>
            <w:r w:rsidRPr="00FA3F4D">
              <w:rPr>
                <w:rFonts w:ascii="Times New Roman" w:hAnsi="Times New Roman" w:cs="Times New Roman"/>
                <w:szCs w:val="24"/>
              </w:rPr>
              <w:t>is specified</w:t>
            </w:r>
            <w:proofErr w:type="gramEnd"/>
            <w:r w:rsidRPr="00FA3F4D">
              <w:rPr>
                <w:rFonts w:ascii="Times New Roman" w:hAnsi="Times New Roman" w:cs="Times New Roman"/>
                <w:szCs w:val="24"/>
              </w:rPr>
              <w:t xml:space="preserve"> in Section </w:t>
            </w:r>
            <w:smartTag w:uri="urn:schemas-microsoft-com:office:smarttags" w:element="stockticker">
              <w:r w:rsidRPr="00FA3F4D">
                <w:rPr>
                  <w:rFonts w:ascii="Times New Roman" w:hAnsi="Times New Roman" w:cs="Times New Roman"/>
                  <w:szCs w:val="24"/>
                </w:rPr>
                <w:t>III</w:t>
              </w:r>
            </w:smartTag>
            <w:r w:rsidRPr="00FA3F4D">
              <w:rPr>
                <w:rFonts w:ascii="Times New Roman" w:hAnsi="Times New Roman" w:cs="Times New Roman"/>
                <w:szCs w:val="24"/>
              </w:rPr>
              <w:t>, Evaluation and Qualification Criteria.</w:t>
            </w:r>
            <w:r w:rsidR="00ED4623" w:rsidRPr="00FA3F4D">
              <w:rPr>
                <w:rFonts w:ascii="Times New Roman" w:hAnsi="Times New Roman" w:cs="Times New Roman"/>
                <w:szCs w:val="24"/>
              </w:rPr>
              <w:t xml:space="preserve"> </w:t>
            </w:r>
          </w:p>
        </w:tc>
      </w:tr>
      <w:tr w:rsidR="00FA3F4D" w:rsidRPr="00FA3F4D" w:rsidTr="00345417">
        <w:tblPrEx>
          <w:tblBorders>
            <w:insideH w:val="single" w:sz="8" w:space="0" w:color="000000"/>
          </w:tblBorders>
        </w:tblPrEx>
        <w:tc>
          <w:tcPr>
            <w:tcW w:w="1620" w:type="dxa"/>
            <w:gridSpan w:val="2"/>
          </w:tcPr>
          <w:p w:rsidR="00E829BA" w:rsidRPr="00FA3F4D" w:rsidRDefault="00E829BA" w:rsidP="00345417">
            <w:pPr>
              <w:tabs>
                <w:tab w:val="right" w:pos="7434"/>
              </w:tabs>
              <w:spacing w:before="120" w:after="120"/>
              <w:rPr>
                <w:rFonts w:ascii="Times New Roman" w:eastAsia="Arial Unicode MS" w:hAnsi="Times New Roman" w:cs="Times New Roman"/>
                <w:b/>
                <w:szCs w:val="24"/>
              </w:rPr>
            </w:pPr>
            <w:r w:rsidRPr="00FA3F4D">
              <w:rPr>
                <w:rFonts w:ascii="Times New Roman" w:eastAsia="Arial Unicode MS" w:hAnsi="Times New Roman" w:cs="Times New Roman"/>
                <w:b/>
                <w:szCs w:val="24"/>
              </w:rPr>
              <w:t>ITB 18.1</w:t>
            </w:r>
          </w:p>
        </w:tc>
        <w:tc>
          <w:tcPr>
            <w:tcW w:w="7470" w:type="dxa"/>
          </w:tcPr>
          <w:p w:rsidR="00E829BA" w:rsidRPr="00FA3F4D" w:rsidRDefault="00E829BA" w:rsidP="00345417">
            <w:pPr>
              <w:tabs>
                <w:tab w:val="right" w:pos="7254"/>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The Bidder </w:t>
            </w:r>
            <w:r w:rsidRPr="00FA3F4D">
              <w:rPr>
                <w:rFonts w:ascii="Times New Roman" w:eastAsia="Arial Unicode MS" w:hAnsi="Times New Roman" w:cs="Times New Roman"/>
                <w:b/>
                <w:i/>
                <w:szCs w:val="24"/>
              </w:rPr>
              <w:t>“is”</w:t>
            </w:r>
            <w:r w:rsidRPr="00FA3F4D">
              <w:rPr>
                <w:rFonts w:ascii="Times New Roman" w:eastAsia="Arial Unicode MS" w:hAnsi="Times New Roman" w:cs="Times New Roman"/>
                <w:i/>
                <w:szCs w:val="24"/>
              </w:rPr>
              <w:t xml:space="preserve"> </w:t>
            </w:r>
            <w:r w:rsidRPr="00FA3F4D">
              <w:rPr>
                <w:rFonts w:ascii="Times New Roman" w:eastAsia="Arial Unicode MS" w:hAnsi="Times New Roman" w:cs="Times New Roman"/>
                <w:szCs w:val="24"/>
              </w:rPr>
              <w:t>required to quote in Ngultrum (</w:t>
            </w:r>
            <w:smartTag w:uri="urn:schemas-microsoft-com:office:smarttags" w:element="stockticker">
              <w:r w:rsidRPr="00FA3F4D">
                <w:rPr>
                  <w:rFonts w:ascii="Times New Roman" w:eastAsia="Arial Unicode MS" w:hAnsi="Times New Roman" w:cs="Times New Roman"/>
                  <w:szCs w:val="24"/>
                </w:rPr>
                <w:t>BTN</w:t>
              </w:r>
            </w:smartTag>
            <w:r w:rsidRPr="00FA3F4D">
              <w:rPr>
                <w:rFonts w:ascii="Times New Roman" w:eastAsia="Arial Unicode MS" w:hAnsi="Times New Roman" w:cs="Times New Roman"/>
                <w:szCs w:val="24"/>
              </w:rPr>
              <w:t>) the portion of the Bid Price that corresponds to expenditures incurred in Ngultrum (</w:t>
            </w:r>
            <w:smartTag w:uri="urn:schemas-microsoft-com:office:smarttags" w:element="stockticker">
              <w:r w:rsidRPr="00FA3F4D">
                <w:rPr>
                  <w:rFonts w:ascii="Times New Roman" w:eastAsia="Arial Unicode MS" w:hAnsi="Times New Roman" w:cs="Times New Roman"/>
                  <w:szCs w:val="24"/>
                </w:rPr>
                <w:t>BTN</w:t>
              </w:r>
            </w:smartTag>
            <w:r w:rsidRPr="00FA3F4D">
              <w:rPr>
                <w:rFonts w:ascii="Times New Roman" w:eastAsia="Arial Unicode MS" w:hAnsi="Times New Roman" w:cs="Times New Roman"/>
                <w:szCs w:val="24"/>
              </w:rPr>
              <w:t>) in Bhutan.</w:t>
            </w:r>
          </w:p>
        </w:tc>
      </w:tr>
      <w:tr w:rsidR="00FA3F4D" w:rsidRPr="00FA3F4D" w:rsidTr="00345417">
        <w:tblPrEx>
          <w:tblBorders>
            <w:insideH w:val="single" w:sz="8" w:space="0" w:color="000000"/>
          </w:tblBorders>
        </w:tblPrEx>
        <w:tc>
          <w:tcPr>
            <w:tcW w:w="1620" w:type="dxa"/>
            <w:gridSpan w:val="2"/>
          </w:tcPr>
          <w:p w:rsidR="00A91AEA" w:rsidRPr="00FA3F4D" w:rsidRDefault="00A91AEA" w:rsidP="00345417">
            <w:pPr>
              <w:tabs>
                <w:tab w:val="right" w:pos="7434"/>
              </w:tabs>
              <w:spacing w:before="120" w:after="120"/>
              <w:rPr>
                <w:rFonts w:ascii="Times New Roman" w:eastAsia="Arial Unicode MS" w:hAnsi="Times New Roman" w:cs="Times New Roman"/>
                <w:b/>
                <w:szCs w:val="24"/>
              </w:rPr>
            </w:pPr>
            <w:r w:rsidRPr="00FA3F4D">
              <w:rPr>
                <w:rFonts w:ascii="Times New Roman" w:eastAsia="Arial Unicode MS" w:hAnsi="Times New Roman" w:cs="Times New Roman"/>
                <w:b/>
                <w:szCs w:val="24"/>
              </w:rPr>
              <w:t>ITB 21.3</w:t>
            </w:r>
          </w:p>
        </w:tc>
        <w:tc>
          <w:tcPr>
            <w:tcW w:w="7470" w:type="dxa"/>
          </w:tcPr>
          <w:p w:rsidR="00A91AEA" w:rsidRPr="00FA3F4D" w:rsidRDefault="00A91AEA" w:rsidP="00A91AEA">
            <w:pPr>
              <w:tabs>
                <w:tab w:val="right" w:pos="7254"/>
              </w:tabs>
              <w:spacing w:before="120"/>
              <w:rPr>
                <w:rFonts w:ascii="Times New Roman" w:eastAsia="Arial Unicode MS" w:hAnsi="Times New Roman" w:cs="Times New Roman"/>
                <w:i/>
                <w:szCs w:val="24"/>
              </w:rPr>
            </w:pPr>
            <w:r w:rsidRPr="00FA3F4D">
              <w:rPr>
                <w:rFonts w:ascii="Times New Roman" w:eastAsia="Arial Unicode MS" w:hAnsi="Times New Roman" w:cs="Times New Roman"/>
                <w:szCs w:val="24"/>
              </w:rPr>
              <w:t xml:space="preserve">The period of time for which the Goods are expected to be functioning (for the purpose of spare parts, special tools, </w:t>
            </w:r>
            <w:proofErr w:type="spellStart"/>
            <w:r w:rsidRPr="00FA3F4D">
              <w:rPr>
                <w:rFonts w:ascii="Times New Roman" w:eastAsia="Arial Unicode MS" w:hAnsi="Times New Roman" w:cs="Times New Roman"/>
                <w:szCs w:val="24"/>
              </w:rPr>
              <w:t>etc</w:t>
            </w:r>
            <w:proofErr w:type="spellEnd"/>
            <w:r w:rsidRPr="00FA3F4D">
              <w:rPr>
                <w:rFonts w:ascii="Times New Roman" w:eastAsia="Arial Unicode MS" w:hAnsi="Times New Roman" w:cs="Times New Roman"/>
                <w:szCs w:val="24"/>
              </w:rPr>
              <w:t>) is</w:t>
            </w:r>
            <w:r w:rsidRPr="00FA3F4D">
              <w:rPr>
                <w:rFonts w:ascii="Times New Roman" w:eastAsia="Arial Unicode MS" w:hAnsi="Times New Roman" w:cs="Times New Roman"/>
                <w:i/>
                <w:szCs w:val="24"/>
              </w:rPr>
              <w:t>:</w:t>
            </w:r>
          </w:p>
          <w:p w:rsidR="00A91AEA" w:rsidRPr="00FA3F4D" w:rsidRDefault="00A91AEA" w:rsidP="00650699">
            <w:pPr>
              <w:tabs>
                <w:tab w:val="right" w:pos="7254"/>
              </w:tabs>
              <w:spacing w:before="120"/>
              <w:rPr>
                <w:rFonts w:ascii="Times New Roman" w:eastAsia="Arial Unicode MS" w:hAnsi="Times New Roman" w:cs="Times New Roman"/>
                <w:b/>
                <w:bCs/>
                <w:i/>
                <w:iCs/>
                <w:szCs w:val="24"/>
              </w:rPr>
            </w:pPr>
            <w:r w:rsidRPr="00FA3F4D">
              <w:rPr>
                <w:rFonts w:ascii="Times New Roman" w:eastAsia="Arial Unicode MS" w:hAnsi="Times New Roman" w:cs="Times New Roman"/>
                <w:b/>
                <w:bCs/>
                <w:i/>
                <w:iCs/>
                <w:szCs w:val="24"/>
              </w:rPr>
              <w:t xml:space="preserve">-Warranty of the supply of GNSS RTK and Generator shall remain valid for </w:t>
            </w:r>
            <w:r w:rsidR="00650699" w:rsidRPr="00FA3F4D">
              <w:rPr>
                <w:rFonts w:ascii="Times New Roman" w:eastAsia="Arial Unicode MS" w:hAnsi="Times New Roman" w:cs="Times New Roman"/>
                <w:b/>
                <w:bCs/>
                <w:i/>
                <w:iCs/>
                <w:szCs w:val="24"/>
              </w:rPr>
              <w:t>1</w:t>
            </w:r>
            <w:r w:rsidRPr="00FA3F4D">
              <w:rPr>
                <w:rFonts w:ascii="Times New Roman" w:eastAsia="Arial Unicode MS" w:hAnsi="Times New Roman" w:cs="Times New Roman"/>
                <w:b/>
                <w:bCs/>
                <w:i/>
                <w:iCs/>
                <w:szCs w:val="24"/>
              </w:rPr>
              <w:t xml:space="preserve">2 months after delivery. </w:t>
            </w:r>
          </w:p>
        </w:tc>
      </w:tr>
      <w:tr w:rsidR="00FA3F4D" w:rsidRPr="00FA3F4D" w:rsidTr="00345417">
        <w:tblPrEx>
          <w:tblBorders>
            <w:insideH w:val="single" w:sz="8" w:space="0" w:color="000000"/>
          </w:tblBorders>
        </w:tblPrEx>
        <w:tc>
          <w:tcPr>
            <w:tcW w:w="1620" w:type="dxa"/>
            <w:gridSpan w:val="2"/>
          </w:tcPr>
          <w:p w:rsidR="00845977" w:rsidRPr="00FA3F4D" w:rsidRDefault="00845977" w:rsidP="00345417">
            <w:pPr>
              <w:tabs>
                <w:tab w:val="right" w:pos="7434"/>
              </w:tabs>
              <w:spacing w:before="120" w:after="120"/>
              <w:rPr>
                <w:rFonts w:ascii="Times New Roman" w:eastAsia="Arial Unicode MS" w:hAnsi="Times New Roman" w:cs="Times New Roman"/>
                <w:b/>
                <w:szCs w:val="24"/>
              </w:rPr>
            </w:pPr>
            <w:r w:rsidRPr="00FA3F4D">
              <w:rPr>
                <w:rFonts w:ascii="Times New Roman" w:eastAsia="Arial Unicode MS" w:hAnsi="Times New Roman" w:cs="Times New Roman"/>
                <w:b/>
                <w:szCs w:val="24"/>
              </w:rPr>
              <w:t>ITB 22.1 (a)</w:t>
            </w:r>
          </w:p>
        </w:tc>
        <w:tc>
          <w:tcPr>
            <w:tcW w:w="7470" w:type="dxa"/>
          </w:tcPr>
          <w:p w:rsidR="00845977" w:rsidRPr="00FA3F4D" w:rsidRDefault="00845977" w:rsidP="00345417">
            <w:pPr>
              <w:tabs>
                <w:tab w:val="right" w:pos="7254"/>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Manufacturer’s authorization “</w:t>
            </w:r>
            <w:r w:rsidR="00A91AEA" w:rsidRPr="00FA3F4D">
              <w:rPr>
                <w:rFonts w:ascii="Times New Roman" w:eastAsia="Arial Unicode MS" w:hAnsi="Times New Roman" w:cs="Times New Roman"/>
                <w:b/>
                <w:bCs/>
                <w:szCs w:val="24"/>
              </w:rPr>
              <w:t>is</w:t>
            </w:r>
            <w:r w:rsidRPr="00FA3F4D">
              <w:rPr>
                <w:rFonts w:ascii="Times New Roman" w:eastAsia="Arial Unicode MS" w:hAnsi="Times New Roman" w:cs="Times New Roman"/>
                <w:szCs w:val="24"/>
              </w:rPr>
              <w:t xml:space="preserve">” required. </w:t>
            </w:r>
            <w:r w:rsidR="00A91AEA" w:rsidRPr="00FA3F4D">
              <w:rPr>
                <w:rFonts w:ascii="Times New Roman" w:eastAsia="Arial Unicode MS" w:hAnsi="Times New Roman" w:cs="Times New Roman"/>
                <w:szCs w:val="24"/>
              </w:rPr>
              <w:t>(GNSS RTK set</w:t>
            </w:r>
            <w:r w:rsidR="00054451" w:rsidRPr="00FA3F4D">
              <w:rPr>
                <w:rFonts w:ascii="Times New Roman" w:eastAsia="Arial Unicode MS" w:hAnsi="Times New Roman" w:cs="Times New Roman"/>
                <w:szCs w:val="24"/>
              </w:rPr>
              <w:t xml:space="preserve"> only</w:t>
            </w:r>
            <w:r w:rsidR="00A91AEA" w:rsidRPr="00FA3F4D">
              <w:rPr>
                <w:rFonts w:ascii="Times New Roman" w:eastAsia="Arial Unicode MS" w:hAnsi="Times New Roman" w:cs="Times New Roman"/>
                <w:szCs w:val="24"/>
              </w:rPr>
              <w:t>)</w:t>
            </w:r>
          </w:p>
        </w:tc>
      </w:tr>
      <w:tr w:rsidR="00FA3F4D" w:rsidRPr="00FA3F4D" w:rsidTr="00345417">
        <w:tblPrEx>
          <w:tblBorders>
            <w:insideH w:val="single" w:sz="8" w:space="0" w:color="000000"/>
          </w:tblBorders>
        </w:tblPrEx>
        <w:tc>
          <w:tcPr>
            <w:tcW w:w="1620" w:type="dxa"/>
            <w:gridSpan w:val="2"/>
          </w:tcPr>
          <w:p w:rsidR="0067663E" w:rsidRPr="00FA3F4D" w:rsidRDefault="0067663E" w:rsidP="00345417">
            <w:pPr>
              <w:tabs>
                <w:tab w:val="right" w:pos="7434"/>
              </w:tabs>
              <w:spacing w:before="120" w:after="120"/>
              <w:rPr>
                <w:rFonts w:ascii="Times New Roman" w:eastAsia="Arial Unicode MS" w:hAnsi="Times New Roman" w:cs="Times New Roman"/>
                <w:b/>
                <w:szCs w:val="24"/>
              </w:rPr>
            </w:pPr>
            <w:r w:rsidRPr="00FA3F4D">
              <w:rPr>
                <w:rFonts w:ascii="Times New Roman" w:eastAsia="Arial Unicode MS" w:hAnsi="Times New Roman" w:cs="Times New Roman"/>
                <w:b/>
                <w:szCs w:val="24"/>
              </w:rPr>
              <w:t>ITB 22.1 (b)</w:t>
            </w:r>
          </w:p>
        </w:tc>
        <w:tc>
          <w:tcPr>
            <w:tcW w:w="7470" w:type="dxa"/>
          </w:tcPr>
          <w:p w:rsidR="0067663E" w:rsidRPr="00FA3F4D" w:rsidRDefault="0067663E" w:rsidP="00345417">
            <w:pPr>
              <w:tabs>
                <w:tab w:val="right" w:pos="7254"/>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After sales maintenance, repair, spare parts stocking and related services </w:t>
            </w:r>
            <w:r w:rsidRPr="00FA3F4D">
              <w:rPr>
                <w:rFonts w:ascii="Times New Roman" w:eastAsia="Arial Unicode MS" w:hAnsi="Times New Roman" w:cs="Times New Roman"/>
                <w:b/>
                <w:i/>
                <w:szCs w:val="24"/>
              </w:rPr>
              <w:t>“are”</w:t>
            </w:r>
            <w:r w:rsidRPr="00FA3F4D">
              <w:rPr>
                <w:rFonts w:ascii="Times New Roman" w:eastAsia="Arial Unicode MS" w:hAnsi="Times New Roman" w:cs="Times New Roman"/>
                <w:i/>
                <w:szCs w:val="24"/>
              </w:rPr>
              <w:t xml:space="preserve"> </w:t>
            </w:r>
            <w:r w:rsidRPr="00FA3F4D">
              <w:rPr>
                <w:rFonts w:ascii="Times New Roman" w:eastAsia="Arial Unicode MS" w:hAnsi="Times New Roman" w:cs="Times New Roman"/>
                <w:szCs w:val="24"/>
              </w:rPr>
              <w:t xml:space="preserve">required, and the Bidder therefore </w:t>
            </w:r>
            <w:r w:rsidRPr="00FA3F4D">
              <w:rPr>
                <w:rFonts w:ascii="Times New Roman" w:eastAsia="Arial Unicode MS" w:hAnsi="Times New Roman" w:cs="Times New Roman"/>
                <w:b/>
                <w:i/>
                <w:szCs w:val="24"/>
              </w:rPr>
              <w:t>“is”</w:t>
            </w:r>
            <w:r w:rsidRPr="00FA3F4D">
              <w:rPr>
                <w:rFonts w:ascii="Times New Roman" w:eastAsia="Arial Unicode MS" w:hAnsi="Times New Roman" w:cs="Times New Roman"/>
                <w:i/>
                <w:szCs w:val="24"/>
              </w:rPr>
              <w:t xml:space="preserve"> </w:t>
            </w:r>
            <w:r w:rsidRPr="00FA3F4D">
              <w:rPr>
                <w:rFonts w:ascii="Times New Roman" w:eastAsia="Arial Unicode MS" w:hAnsi="Times New Roman" w:cs="Times New Roman"/>
                <w:szCs w:val="24"/>
              </w:rPr>
              <w:t xml:space="preserve">required to be represented by a suitably equipped and able agent in Bhutan.  </w:t>
            </w:r>
          </w:p>
        </w:tc>
      </w:tr>
      <w:tr w:rsidR="00FA3F4D" w:rsidRPr="00FA3F4D" w:rsidTr="00802E39">
        <w:tblPrEx>
          <w:tblBorders>
            <w:insideH w:val="single" w:sz="8" w:space="0" w:color="000000"/>
          </w:tblBorders>
        </w:tblPrEx>
        <w:tc>
          <w:tcPr>
            <w:tcW w:w="1620" w:type="dxa"/>
            <w:gridSpan w:val="2"/>
          </w:tcPr>
          <w:p w:rsidR="00ED4623" w:rsidRPr="00FA3F4D" w:rsidRDefault="00ED4623" w:rsidP="00802E39">
            <w:pPr>
              <w:tabs>
                <w:tab w:val="right" w:pos="7434"/>
              </w:tabs>
              <w:spacing w:before="120" w:after="120"/>
              <w:rPr>
                <w:rFonts w:ascii="Times New Roman" w:eastAsia="Arial Unicode MS" w:hAnsi="Times New Roman" w:cs="Times New Roman"/>
                <w:b/>
                <w:szCs w:val="24"/>
              </w:rPr>
            </w:pPr>
            <w:r w:rsidRPr="00FA3F4D">
              <w:rPr>
                <w:rFonts w:ascii="Times New Roman" w:eastAsia="Arial Unicode MS" w:hAnsi="Times New Roman" w:cs="Times New Roman"/>
                <w:b/>
                <w:szCs w:val="24"/>
              </w:rPr>
              <w:t>ITB 23.1</w:t>
            </w:r>
          </w:p>
        </w:tc>
        <w:tc>
          <w:tcPr>
            <w:tcW w:w="7470" w:type="dxa"/>
          </w:tcPr>
          <w:p w:rsidR="00ED4623" w:rsidRPr="00FA3F4D" w:rsidRDefault="00ED4623" w:rsidP="00802E39">
            <w:pPr>
              <w:tabs>
                <w:tab w:val="right" w:pos="7254"/>
              </w:tabs>
              <w:spacing w:before="120"/>
              <w:rPr>
                <w:rFonts w:ascii="Times New Roman" w:eastAsia="Arial Unicode MS" w:hAnsi="Times New Roman" w:cs="Times New Roman"/>
                <w:szCs w:val="24"/>
              </w:rPr>
            </w:pPr>
            <w:r w:rsidRPr="00FA3F4D">
              <w:rPr>
                <w:rFonts w:ascii="Times New Roman" w:hAnsi="Times New Roman" w:cs="Times New Roman"/>
              </w:rPr>
              <w:t xml:space="preserve">The bid validity period shall be </w:t>
            </w:r>
            <w:r w:rsidRPr="00FA3F4D">
              <w:rPr>
                <w:rFonts w:ascii="Times New Roman" w:hAnsi="Times New Roman" w:cs="Times New Roman"/>
                <w:b/>
                <w:bCs/>
              </w:rPr>
              <w:t>60 days.</w:t>
            </w:r>
          </w:p>
        </w:tc>
      </w:tr>
      <w:tr w:rsidR="00FA3F4D" w:rsidRPr="00FA3F4D" w:rsidTr="00345417">
        <w:tblPrEx>
          <w:tblBorders>
            <w:insideH w:val="single" w:sz="8" w:space="0" w:color="000000"/>
          </w:tblBorders>
        </w:tblPrEx>
        <w:tc>
          <w:tcPr>
            <w:tcW w:w="1620" w:type="dxa"/>
            <w:gridSpan w:val="2"/>
          </w:tcPr>
          <w:p w:rsidR="0067663E" w:rsidRPr="00FA3F4D" w:rsidRDefault="0067663E" w:rsidP="00345417">
            <w:pPr>
              <w:tabs>
                <w:tab w:val="right" w:pos="7434"/>
              </w:tabs>
              <w:spacing w:before="120" w:after="120"/>
              <w:rPr>
                <w:rFonts w:ascii="Times New Roman" w:eastAsia="Arial Unicode MS" w:hAnsi="Times New Roman" w:cs="Times New Roman"/>
                <w:b/>
                <w:szCs w:val="24"/>
              </w:rPr>
            </w:pPr>
            <w:r w:rsidRPr="00FA3F4D">
              <w:rPr>
                <w:rFonts w:ascii="Times New Roman" w:eastAsia="Arial Unicode MS" w:hAnsi="Times New Roman" w:cs="Times New Roman"/>
                <w:b/>
                <w:szCs w:val="24"/>
              </w:rPr>
              <w:t>ITB 24.1</w:t>
            </w:r>
          </w:p>
        </w:tc>
        <w:tc>
          <w:tcPr>
            <w:tcW w:w="7470" w:type="dxa"/>
          </w:tcPr>
          <w:p w:rsidR="0067663E" w:rsidRPr="00FA3F4D" w:rsidRDefault="0067663E" w:rsidP="000759B1">
            <w:pPr>
              <w:tabs>
                <w:tab w:val="right" w:pos="7254"/>
              </w:tabs>
              <w:spacing w:before="120" w:after="120"/>
              <w:rPr>
                <w:rFonts w:ascii="Times New Roman" w:eastAsia="Arial Unicode MS" w:hAnsi="Times New Roman" w:cs="Times New Roman"/>
                <w:i/>
                <w:szCs w:val="24"/>
              </w:rPr>
            </w:pPr>
            <w:r w:rsidRPr="00FA3F4D">
              <w:rPr>
                <w:rFonts w:ascii="Times New Roman" w:eastAsia="Arial Unicode MS" w:hAnsi="Times New Roman" w:cs="Times New Roman"/>
                <w:szCs w:val="24"/>
              </w:rPr>
              <w:t xml:space="preserve">The amount and currency of the Bid Security is </w:t>
            </w:r>
            <w:r w:rsidR="00CA40A7" w:rsidRPr="00FA3F4D">
              <w:rPr>
                <w:rFonts w:ascii="Times New Roman" w:eastAsia="Arial Unicode MS" w:hAnsi="Times New Roman" w:cs="Times New Roman"/>
                <w:b/>
                <w:szCs w:val="24"/>
              </w:rPr>
              <w:t xml:space="preserve">Nu. </w:t>
            </w:r>
            <w:r w:rsidR="000759B1" w:rsidRPr="00FA3F4D">
              <w:rPr>
                <w:rFonts w:ascii="Times New Roman" w:eastAsia="Arial Unicode MS" w:hAnsi="Times New Roman" w:cs="Times New Roman"/>
                <w:b/>
                <w:szCs w:val="24"/>
              </w:rPr>
              <w:t>4</w:t>
            </w:r>
            <w:r w:rsidR="00CA40A7" w:rsidRPr="00FA3F4D">
              <w:rPr>
                <w:rFonts w:ascii="Times New Roman" w:eastAsia="Arial Unicode MS" w:hAnsi="Times New Roman" w:cs="Times New Roman"/>
                <w:b/>
                <w:szCs w:val="24"/>
              </w:rPr>
              <w:t>0</w:t>
            </w:r>
            <w:r w:rsidRPr="00FA3F4D">
              <w:rPr>
                <w:rFonts w:ascii="Times New Roman" w:eastAsia="Arial Unicode MS" w:hAnsi="Times New Roman" w:cs="Times New Roman"/>
                <w:b/>
                <w:szCs w:val="24"/>
              </w:rPr>
              <w:t>,000</w:t>
            </w:r>
            <w:r w:rsidR="00845977" w:rsidRPr="00FA3F4D">
              <w:rPr>
                <w:rFonts w:ascii="Times New Roman" w:eastAsia="Arial Unicode MS" w:hAnsi="Times New Roman" w:cs="Times New Roman"/>
                <w:b/>
                <w:i/>
                <w:szCs w:val="24"/>
              </w:rPr>
              <w:t xml:space="preserve"> [fixed amount]</w:t>
            </w:r>
            <w:r w:rsidR="00CA697B" w:rsidRPr="00FA3F4D">
              <w:rPr>
                <w:rFonts w:ascii="Times New Roman" w:eastAsia="Arial Unicode MS" w:hAnsi="Times New Roman" w:cs="Times New Roman"/>
                <w:b/>
                <w:i/>
                <w:szCs w:val="24"/>
              </w:rPr>
              <w:t>.</w:t>
            </w:r>
          </w:p>
        </w:tc>
      </w:tr>
      <w:tr w:rsidR="00FA3F4D" w:rsidRPr="00FA3F4D" w:rsidTr="00345417">
        <w:tblPrEx>
          <w:tblBorders>
            <w:insideH w:val="single" w:sz="8" w:space="0" w:color="000000"/>
          </w:tblBorders>
        </w:tblPrEx>
        <w:tc>
          <w:tcPr>
            <w:tcW w:w="9090" w:type="dxa"/>
            <w:gridSpan w:val="3"/>
          </w:tcPr>
          <w:p w:rsidR="0067663E" w:rsidRPr="00FA3F4D" w:rsidRDefault="0067663E" w:rsidP="00345417">
            <w:pPr>
              <w:tabs>
                <w:tab w:val="right" w:pos="7434"/>
              </w:tabs>
              <w:spacing w:before="240" w:after="120"/>
              <w:jc w:val="center"/>
              <w:rPr>
                <w:rFonts w:ascii="Times New Roman" w:eastAsia="Arial Unicode MS" w:hAnsi="Times New Roman" w:cs="Times New Roman"/>
                <w:b/>
                <w:szCs w:val="24"/>
              </w:rPr>
            </w:pPr>
            <w:r w:rsidRPr="00FA3F4D">
              <w:rPr>
                <w:rFonts w:ascii="Times New Roman" w:eastAsia="Arial Unicode MS" w:hAnsi="Times New Roman" w:cs="Times New Roman"/>
                <w:b/>
                <w:szCs w:val="24"/>
              </w:rPr>
              <w:t>D.  Submission and Opening of Bids</w:t>
            </w:r>
          </w:p>
        </w:tc>
      </w:tr>
      <w:tr w:rsidR="00FA3F4D" w:rsidRPr="00FA3F4D" w:rsidTr="00345417">
        <w:tblPrEx>
          <w:tblBorders>
            <w:insideH w:val="single" w:sz="8" w:space="0" w:color="000000"/>
          </w:tblBorders>
        </w:tblPrEx>
        <w:tc>
          <w:tcPr>
            <w:tcW w:w="1620" w:type="dxa"/>
            <w:gridSpan w:val="2"/>
          </w:tcPr>
          <w:p w:rsidR="0067663E" w:rsidRPr="00FA3F4D" w:rsidRDefault="0067663E" w:rsidP="00345417">
            <w:pPr>
              <w:tabs>
                <w:tab w:val="right" w:pos="7434"/>
              </w:tabs>
              <w:spacing w:before="120" w:after="120"/>
              <w:rPr>
                <w:rFonts w:ascii="Times New Roman" w:eastAsia="Arial Unicode MS" w:hAnsi="Times New Roman" w:cs="Times New Roman"/>
                <w:b/>
                <w:szCs w:val="24"/>
              </w:rPr>
            </w:pPr>
            <w:r w:rsidRPr="00FA3F4D">
              <w:rPr>
                <w:rFonts w:ascii="Times New Roman" w:eastAsia="Arial Unicode MS" w:hAnsi="Times New Roman" w:cs="Times New Roman"/>
                <w:b/>
                <w:szCs w:val="24"/>
              </w:rPr>
              <w:t>ITB 25.1 and 26.1</w:t>
            </w:r>
          </w:p>
        </w:tc>
        <w:tc>
          <w:tcPr>
            <w:tcW w:w="7470" w:type="dxa"/>
          </w:tcPr>
          <w:p w:rsidR="0067663E" w:rsidRPr="00FA3F4D" w:rsidRDefault="0067663E" w:rsidP="00345417">
            <w:pPr>
              <w:tabs>
                <w:tab w:val="right" w:pos="7254"/>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In addition to the original of the Bid, the number of copies is: </w:t>
            </w:r>
            <w:r w:rsidR="00845977" w:rsidRPr="00FA3F4D">
              <w:rPr>
                <w:rFonts w:ascii="Times New Roman" w:eastAsia="Arial Unicode MS" w:hAnsi="Times New Roman" w:cs="Times New Roman"/>
                <w:b/>
                <w:szCs w:val="24"/>
              </w:rPr>
              <w:t>1 copy</w:t>
            </w:r>
          </w:p>
        </w:tc>
      </w:tr>
      <w:tr w:rsidR="00FA3F4D" w:rsidRPr="00FA3F4D" w:rsidTr="00345417">
        <w:tblPrEx>
          <w:tblBorders>
            <w:insideH w:val="single" w:sz="8" w:space="0" w:color="000000"/>
          </w:tblBorders>
        </w:tblPrEx>
        <w:tc>
          <w:tcPr>
            <w:tcW w:w="1620" w:type="dxa"/>
            <w:gridSpan w:val="2"/>
          </w:tcPr>
          <w:p w:rsidR="0067663E" w:rsidRPr="00FA3F4D" w:rsidRDefault="0067663E" w:rsidP="00345417">
            <w:pPr>
              <w:tabs>
                <w:tab w:val="right" w:pos="7434"/>
              </w:tabs>
              <w:spacing w:before="120" w:after="120"/>
              <w:rPr>
                <w:rFonts w:ascii="Times New Roman" w:eastAsia="Arial Unicode MS" w:hAnsi="Times New Roman" w:cs="Times New Roman"/>
                <w:b/>
                <w:szCs w:val="24"/>
              </w:rPr>
            </w:pPr>
            <w:r w:rsidRPr="00FA3F4D">
              <w:rPr>
                <w:rFonts w:ascii="Times New Roman" w:eastAsia="Arial Unicode MS" w:hAnsi="Times New Roman" w:cs="Times New Roman"/>
                <w:b/>
                <w:szCs w:val="24"/>
              </w:rPr>
              <w:t>ITB 26.3 (d)</w:t>
            </w:r>
          </w:p>
        </w:tc>
        <w:tc>
          <w:tcPr>
            <w:tcW w:w="7470" w:type="dxa"/>
          </w:tcPr>
          <w:p w:rsidR="00CA40A7" w:rsidRPr="00FA3F4D" w:rsidRDefault="0067663E" w:rsidP="000F4896">
            <w:pPr>
              <w:tabs>
                <w:tab w:val="right" w:pos="7254"/>
              </w:tabs>
              <w:spacing w:before="120"/>
              <w:rPr>
                <w:rFonts w:ascii="Times New Roman" w:eastAsia="Arial Unicode MS" w:hAnsi="Times New Roman" w:cs="Times New Roman"/>
              </w:rPr>
            </w:pPr>
            <w:r w:rsidRPr="00FA3F4D">
              <w:rPr>
                <w:rFonts w:ascii="Times New Roman" w:eastAsia="Arial Unicode MS" w:hAnsi="Times New Roman" w:cs="Times New Roman"/>
              </w:rPr>
              <w:t xml:space="preserve">The name and identification number of the Contract is </w:t>
            </w:r>
            <w:r w:rsidR="00CA40A7" w:rsidRPr="00FA3F4D">
              <w:rPr>
                <w:rFonts w:ascii="Times New Roman" w:eastAsia="Arial Unicode MS" w:hAnsi="Times New Roman" w:cs="Times New Roman"/>
              </w:rPr>
              <w:t>:</w:t>
            </w:r>
          </w:p>
          <w:p w:rsidR="0067663E" w:rsidRPr="00FA3F4D" w:rsidRDefault="000759B1" w:rsidP="000F4896">
            <w:pPr>
              <w:tabs>
                <w:tab w:val="right" w:pos="7254"/>
              </w:tabs>
              <w:spacing w:before="120"/>
              <w:rPr>
                <w:rFonts w:ascii="Times New Roman" w:eastAsia="Arial Unicode MS" w:hAnsi="Times New Roman" w:cs="Times New Roman"/>
                <w:bCs/>
                <w:i/>
              </w:rPr>
            </w:pPr>
            <w:r w:rsidRPr="00FA3F4D">
              <w:rPr>
                <w:rFonts w:ascii="Times New Roman" w:eastAsia="Arial Unicode MS" w:hAnsi="Times New Roman" w:cs="Times New Roman"/>
                <w:bCs/>
                <w:sz w:val="24"/>
                <w:szCs w:val="24"/>
              </w:rPr>
              <w:t xml:space="preserve">Supply of </w:t>
            </w:r>
            <w:r w:rsidRPr="00FA3F4D">
              <w:rPr>
                <w:rFonts w:ascii="Times New Roman" w:hAnsi="Times New Roman" w:cs="Times New Roman"/>
                <w:bCs/>
                <w:sz w:val="24"/>
                <w:szCs w:val="24"/>
              </w:rPr>
              <w:t>GNSS RTK set with Accessories and Generator</w:t>
            </w:r>
            <w:r w:rsidRPr="00FA3F4D">
              <w:rPr>
                <w:rFonts w:ascii="Times New Roman" w:eastAsia="Arial Unicode MS" w:hAnsi="Times New Roman" w:cs="Times New Roman"/>
                <w:bCs/>
                <w:sz w:val="20"/>
                <w:szCs w:val="20"/>
              </w:rPr>
              <w:t xml:space="preserve"> </w:t>
            </w:r>
            <w:r w:rsidR="00FA3F4D" w:rsidRPr="00FA3F4D">
              <w:rPr>
                <w:rFonts w:ascii="Times New Roman" w:eastAsia="Arial Unicode MS" w:hAnsi="Times New Roman" w:cs="Times New Roman"/>
                <w:bCs/>
              </w:rPr>
              <w:t>NCHM/CSD/11/2019-20/286</w:t>
            </w:r>
          </w:p>
        </w:tc>
      </w:tr>
      <w:tr w:rsidR="00FA3F4D" w:rsidRPr="00FA3F4D" w:rsidTr="00345417">
        <w:tblPrEx>
          <w:tblBorders>
            <w:insideH w:val="single" w:sz="8" w:space="0" w:color="000000"/>
          </w:tblBorders>
        </w:tblPrEx>
        <w:tc>
          <w:tcPr>
            <w:tcW w:w="1620" w:type="dxa"/>
            <w:gridSpan w:val="2"/>
          </w:tcPr>
          <w:p w:rsidR="0067663E" w:rsidRPr="00FA3F4D" w:rsidRDefault="0067663E" w:rsidP="00345417">
            <w:pPr>
              <w:tabs>
                <w:tab w:val="right" w:pos="7434"/>
              </w:tabs>
              <w:spacing w:before="120" w:after="120"/>
              <w:rPr>
                <w:rFonts w:ascii="Times New Roman" w:eastAsia="Arial Unicode MS" w:hAnsi="Times New Roman" w:cs="Times New Roman"/>
                <w:b/>
                <w:szCs w:val="24"/>
              </w:rPr>
            </w:pPr>
            <w:r w:rsidRPr="00FA3F4D">
              <w:rPr>
                <w:rFonts w:ascii="Times New Roman" w:eastAsia="Arial Unicode MS" w:hAnsi="Times New Roman" w:cs="Times New Roman"/>
                <w:b/>
                <w:szCs w:val="24"/>
              </w:rPr>
              <w:t>ITB 26.3 (e)</w:t>
            </w:r>
          </w:p>
        </w:tc>
        <w:tc>
          <w:tcPr>
            <w:tcW w:w="7470" w:type="dxa"/>
          </w:tcPr>
          <w:p w:rsidR="0067663E" w:rsidRPr="00FA3F4D" w:rsidRDefault="0067663E" w:rsidP="000759B1">
            <w:pPr>
              <w:tabs>
                <w:tab w:val="right" w:pos="7254"/>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The time and date for Bid Opening is </w:t>
            </w:r>
            <w:r w:rsidR="00FA3F4D" w:rsidRPr="00FA3F4D">
              <w:rPr>
                <w:rFonts w:ascii="Times New Roman" w:eastAsia="Arial Unicode MS" w:hAnsi="Times New Roman" w:cs="Times New Roman"/>
                <w:b/>
                <w:bCs/>
                <w:szCs w:val="24"/>
              </w:rPr>
              <w:t>20/08/2019</w:t>
            </w:r>
            <w:r w:rsidR="00CA40A7" w:rsidRPr="00FA3F4D">
              <w:rPr>
                <w:rFonts w:ascii="Times New Roman" w:eastAsia="Arial Unicode MS" w:hAnsi="Times New Roman" w:cs="Times New Roman"/>
                <w:b/>
                <w:i/>
                <w:szCs w:val="24"/>
              </w:rPr>
              <w:t>, 14</w:t>
            </w:r>
            <w:r w:rsidR="000759B1" w:rsidRPr="00FA3F4D">
              <w:rPr>
                <w:rFonts w:ascii="Times New Roman" w:eastAsia="Arial Unicode MS" w:hAnsi="Times New Roman" w:cs="Times New Roman"/>
                <w:b/>
                <w:i/>
                <w:szCs w:val="24"/>
              </w:rPr>
              <w:t>3</w:t>
            </w:r>
            <w:r w:rsidR="00CA40A7" w:rsidRPr="00FA3F4D">
              <w:rPr>
                <w:rFonts w:ascii="Times New Roman" w:eastAsia="Arial Unicode MS" w:hAnsi="Times New Roman" w:cs="Times New Roman"/>
                <w:b/>
                <w:i/>
                <w:szCs w:val="24"/>
              </w:rPr>
              <w:t>0</w:t>
            </w:r>
            <w:r w:rsidR="002822E2" w:rsidRPr="00FA3F4D">
              <w:rPr>
                <w:rFonts w:ascii="Times New Roman" w:eastAsia="Arial Unicode MS" w:hAnsi="Times New Roman" w:cs="Times New Roman"/>
                <w:b/>
                <w:i/>
                <w:szCs w:val="24"/>
              </w:rPr>
              <w:t xml:space="preserve"> Hrs.</w:t>
            </w:r>
            <w:r w:rsidRPr="00FA3F4D">
              <w:rPr>
                <w:rFonts w:ascii="Times New Roman" w:eastAsia="Arial Unicode MS" w:hAnsi="Times New Roman" w:cs="Times New Roman"/>
                <w:b/>
                <w:i/>
                <w:szCs w:val="24"/>
              </w:rPr>
              <w:t xml:space="preserve"> </w:t>
            </w:r>
            <w:r w:rsidRPr="00FA3F4D">
              <w:rPr>
                <w:rFonts w:ascii="Times New Roman" w:eastAsia="Arial Unicode MS" w:hAnsi="Times New Roman" w:cs="Times New Roman"/>
                <w:szCs w:val="24"/>
              </w:rPr>
              <w:t xml:space="preserve"> Bhutan time</w:t>
            </w:r>
          </w:p>
        </w:tc>
      </w:tr>
      <w:tr w:rsidR="00FA3F4D" w:rsidRPr="00FA3F4D" w:rsidTr="00345417">
        <w:tblPrEx>
          <w:tblBorders>
            <w:insideH w:val="single" w:sz="8" w:space="0" w:color="000000"/>
          </w:tblBorders>
        </w:tblPrEx>
        <w:tc>
          <w:tcPr>
            <w:tcW w:w="1620" w:type="dxa"/>
            <w:gridSpan w:val="2"/>
          </w:tcPr>
          <w:p w:rsidR="0067663E" w:rsidRPr="00FA3F4D" w:rsidRDefault="0067663E" w:rsidP="00345417">
            <w:pPr>
              <w:tabs>
                <w:tab w:val="right" w:pos="7434"/>
              </w:tabs>
              <w:spacing w:before="120" w:after="120"/>
              <w:rPr>
                <w:rFonts w:ascii="Times New Roman" w:eastAsia="Arial Unicode MS" w:hAnsi="Times New Roman" w:cs="Times New Roman"/>
                <w:b/>
                <w:szCs w:val="24"/>
              </w:rPr>
            </w:pPr>
            <w:r w:rsidRPr="00FA3F4D">
              <w:rPr>
                <w:rFonts w:ascii="Times New Roman" w:eastAsia="Arial Unicode MS" w:hAnsi="Times New Roman" w:cs="Times New Roman"/>
                <w:b/>
                <w:szCs w:val="24"/>
              </w:rPr>
              <w:t>ITB 26.7</w:t>
            </w:r>
          </w:p>
        </w:tc>
        <w:tc>
          <w:tcPr>
            <w:tcW w:w="7470" w:type="dxa"/>
          </w:tcPr>
          <w:p w:rsidR="0067663E" w:rsidRPr="00FA3F4D" w:rsidRDefault="0067663E" w:rsidP="00345417">
            <w:pPr>
              <w:tabs>
                <w:tab w:val="right" w:pos="7254"/>
              </w:tabs>
              <w:spacing w:before="120"/>
              <w:rPr>
                <w:rFonts w:ascii="Times New Roman" w:hAnsi="Times New Roman" w:cs="Times New Roman"/>
                <w:szCs w:val="24"/>
              </w:rPr>
            </w:pPr>
            <w:r w:rsidRPr="00FA3F4D">
              <w:rPr>
                <w:rFonts w:ascii="Times New Roman" w:hAnsi="Times New Roman" w:cs="Times New Roman"/>
                <w:szCs w:val="24"/>
              </w:rPr>
              <w:t xml:space="preserve">Bidders </w:t>
            </w:r>
            <w:r w:rsidRPr="00FA3F4D">
              <w:rPr>
                <w:rFonts w:ascii="Times New Roman" w:hAnsi="Times New Roman" w:cs="Times New Roman"/>
                <w:b/>
                <w:i/>
                <w:iCs/>
                <w:szCs w:val="24"/>
              </w:rPr>
              <w:t>“shall not”</w:t>
            </w:r>
            <w:r w:rsidRPr="00FA3F4D">
              <w:rPr>
                <w:rFonts w:ascii="Times New Roman" w:hAnsi="Times New Roman" w:cs="Times New Roman"/>
                <w:i/>
                <w:iCs/>
                <w:szCs w:val="24"/>
              </w:rPr>
              <w:t xml:space="preserve"> </w:t>
            </w:r>
            <w:r w:rsidRPr="00FA3F4D">
              <w:rPr>
                <w:rFonts w:ascii="Times New Roman" w:hAnsi="Times New Roman" w:cs="Times New Roman"/>
                <w:szCs w:val="24"/>
              </w:rPr>
              <w:t>have the option of submitting their Bids electronically.</w:t>
            </w:r>
          </w:p>
        </w:tc>
      </w:tr>
      <w:tr w:rsidR="00FA3F4D" w:rsidRPr="00FA3F4D" w:rsidTr="00345417">
        <w:tblPrEx>
          <w:tblBorders>
            <w:insideH w:val="single" w:sz="8" w:space="0" w:color="000000"/>
          </w:tblBorders>
        </w:tblPrEx>
        <w:tc>
          <w:tcPr>
            <w:tcW w:w="1620" w:type="dxa"/>
            <w:gridSpan w:val="2"/>
          </w:tcPr>
          <w:p w:rsidR="0067663E" w:rsidRPr="00FA3F4D" w:rsidRDefault="0067663E" w:rsidP="00345417">
            <w:pPr>
              <w:tabs>
                <w:tab w:val="right" w:pos="7434"/>
              </w:tabs>
              <w:spacing w:before="120" w:after="120"/>
              <w:rPr>
                <w:rFonts w:ascii="Times New Roman" w:eastAsia="Arial Unicode MS" w:hAnsi="Times New Roman" w:cs="Times New Roman"/>
                <w:b/>
                <w:szCs w:val="24"/>
              </w:rPr>
            </w:pPr>
            <w:r w:rsidRPr="00FA3F4D">
              <w:rPr>
                <w:rFonts w:ascii="Times New Roman" w:eastAsia="Arial Unicode MS" w:hAnsi="Times New Roman" w:cs="Times New Roman"/>
                <w:b/>
                <w:szCs w:val="24"/>
              </w:rPr>
              <w:t>ITB 27.1</w:t>
            </w:r>
          </w:p>
        </w:tc>
        <w:tc>
          <w:tcPr>
            <w:tcW w:w="7470" w:type="dxa"/>
          </w:tcPr>
          <w:p w:rsidR="0067663E" w:rsidRPr="00FA3F4D" w:rsidRDefault="0067663E" w:rsidP="00345417">
            <w:pPr>
              <w:tabs>
                <w:tab w:val="right" w:pos="7254"/>
              </w:tabs>
              <w:spacing w:before="120" w:after="120"/>
              <w:rPr>
                <w:rFonts w:ascii="Times New Roman" w:hAnsi="Times New Roman" w:cs="Times New Roman"/>
                <w:szCs w:val="24"/>
              </w:rPr>
            </w:pPr>
            <w:r w:rsidRPr="00FA3F4D">
              <w:rPr>
                <w:rFonts w:ascii="Times New Roman" w:hAnsi="Times New Roman" w:cs="Times New Roman"/>
                <w:szCs w:val="24"/>
              </w:rPr>
              <w:t>For Bid submission purposes, the Purchaser’s address is:</w:t>
            </w:r>
          </w:p>
          <w:p w:rsidR="0067663E" w:rsidRPr="00FA3F4D" w:rsidRDefault="0067663E" w:rsidP="00345417">
            <w:pPr>
              <w:tabs>
                <w:tab w:val="right" w:pos="7254"/>
              </w:tabs>
              <w:spacing w:before="120" w:after="120"/>
              <w:rPr>
                <w:rFonts w:ascii="Times New Roman" w:hAnsi="Times New Roman" w:cs="Times New Roman"/>
                <w:szCs w:val="24"/>
              </w:rPr>
            </w:pPr>
            <w:r w:rsidRPr="00FA3F4D">
              <w:rPr>
                <w:rFonts w:ascii="Times New Roman" w:hAnsi="Times New Roman" w:cs="Times New Roman"/>
                <w:szCs w:val="24"/>
              </w:rPr>
              <w:t xml:space="preserve">Attention: </w:t>
            </w:r>
            <w:r w:rsidR="000759B1" w:rsidRPr="00FA3F4D">
              <w:rPr>
                <w:rFonts w:ascii="Times New Roman" w:hAnsi="Times New Roman" w:cs="Times New Roman"/>
                <w:b/>
                <w:szCs w:val="24"/>
              </w:rPr>
              <w:t>Chief</w:t>
            </w:r>
          </w:p>
          <w:p w:rsidR="000759B1" w:rsidRPr="00FA3F4D" w:rsidRDefault="0067663E" w:rsidP="00B10851">
            <w:pPr>
              <w:tabs>
                <w:tab w:val="right" w:pos="7254"/>
              </w:tabs>
              <w:spacing w:before="120" w:after="120"/>
              <w:rPr>
                <w:rFonts w:ascii="Times New Roman" w:hAnsi="Times New Roman" w:cs="Times New Roman"/>
                <w:b/>
                <w:bCs/>
                <w:szCs w:val="24"/>
              </w:rPr>
            </w:pPr>
            <w:r w:rsidRPr="00FA3F4D">
              <w:rPr>
                <w:rFonts w:ascii="Times New Roman" w:hAnsi="Times New Roman" w:cs="Times New Roman"/>
                <w:szCs w:val="24"/>
              </w:rPr>
              <w:t xml:space="preserve">Address: </w:t>
            </w:r>
            <w:r w:rsidR="000759B1" w:rsidRPr="00FA3F4D">
              <w:rPr>
                <w:rFonts w:ascii="Times New Roman" w:hAnsi="Times New Roman" w:cs="Times New Roman"/>
                <w:b/>
                <w:bCs/>
                <w:szCs w:val="24"/>
              </w:rPr>
              <w:t>Cryosphere Services Division,</w:t>
            </w:r>
          </w:p>
          <w:p w:rsidR="0067663E" w:rsidRPr="00FA3F4D" w:rsidRDefault="000759B1" w:rsidP="00B10851">
            <w:pPr>
              <w:tabs>
                <w:tab w:val="right" w:pos="7254"/>
              </w:tabs>
              <w:spacing w:before="120" w:after="120"/>
              <w:rPr>
                <w:rFonts w:ascii="Times New Roman" w:hAnsi="Times New Roman" w:cs="Times New Roman"/>
                <w:b/>
                <w:bCs/>
                <w:szCs w:val="24"/>
              </w:rPr>
            </w:pPr>
            <w:r w:rsidRPr="00FA3F4D">
              <w:rPr>
                <w:rFonts w:ascii="Times New Roman" w:hAnsi="Times New Roman" w:cs="Times New Roman"/>
                <w:b/>
                <w:bCs/>
                <w:szCs w:val="24"/>
              </w:rPr>
              <w:t xml:space="preserve">               </w:t>
            </w:r>
            <w:r w:rsidR="0067663E" w:rsidRPr="00FA3F4D">
              <w:rPr>
                <w:rFonts w:ascii="Times New Roman" w:hAnsi="Times New Roman" w:cs="Times New Roman"/>
                <w:b/>
                <w:bCs/>
                <w:szCs w:val="24"/>
              </w:rPr>
              <w:t>National Center for Hydrology and Meteorology,</w:t>
            </w:r>
          </w:p>
          <w:p w:rsidR="0067663E" w:rsidRPr="00FA3F4D" w:rsidRDefault="0067663E" w:rsidP="00345417">
            <w:pPr>
              <w:tabs>
                <w:tab w:val="right" w:pos="7254"/>
              </w:tabs>
              <w:spacing w:before="120" w:after="120"/>
              <w:rPr>
                <w:rFonts w:ascii="Times New Roman" w:hAnsi="Times New Roman" w:cs="Times New Roman"/>
                <w:szCs w:val="24"/>
                <w:u w:val="single"/>
              </w:rPr>
            </w:pPr>
            <w:r w:rsidRPr="00FA3F4D">
              <w:rPr>
                <w:rFonts w:ascii="Times New Roman" w:hAnsi="Times New Roman" w:cs="Times New Roman"/>
                <w:b/>
                <w:bCs/>
                <w:szCs w:val="24"/>
              </w:rPr>
              <w:t xml:space="preserve"> </w:t>
            </w:r>
            <w:r w:rsidR="000759B1" w:rsidRPr="00FA3F4D">
              <w:rPr>
                <w:rFonts w:ascii="Times New Roman" w:hAnsi="Times New Roman" w:cs="Times New Roman"/>
                <w:b/>
                <w:bCs/>
                <w:szCs w:val="24"/>
              </w:rPr>
              <w:t xml:space="preserve">              </w:t>
            </w:r>
            <w:r w:rsidRPr="00FA3F4D">
              <w:rPr>
                <w:rFonts w:ascii="Times New Roman" w:hAnsi="Times New Roman" w:cs="Times New Roman"/>
                <w:b/>
                <w:bCs/>
                <w:szCs w:val="24"/>
              </w:rPr>
              <w:t>Thimphu</w:t>
            </w:r>
            <w:r w:rsidR="002822E2" w:rsidRPr="00FA3F4D">
              <w:rPr>
                <w:rFonts w:ascii="Times New Roman" w:hAnsi="Times New Roman" w:cs="Times New Roman"/>
                <w:b/>
                <w:bCs/>
                <w:szCs w:val="24"/>
              </w:rPr>
              <w:t>,</w:t>
            </w:r>
            <w:r w:rsidRPr="00FA3F4D">
              <w:rPr>
                <w:rFonts w:ascii="Times New Roman" w:hAnsi="Times New Roman" w:cs="Times New Roman"/>
                <w:b/>
                <w:bCs/>
                <w:szCs w:val="24"/>
              </w:rPr>
              <w:t xml:space="preserve"> Bhutan</w:t>
            </w:r>
            <w:r w:rsidRPr="00FA3F4D">
              <w:rPr>
                <w:rFonts w:ascii="Times New Roman" w:hAnsi="Times New Roman" w:cs="Times New Roman"/>
                <w:szCs w:val="24"/>
              </w:rPr>
              <w:t>.</w:t>
            </w:r>
          </w:p>
          <w:p w:rsidR="0067663E" w:rsidRPr="00FA3F4D" w:rsidRDefault="0067663E" w:rsidP="00345417">
            <w:pPr>
              <w:spacing w:before="120" w:after="120"/>
              <w:rPr>
                <w:rFonts w:ascii="Times New Roman" w:hAnsi="Times New Roman" w:cs="Times New Roman"/>
                <w:szCs w:val="24"/>
              </w:rPr>
            </w:pPr>
          </w:p>
          <w:p w:rsidR="0067663E" w:rsidRPr="00FA3F4D" w:rsidRDefault="0067663E" w:rsidP="00345417">
            <w:pPr>
              <w:spacing w:before="120" w:after="120"/>
              <w:rPr>
                <w:rFonts w:ascii="Times New Roman" w:hAnsi="Times New Roman" w:cs="Times New Roman"/>
                <w:szCs w:val="24"/>
              </w:rPr>
            </w:pPr>
            <w:r w:rsidRPr="00FA3F4D">
              <w:rPr>
                <w:rFonts w:ascii="Times New Roman" w:hAnsi="Times New Roman" w:cs="Times New Roman"/>
                <w:szCs w:val="24"/>
              </w:rPr>
              <w:t>The deadline for the submission of Bids is:</w:t>
            </w:r>
          </w:p>
          <w:p w:rsidR="0067663E" w:rsidRPr="00FA3F4D" w:rsidRDefault="0067663E" w:rsidP="00345417">
            <w:pPr>
              <w:spacing w:before="120" w:after="120"/>
              <w:rPr>
                <w:rFonts w:ascii="Times New Roman" w:hAnsi="Times New Roman" w:cs="Times New Roman"/>
                <w:szCs w:val="24"/>
              </w:rPr>
            </w:pPr>
            <w:r w:rsidRPr="00FA3F4D">
              <w:rPr>
                <w:rFonts w:ascii="Times New Roman" w:hAnsi="Times New Roman" w:cs="Times New Roman"/>
                <w:szCs w:val="24"/>
              </w:rPr>
              <w:t xml:space="preserve">Date: </w:t>
            </w:r>
            <w:r w:rsidR="00FA3F4D" w:rsidRPr="00FA3F4D">
              <w:rPr>
                <w:rFonts w:ascii="Times New Roman" w:hAnsi="Times New Roman" w:cs="Times New Roman"/>
                <w:b/>
                <w:i/>
                <w:szCs w:val="24"/>
              </w:rPr>
              <w:t>August 20, 2019</w:t>
            </w:r>
          </w:p>
          <w:p w:rsidR="0067663E" w:rsidRPr="00FA3F4D" w:rsidRDefault="0067663E" w:rsidP="002822E2">
            <w:pPr>
              <w:tabs>
                <w:tab w:val="right" w:pos="7254"/>
              </w:tabs>
              <w:spacing w:before="120"/>
              <w:rPr>
                <w:rFonts w:ascii="Times New Roman" w:eastAsia="Arial Unicode MS" w:hAnsi="Times New Roman" w:cs="Times New Roman"/>
                <w:b/>
                <w:szCs w:val="24"/>
              </w:rPr>
            </w:pPr>
            <w:r w:rsidRPr="00FA3F4D">
              <w:rPr>
                <w:rFonts w:ascii="Times New Roman" w:hAnsi="Times New Roman" w:cs="Times New Roman"/>
                <w:szCs w:val="24"/>
              </w:rPr>
              <w:lastRenderedPageBreak/>
              <w:t xml:space="preserve">Time: </w:t>
            </w:r>
            <w:r w:rsidR="002822E2" w:rsidRPr="00FA3F4D">
              <w:rPr>
                <w:rFonts w:ascii="Times New Roman" w:hAnsi="Times New Roman" w:cs="Times New Roman"/>
                <w:b/>
                <w:i/>
                <w:szCs w:val="24"/>
              </w:rPr>
              <w:t>1200 Hrs.</w:t>
            </w:r>
            <w:r w:rsidRPr="00FA3F4D">
              <w:rPr>
                <w:rFonts w:ascii="Times New Roman" w:hAnsi="Times New Roman" w:cs="Times New Roman"/>
                <w:szCs w:val="24"/>
              </w:rPr>
              <w:t xml:space="preserve"> Bhutan time.</w:t>
            </w:r>
          </w:p>
        </w:tc>
      </w:tr>
      <w:tr w:rsidR="00FA3F4D" w:rsidRPr="00FA3F4D" w:rsidTr="00345417">
        <w:tblPrEx>
          <w:tblBorders>
            <w:insideH w:val="single" w:sz="8" w:space="0" w:color="000000"/>
          </w:tblBorders>
        </w:tblPrEx>
        <w:tc>
          <w:tcPr>
            <w:tcW w:w="1620" w:type="dxa"/>
            <w:gridSpan w:val="2"/>
          </w:tcPr>
          <w:p w:rsidR="0067663E" w:rsidRPr="00FA3F4D" w:rsidRDefault="0067663E" w:rsidP="00345417">
            <w:pPr>
              <w:tabs>
                <w:tab w:val="right" w:pos="7434"/>
              </w:tabs>
              <w:spacing w:before="120" w:after="120"/>
              <w:rPr>
                <w:rFonts w:ascii="Times New Roman" w:eastAsia="Arial Unicode MS" w:hAnsi="Times New Roman" w:cs="Times New Roman"/>
                <w:b/>
                <w:szCs w:val="24"/>
              </w:rPr>
            </w:pPr>
            <w:r w:rsidRPr="00FA3F4D">
              <w:rPr>
                <w:rFonts w:ascii="Times New Roman" w:eastAsia="Arial Unicode MS" w:hAnsi="Times New Roman" w:cs="Times New Roman"/>
                <w:b/>
                <w:szCs w:val="24"/>
              </w:rPr>
              <w:lastRenderedPageBreak/>
              <w:t>ITB 30.1</w:t>
            </w:r>
          </w:p>
        </w:tc>
        <w:tc>
          <w:tcPr>
            <w:tcW w:w="7470" w:type="dxa"/>
          </w:tcPr>
          <w:p w:rsidR="0067663E" w:rsidRPr="00FA3F4D" w:rsidRDefault="0067663E" w:rsidP="00345417">
            <w:pPr>
              <w:tabs>
                <w:tab w:val="right" w:pos="7254"/>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The Bid Opening shall take place at: </w:t>
            </w:r>
          </w:p>
          <w:p w:rsidR="0067663E" w:rsidRPr="00FA3F4D" w:rsidRDefault="00F22E7B" w:rsidP="00345417">
            <w:pPr>
              <w:tabs>
                <w:tab w:val="right" w:pos="7254"/>
              </w:tabs>
              <w:spacing w:before="120"/>
              <w:rPr>
                <w:rFonts w:ascii="Times New Roman" w:eastAsia="Arial Unicode MS" w:hAnsi="Times New Roman" w:cs="Times New Roman"/>
                <w:b/>
                <w:szCs w:val="24"/>
              </w:rPr>
            </w:pPr>
            <w:r w:rsidRPr="00FA3F4D">
              <w:rPr>
                <w:rFonts w:ascii="Times New Roman" w:eastAsia="Arial Unicode MS" w:hAnsi="Times New Roman" w:cs="Times New Roman"/>
                <w:szCs w:val="24"/>
              </w:rPr>
              <w:t>Address: Mi</w:t>
            </w:r>
            <w:r w:rsidR="0067663E" w:rsidRPr="00FA3F4D">
              <w:rPr>
                <w:rFonts w:ascii="Times New Roman" w:eastAsia="Arial Unicode MS" w:hAnsi="Times New Roman" w:cs="Times New Roman"/>
                <w:szCs w:val="24"/>
              </w:rPr>
              <w:t>ni Conference Hall, NCHM</w:t>
            </w:r>
            <w:r w:rsidR="002822E2" w:rsidRPr="00FA3F4D">
              <w:rPr>
                <w:rFonts w:ascii="Times New Roman" w:eastAsia="Arial Unicode MS" w:hAnsi="Times New Roman" w:cs="Times New Roman"/>
                <w:szCs w:val="24"/>
              </w:rPr>
              <w:t>, Thimphu Bhutan</w:t>
            </w:r>
          </w:p>
          <w:p w:rsidR="0067663E" w:rsidRPr="00FA3F4D" w:rsidRDefault="0067663E" w:rsidP="00345417">
            <w:pPr>
              <w:tabs>
                <w:tab w:val="right" w:pos="7254"/>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Date:</w:t>
            </w:r>
            <w:r w:rsidR="002822E2" w:rsidRPr="00FA3F4D">
              <w:rPr>
                <w:rFonts w:ascii="Times New Roman" w:eastAsia="Arial Unicode MS" w:hAnsi="Times New Roman" w:cs="Times New Roman"/>
                <w:szCs w:val="24"/>
              </w:rPr>
              <w:t xml:space="preserve"> </w:t>
            </w:r>
            <w:r w:rsidR="00FA3F4D" w:rsidRPr="00FA3F4D">
              <w:rPr>
                <w:rFonts w:ascii="Times New Roman" w:hAnsi="Times New Roman" w:cs="Times New Roman"/>
                <w:b/>
                <w:i/>
                <w:szCs w:val="24"/>
              </w:rPr>
              <w:t>August 20, 2019</w:t>
            </w:r>
          </w:p>
          <w:p w:rsidR="0067663E" w:rsidRPr="00FA3F4D" w:rsidRDefault="0067663E" w:rsidP="00345417">
            <w:pPr>
              <w:tabs>
                <w:tab w:val="right" w:pos="7254"/>
              </w:tabs>
              <w:spacing w:before="120" w:after="120"/>
              <w:rPr>
                <w:rFonts w:ascii="Times New Roman" w:hAnsi="Times New Roman" w:cs="Times New Roman"/>
                <w:szCs w:val="24"/>
              </w:rPr>
            </w:pPr>
            <w:r w:rsidRPr="00FA3F4D">
              <w:rPr>
                <w:rFonts w:ascii="Times New Roman" w:eastAsia="Arial Unicode MS" w:hAnsi="Times New Roman" w:cs="Times New Roman"/>
                <w:szCs w:val="24"/>
              </w:rPr>
              <w:t xml:space="preserve">Time: </w:t>
            </w:r>
            <w:r w:rsidR="000759B1" w:rsidRPr="00FA3F4D">
              <w:rPr>
                <w:rFonts w:ascii="Times New Roman" w:hAnsi="Times New Roman" w:cs="Times New Roman"/>
                <w:b/>
                <w:i/>
                <w:szCs w:val="24"/>
              </w:rPr>
              <w:t>143</w:t>
            </w:r>
            <w:r w:rsidR="002822E2" w:rsidRPr="00FA3F4D">
              <w:rPr>
                <w:rFonts w:ascii="Times New Roman" w:hAnsi="Times New Roman" w:cs="Times New Roman"/>
                <w:b/>
                <w:i/>
                <w:szCs w:val="24"/>
              </w:rPr>
              <w:t>0 Hrs.</w:t>
            </w:r>
            <w:r w:rsidRPr="00FA3F4D">
              <w:rPr>
                <w:rFonts w:ascii="Times New Roman" w:hAnsi="Times New Roman" w:cs="Times New Roman"/>
                <w:szCs w:val="24"/>
              </w:rPr>
              <w:t xml:space="preserve"> Bhutan time.</w:t>
            </w:r>
          </w:p>
        </w:tc>
      </w:tr>
      <w:tr w:rsidR="00FA3F4D" w:rsidRPr="00FA3F4D" w:rsidTr="00345417">
        <w:tblPrEx>
          <w:tblBorders>
            <w:insideH w:val="single" w:sz="8" w:space="0" w:color="000000"/>
          </w:tblBorders>
        </w:tblPrEx>
        <w:tc>
          <w:tcPr>
            <w:tcW w:w="9090" w:type="dxa"/>
            <w:gridSpan w:val="3"/>
          </w:tcPr>
          <w:p w:rsidR="0067663E" w:rsidRPr="00FA3F4D" w:rsidRDefault="0067663E" w:rsidP="00345417">
            <w:pPr>
              <w:tabs>
                <w:tab w:val="right" w:pos="7434"/>
              </w:tabs>
              <w:spacing w:before="240" w:after="120"/>
              <w:jc w:val="center"/>
              <w:rPr>
                <w:rFonts w:ascii="Times New Roman" w:eastAsia="Arial Unicode MS" w:hAnsi="Times New Roman" w:cs="Times New Roman"/>
                <w:b/>
                <w:szCs w:val="24"/>
              </w:rPr>
            </w:pPr>
            <w:r w:rsidRPr="00FA3F4D">
              <w:rPr>
                <w:rFonts w:ascii="Times New Roman" w:eastAsia="Arial Unicode MS" w:hAnsi="Times New Roman" w:cs="Times New Roman"/>
                <w:b/>
                <w:szCs w:val="24"/>
              </w:rPr>
              <w:t>E.  Evaluation and Comparison of Bids</w:t>
            </w:r>
          </w:p>
        </w:tc>
      </w:tr>
      <w:tr w:rsidR="00FA3F4D" w:rsidRPr="00FA3F4D" w:rsidTr="00345417">
        <w:tblPrEx>
          <w:tblBorders>
            <w:insideH w:val="single" w:sz="8" w:space="0" w:color="000000"/>
          </w:tblBorders>
        </w:tblPrEx>
        <w:trPr>
          <w:trHeight w:val="1572"/>
        </w:trPr>
        <w:tc>
          <w:tcPr>
            <w:tcW w:w="1620" w:type="dxa"/>
            <w:gridSpan w:val="2"/>
          </w:tcPr>
          <w:p w:rsidR="0067663E" w:rsidRPr="00FA3F4D" w:rsidRDefault="0067663E" w:rsidP="00345417">
            <w:pPr>
              <w:tabs>
                <w:tab w:val="right" w:pos="7434"/>
              </w:tabs>
              <w:spacing w:before="120" w:after="120"/>
              <w:rPr>
                <w:rFonts w:ascii="Times New Roman" w:eastAsia="Arial Unicode MS" w:hAnsi="Times New Roman" w:cs="Times New Roman"/>
                <w:b/>
                <w:szCs w:val="24"/>
              </w:rPr>
            </w:pPr>
            <w:r w:rsidRPr="00FA3F4D">
              <w:rPr>
                <w:rFonts w:ascii="Times New Roman" w:eastAsia="Arial Unicode MS" w:hAnsi="Times New Roman" w:cs="Times New Roman"/>
                <w:b/>
                <w:szCs w:val="24"/>
              </w:rPr>
              <w:t>ITB 37.1</w:t>
            </w:r>
          </w:p>
        </w:tc>
        <w:tc>
          <w:tcPr>
            <w:tcW w:w="7470" w:type="dxa"/>
          </w:tcPr>
          <w:p w:rsidR="0067663E" w:rsidRPr="00FA3F4D" w:rsidRDefault="0067663E" w:rsidP="00345417">
            <w:pPr>
              <w:tabs>
                <w:tab w:val="right" w:pos="7254"/>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Bid prices expressed in different currencies shall be converted into Ngultrum (</w:t>
            </w:r>
            <w:smartTag w:uri="urn:schemas-microsoft-com:office:smarttags" w:element="stockticker">
              <w:r w:rsidRPr="00FA3F4D">
                <w:rPr>
                  <w:rFonts w:ascii="Times New Roman" w:eastAsia="Arial Unicode MS" w:hAnsi="Times New Roman" w:cs="Times New Roman"/>
                  <w:szCs w:val="24"/>
                </w:rPr>
                <w:t>BTN</w:t>
              </w:r>
            </w:smartTag>
            <w:r w:rsidRPr="00FA3F4D">
              <w:rPr>
                <w:rFonts w:ascii="Times New Roman" w:eastAsia="Arial Unicode MS" w:hAnsi="Times New Roman" w:cs="Times New Roman"/>
                <w:szCs w:val="24"/>
              </w:rPr>
              <w:t>).</w:t>
            </w:r>
            <w:r w:rsidRPr="00FA3F4D">
              <w:rPr>
                <w:rFonts w:ascii="Times New Roman" w:eastAsia="Arial Unicode MS" w:hAnsi="Times New Roman" w:cs="Times New Roman"/>
                <w:szCs w:val="24"/>
              </w:rPr>
              <w:tab/>
            </w:r>
          </w:p>
          <w:p w:rsidR="0067663E" w:rsidRPr="00FA3F4D" w:rsidRDefault="0067663E" w:rsidP="00345417">
            <w:pPr>
              <w:tabs>
                <w:tab w:val="right" w:pos="7254"/>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The source of exchange rates shall be the Royal Monetary Authority of Bhutan.</w:t>
            </w:r>
          </w:p>
          <w:p w:rsidR="0067663E" w:rsidRPr="00FA3F4D" w:rsidRDefault="0067663E" w:rsidP="00345417">
            <w:pPr>
              <w:tabs>
                <w:tab w:val="right" w:pos="7254"/>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The date for the exchange rates shall be the date of Bid Opening, as prescribed in ITB Sub-Clause 30.1.</w:t>
            </w:r>
          </w:p>
        </w:tc>
      </w:tr>
      <w:tr w:rsidR="00FA3F4D" w:rsidRPr="00FA3F4D" w:rsidTr="00345417">
        <w:tblPrEx>
          <w:tblBorders>
            <w:insideH w:val="single" w:sz="8" w:space="0" w:color="000000"/>
          </w:tblBorders>
        </w:tblPrEx>
        <w:tc>
          <w:tcPr>
            <w:tcW w:w="1620" w:type="dxa"/>
            <w:gridSpan w:val="2"/>
          </w:tcPr>
          <w:p w:rsidR="0067663E" w:rsidRPr="00FA3F4D" w:rsidRDefault="0067663E" w:rsidP="00345417">
            <w:pPr>
              <w:tabs>
                <w:tab w:val="right" w:pos="7434"/>
              </w:tabs>
              <w:spacing w:before="120" w:after="120"/>
              <w:rPr>
                <w:rFonts w:ascii="Times New Roman" w:eastAsia="Arial Unicode MS" w:hAnsi="Times New Roman" w:cs="Times New Roman"/>
                <w:b/>
                <w:szCs w:val="24"/>
              </w:rPr>
            </w:pPr>
            <w:r w:rsidRPr="00FA3F4D">
              <w:rPr>
                <w:rFonts w:ascii="Times New Roman" w:eastAsia="Arial Unicode MS" w:hAnsi="Times New Roman" w:cs="Times New Roman"/>
                <w:b/>
                <w:szCs w:val="24"/>
              </w:rPr>
              <w:t>ITB 38.1</w:t>
            </w:r>
          </w:p>
        </w:tc>
        <w:tc>
          <w:tcPr>
            <w:tcW w:w="7470" w:type="dxa"/>
          </w:tcPr>
          <w:p w:rsidR="0067663E" w:rsidRPr="00FA3F4D" w:rsidRDefault="0067663E" w:rsidP="00345417">
            <w:pPr>
              <w:pStyle w:val="i"/>
              <w:tabs>
                <w:tab w:val="right" w:pos="7254"/>
              </w:tabs>
              <w:suppressAutoHyphens w:val="0"/>
              <w:spacing w:before="120" w:after="120"/>
              <w:rPr>
                <w:rFonts w:ascii="Times New Roman" w:eastAsia="Arial Unicode MS" w:hAnsi="Times New Roman"/>
                <w:szCs w:val="24"/>
              </w:rPr>
            </w:pPr>
            <w:r w:rsidRPr="00FA3F4D">
              <w:rPr>
                <w:rFonts w:ascii="Times New Roman" w:eastAsia="Arial Unicode MS" w:hAnsi="Times New Roman"/>
                <w:szCs w:val="24"/>
              </w:rPr>
              <w:t xml:space="preserve">A margin of five percent (5%) Domestic Preference </w:t>
            </w:r>
            <w:r w:rsidRPr="00FA3F4D">
              <w:rPr>
                <w:rFonts w:ascii="Times New Roman" w:eastAsia="Arial Unicode MS" w:hAnsi="Times New Roman"/>
                <w:b/>
                <w:i/>
                <w:szCs w:val="24"/>
              </w:rPr>
              <w:t>shall</w:t>
            </w:r>
            <w:r w:rsidR="00E65EF9" w:rsidRPr="00FA3F4D">
              <w:rPr>
                <w:rFonts w:ascii="Times New Roman" w:eastAsia="Arial Unicode MS" w:hAnsi="Times New Roman"/>
                <w:b/>
                <w:i/>
                <w:szCs w:val="24"/>
              </w:rPr>
              <w:t xml:space="preserve"> Not</w:t>
            </w:r>
            <w:r w:rsidRPr="00FA3F4D">
              <w:rPr>
                <w:rFonts w:ascii="Times New Roman" w:eastAsia="Arial Unicode MS" w:hAnsi="Times New Roman"/>
                <w:szCs w:val="24"/>
              </w:rPr>
              <w:t xml:space="preserve"> apply. </w:t>
            </w:r>
          </w:p>
        </w:tc>
      </w:tr>
      <w:tr w:rsidR="00FA3F4D" w:rsidRPr="00FA3F4D" w:rsidTr="00345417">
        <w:tblPrEx>
          <w:tblBorders>
            <w:insideH w:val="single" w:sz="8" w:space="0" w:color="000000"/>
          </w:tblBorders>
        </w:tblPrEx>
        <w:tc>
          <w:tcPr>
            <w:tcW w:w="1620" w:type="dxa"/>
            <w:gridSpan w:val="2"/>
          </w:tcPr>
          <w:p w:rsidR="0067663E" w:rsidRPr="00FA3F4D" w:rsidRDefault="0067663E" w:rsidP="00345417">
            <w:pPr>
              <w:tabs>
                <w:tab w:val="right" w:pos="7434"/>
              </w:tabs>
              <w:spacing w:before="120" w:after="120"/>
              <w:rPr>
                <w:rFonts w:ascii="Times New Roman" w:eastAsia="Arial Unicode MS" w:hAnsi="Times New Roman" w:cs="Times New Roman"/>
                <w:b/>
                <w:szCs w:val="24"/>
              </w:rPr>
            </w:pPr>
            <w:r w:rsidRPr="00FA3F4D">
              <w:rPr>
                <w:rFonts w:ascii="Times New Roman" w:eastAsia="Arial Unicode MS" w:hAnsi="Times New Roman" w:cs="Times New Roman"/>
                <w:b/>
                <w:szCs w:val="24"/>
              </w:rPr>
              <w:t>ITB 39.3 (a)</w:t>
            </w:r>
          </w:p>
        </w:tc>
        <w:tc>
          <w:tcPr>
            <w:tcW w:w="7470" w:type="dxa"/>
          </w:tcPr>
          <w:p w:rsidR="0067663E" w:rsidRPr="00FA3F4D" w:rsidRDefault="0067663E" w:rsidP="00345417">
            <w:pPr>
              <w:widowControl w:val="0"/>
              <w:ind w:left="695" w:hanging="695"/>
              <w:rPr>
                <w:rFonts w:ascii="Times New Roman" w:hAnsi="Times New Roman" w:cs="Times New Roman"/>
                <w:i/>
                <w:iCs/>
                <w:szCs w:val="24"/>
              </w:rPr>
            </w:pPr>
            <w:r w:rsidRPr="00FA3F4D">
              <w:rPr>
                <w:rFonts w:ascii="Times New Roman" w:hAnsi="Times New Roman" w:cs="Times New Roman"/>
                <w:szCs w:val="24"/>
              </w:rPr>
              <w:t xml:space="preserve">Evaluation will be done for </w:t>
            </w:r>
            <w:r w:rsidRPr="00FA3F4D">
              <w:rPr>
                <w:rFonts w:ascii="Times New Roman" w:hAnsi="Times New Roman" w:cs="Times New Roman"/>
                <w:b/>
                <w:i/>
                <w:iCs/>
                <w:szCs w:val="24"/>
              </w:rPr>
              <w:t>Item wise.</w:t>
            </w:r>
          </w:p>
          <w:p w:rsidR="0067663E" w:rsidRPr="00FA3F4D" w:rsidRDefault="0067663E" w:rsidP="00345417">
            <w:pPr>
              <w:widowControl w:val="0"/>
              <w:ind w:firstLine="12"/>
              <w:rPr>
                <w:rFonts w:ascii="Times New Roman" w:eastAsia="Arial Unicode MS" w:hAnsi="Times New Roman" w:cs="Times New Roman"/>
                <w:szCs w:val="24"/>
              </w:rPr>
            </w:pPr>
            <w:r w:rsidRPr="00FA3F4D">
              <w:rPr>
                <w:rFonts w:ascii="Times New Roman" w:hAnsi="Times New Roman" w:cs="Times New Roman"/>
                <w:i/>
                <w:szCs w:val="24"/>
              </w:rPr>
              <w:t>Bids will be evaluated for each item and the Contract will comprise the item(s) awarded to the successful Bidder.</w:t>
            </w:r>
            <w:r w:rsidR="00A91AEA" w:rsidRPr="00FA3F4D">
              <w:rPr>
                <w:rFonts w:ascii="Times New Roman" w:hAnsi="Times New Roman" w:cs="Times New Roman"/>
                <w:i/>
                <w:szCs w:val="24"/>
              </w:rPr>
              <w:t xml:space="preserve"> Each item includes </w:t>
            </w:r>
            <w:r w:rsidR="0047785E" w:rsidRPr="00FA3F4D">
              <w:rPr>
                <w:rFonts w:ascii="Times New Roman" w:hAnsi="Times New Roman" w:cs="Times New Roman"/>
                <w:i/>
                <w:szCs w:val="24"/>
              </w:rPr>
              <w:t xml:space="preserve">parts and </w:t>
            </w:r>
            <w:r w:rsidR="00A91AEA" w:rsidRPr="00FA3F4D">
              <w:rPr>
                <w:rFonts w:ascii="Times New Roman" w:hAnsi="Times New Roman" w:cs="Times New Roman"/>
                <w:i/>
                <w:szCs w:val="24"/>
              </w:rPr>
              <w:t xml:space="preserve">accessories </w:t>
            </w:r>
            <w:r w:rsidR="0047785E" w:rsidRPr="00FA3F4D">
              <w:rPr>
                <w:rFonts w:ascii="Times New Roman" w:hAnsi="Times New Roman" w:cs="Times New Roman"/>
                <w:i/>
                <w:szCs w:val="24"/>
              </w:rPr>
              <w:t xml:space="preserve">of that item </w:t>
            </w:r>
            <w:r w:rsidR="00A91AEA" w:rsidRPr="00FA3F4D">
              <w:rPr>
                <w:rFonts w:ascii="Times New Roman" w:hAnsi="Times New Roman" w:cs="Times New Roman"/>
                <w:i/>
                <w:szCs w:val="24"/>
              </w:rPr>
              <w:t xml:space="preserve">specified in </w:t>
            </w:r>
            <w:r w:rsidR="0047785E" w:rsidRPr="00FA3F4D">
              <w:rPr>
                <w:rFonts w:ascii="Times New Roman" w:eastAsia="Arial Unicode MS" w:hAnsi="Times New Roman" w:cs="Times New Roman"/>
                <w:b/>
                <w:bCs/>
                <w:i/>
                <w:iCs/>
              </w:rPr>
              <w:t>Section VI: Schedule of Supply-3. Technical Specification.</w:t>
            </w:r>
          </w:p>
        </w:tc>
      </w:tr>
      <w:tr w:rsidR="00FA3F4D" w:rsidRPr="00FA3F4D" w:rsidTr="00345417">
        <w:tblPrEx>
          <w:tblBorders>
            <w:insideH w:val="single" w:sz="8" w:space="0" w:color="000000"/>
          </w:tblBorders>
        </w:tblPrEx>
        <w:tc>
          <w:tcPr>
            <w:tcW w:w="1620" w:type="dxa"/>
            <w:gridSpan w:val="2"/>
          </w:tcPr>
          <w:p w:rsidR="0067663E" w:rsidRPr="00FA3F4D" w:rsidRDefault="0067663E" w:rsidP="00345417">
            <w:pPr>
              <w:tabs>
                <w:tab w:val="right" w:pos="7434"/>
              </w:tabs>
              <w:spacing w:before="120" w:after="120"/>
              <w:rPr>
                <w:rFonts w:ascii="Times New Roman" w:eastAsia="Arial Unicode MS" w:hAnsi="Times New Roman" w:cs="Times New Roman"/>
                <w:b/>
                <w:szCs w:val="24"/>
              </w:rPr>
            </w:pPr>
            <w:r w:rsidRPr="00FA3F4D">
              <w:rPr>
                <w:rFonts w:ascii="Times New Roman" w:eastAsia="Arial Unicode MS" w:hAnsi="Times New Roman" w:cs="Times New Roman"/>
                <w:b/>
                <w:szCs w:val="24"/>
              </w:rPr>
              <w:t>ITB 39.3 (e)</w:t>
            </w:r>
          </w:p>
        </w:tc>
        <w:tc>
          <w:tcPr>
            <w:tcW w:w="7470" w:type="dxa"/>
          </w:tcPr>
          <w:p w:rsidR="0067663E" w:rsidRPr="00FA3F4D" w:rsidRDefault="0067663E" w:rsidP="00345417">
            <w:pPr>
              <w:spacing w:before="120" w:after="140"/>
              <w:ind w:left="-13"/>
              <w:rPr>
                <w:rFonts w:ascii="Times New Roman" w:hAnsi="Times New Roman" w:cs="Times New Roman"/>
                <w:szCs w:val="24"/>
              </w:rPr>
            </w:pPr>
            <w:r w:rsidRPr="00FA3F4D">
              <w:rPr>
                <w:rFonts w:ascii="Times New Roman" w:hAnsi="Times New Roman" w:cs="Times New Roman"/>
                <w:szCs w:val="24"/>
              </w:rPr>
              <w:t xml:space="preserve">The adjustments shall be determined using the following criteria from amongst those set out in Section </w:t>
            </w:r>
            <w:smartTag w:uri="urn:schemas-microsoft-com:office:smarttags" w:element="stockticker">
              <w:r w:rsidRPr="00FA3F4D">
                <w:rPr>
                  <w:rFonts w:ascii="Times New Roman" w:hAnsi="Times New Roman" w:cs="Times New Roman"/>
                  <w:szCs w:val="24"/>
                </w:rPr>
                <w:t>III</w:t>
              </w:r>
            </w:smartTag>
            <w:r w:rsidRPr="00FA3F4D">
              <w:rPr>
                <w:rFonts w:ascii="Times New Roman" w:hAnsi="Times New Roman" w:cs="Times New Roman"/>
                <w:szCs w:val="24"/>
              </w:rPr>
              <w:t xml:space="preserve">, Evaluation and Qualification Criteria:  </w:t>
            </w:r>
            <w:r w:rsidRPr="00FA3F4D">
              <w:rPr>
                <w:rFonts w:ascii="Times New Roman" w:hAnsi="Times New Roman" w:cs="Times New Roman"/>
                <w:i/>
                <w:iCs/>
                <w:szCs w:val="24"/>
              </w:rPr>
              <w:t xml:space="preserve">[refer to Schedule </w:t>
            </w:r>
            <w:smartTag w:uri="urn:schemas-microsoft-com:office:smarttags" w:element="stockticker">
              <w:r w:rsidRPr="00FA3F4D">
                <w:rPr>
                  <w:rFonts w:ascii="Times New Roman" w:hAnsi="Times New Roman" w:cs="Times New Roman"/>
                  <w:i/>
                  <w:iCs/>
                  <w:szCs w:val="24"/>
                </w:rPr>
                <w:t>III</w:t>
              </w:r>
            </w:smartTag>
            <w:r w:rsidRPr="00FA3F4D">
              <w:rPr>
                <w:rFonts w:ascii="Times New Roman" w:hAnsi="Times New Roman" w:cs="Times New Roman"/>
                <w:i/>
                <w:iCs/>
                <w:szCs w:val="24"/>
              </w:rPr>
              <w:t>, Evaluation and Qualification Criteria; insert complementary details if necessary</w:t>
            </w:r>
            <w:r w:rsidRPr="00FA3F4D">
              <w:rPr>
                <w:rFonts w:ascii="Times New Roman" w:hAnsi="Times New Roman" w:cs="Times New Roman"/>
                <w:szCs w:val="24"/>
              </w:rPr>
              <w:t xml:space="preserve">] </w:t>
            </w:r>
          </w:p>
          <w:p w:rsidR="0067663E" w:rsidRPr="00FA3F4D" w:rsidRDefault="0067663E" w:rsidP="001739EF">
            <w:pPr>
              <w:numPr>
                <w:ilvl w:val="0"/>
                <w:numId w:val="30"/>
              </w:numPr>
              <w:tabs>
                <w:tab w:val="clear" w:pos="1440"/>
              </w:tabs>
              <w:spacing w:before="120" w:after="140" w:line="240" w:lineRule="auto"/>
              <w:ind w:left="707"/>
              <w:rPr>
                <w:rFonts w:ascii="Times New Roman" w:hAnsi="Times New Roman" w:cs="Times New Roman"/>
                <w:szCs w:val="24"/>
              </w:rPr>
            </w:pPr>
            <w:r w:rsidRPr="00FA3F4D">
              <w:rPr>
                <w:rFonts w:ascii="Times New Roman" w:hAnsi="Times New Roman" w:cs="Times New Roman"/>
                <w:szCs w:val="24"/>
              </w:rPr>
              <w:t xml:space="preserve">Deviation in Delivery schedule: </w:t>
            </w:r>
            <w:r w:rsidRPr="00FA3F4D">
              <w:rPr>
                <w:rFonts w:ascii="Times New Roman" w:hAnsi="Times New Roman" w:cs="Times New Roman"/>
                <w:i/>
                <w:iCs/>
                <w:szCs w:val="24"/>
              </w:rPr>
              <w:t>No</w:t>
            </w:r>
          </w:p>
          <w:p w:rsidR="0067663E" w:rsidRPr="00FA3F4D" w:rsidRDefault="0067663E" w:rsidP="001739EF">
            <w:pPr>
              <w:numPr>
                <w:ilvl w:val="0"/>
                <w:numId w:val="30"/>
              </w:numPr>
              <w:tabs>
                <w:tab w:val="clear" w:pos="1440"/>
              </w:tabs>
              <w:spacing w:before="120" w:after="140" w:line="240" w:lineRule="auto"/>
              <w:ind w:left="706"/>
              <w:rPr>
                <w:rFonts w:ascii="Times New Roman" w:hAnsi="Times New Roman" w:cs="Times New Roman"/>
                <w:szCs w:val="24"/>
              </w:rPr>
            </w:pPr>
            <w:r w:rsidRPr="00FA3F4D">
              <w:rPr>
                <w:rFonts w:ascii="Times New Roman" w:hAnsi="Times New Roman" w:cs="Times New Roman"/>
                <w:szCs w:val="24"/>
              </w:rPr>
              <w:t xml:space="preserve">Deviation in payment schedule: </w:t>
            </w:r>
            <w:r w:rsidRPr="00FA3F4D">
              <w:rPr>
                <w:rFonts w:ascii="Times New Roman" w:hAnsi="Times New Roman" w:cs="Times New Roman"/>
                <w:i/>
                <w:iCs/>
                <w:szCs w:val="24"/>
              </w:rPr>
              <w:t xml:space="preserve">No.  </w:t>
            </w:r>
          </w:p>
          <w:p w:rsidR="0067663E" w:rsidRPr="00FA3F4D" w:rsidRDefault="0067663E" w:rsidP="001739EF">
            <w:pPr>
              <w:numPr>
                <w:ilvl w:val="0"/>
                <w:numId w:val="30"/>
              </w:numPr>
              <w:tabs>
                <w:tab w:val="clear" w:pos="1440"/>
                <w:tab w:val="left" w:pos="707"/>
              </w:tabs>
              <w:spacing w:line="240" w:lineRule="auto"/>
              <w:ind w:left="707"/>
              <w:rPr>
                <w:rFonts w:ascii="Times New Roman" w:hAnsi="Times New Roman" w:cs="Times New Roman"/>
                <w:szCs w:val="24"/>
              </w:rPr>
            </w:pPr>
            <w:r w:rsidRPr="00FA3F4D">
              <w:rPr>
                <w:rFonts w:ascii="Times New Roman" w:hAnsi="Times New Roman" w:cs="Times New Roman"/>
                <w:szCs w:val="24"/>
              </w:rPr>
              <w:t xml:space="preserve">The cost of major replacement components, mandatory spare parts, and service: </w:t>
            </w:r>
            <w:r w:rsidR="0047785E" w:rsidRPr="00FA3F4D">
              <w:rPr>
                <w:rFonts w:ascii="Times New Roman" w:hAnsi="Times New Roman" w:cs="Times New Roman"/>
                <w:b/>
                <w:bCs/>
                <w:i/>
                <w:iCs/>
                <w:szCs w:val="24"/>
              </w:rPr>
              <w:t>Yes</w:t>
            </w:r>
            <w:r w:rsidRPr="00FA3F4D">
              <w:rPr>
                <w:rFonts w:ascii="Times New Roman" w:hAnsi="Times New Roman" w:cs="Times New Roman"/>
                <w:i/>
                <w:iCs/>
                <w:szCs w:val="24"/>
              </w:rPr>
              <w:t xml:space="preserve">. </w:t>
            </w:r>
          </w:p>
          <w:p w:rsidR="0047785E" w:rsidRPr="00FA3F4D" w:rsidRDefault="0047785E" w:rsidP="0047785E">
            <w:pPr>
              <w:tabs>
                <w:tab w:val="left" w:pos="707"/>
              </w:tabs>
              <w:spacing w:line="240" w:lineRule="auto"/>
              <w:ind w:left="707"/>
              <w:rPr>
                <w:rFonts w:ascii="Times New Roman" w:hAnsi="Times New Roman" w:cs="Times New Roman"/>
                <w:szCs w:val="24"/>
              </w:rPr>
            </w:pPr>
            <w:r w:rsidRPr="00FA3F4D">
              <w:rPr>
                <w:rFonts w:ascii="Times New Roman" w:eastAsia="Arial Unicode MS" w:hAnsi="Times New Roman" w:cs="Times New Roman"/>
                <w:b/>
                <w:bCs/>
                <w:i/>
                <w:iCs/>
                <w:szCs w:val="24"/>
              </w:rPr>
              <w:t>-Warranty of the supply of GNSS RTK and Gen</w:t>
            </w:r>
            <w:r w:rsidR="00650699" w:rsidRPr="00FA3F4D">
              <w:rPr>
                <w:rFonts w:ascii="Times New Roman" w:eastAsia="Arial Unicode MS" w:hAnsi="Times New Roman" w:cs="Times New Roman"/>
                <w:b/>
                <w:bCs/>
                <w:i/>
                <w:iCs/>
                <w:szCs w:val="24"/>
              </w:rPr>
              <w:t>erator shall remain valid for 12</w:t>
            </w:r>
            <w:r w:rsidRPr="00FA3F4D">
              <w:rPr>
                <w:rFonts w:ascii="Times New Roman" w:eastAsia="Arial Unicode MS" w:hAnsi="Times New Roman" w:cs="Times New Roman"/>
                <w:b/>
                <w:bCs/>
                <w:i/>
                <w:iCs/>
                <w:szCs w:val="24"/>
              </w:rPr>
              <w:t xml:space="preserve"> months after delivery.</w:t>
            </w:r>
          </w:p>
          <w:p w:rsidR="0067663E" w:rsidRPr="00FA3F4D" w:rsidRDefault="0067663E" w:rsidP="001739EF">
            <w:pPr>
              <w:numPr>
                <w:ilvl w:val="0"/>
                <w:numId w:val="30"/>
              </w:numPr>
              <w:tabs>
                <w:tab w:val="clear" w:pos="1440"/>
                <w:tab w:val="left" w:pos="707"/>
                <w:tab w:val="num" w:pos="1247"/>
              </w:tabs>
              <w:spacing w:line="240" w:lineRule="auto"/>
              <w:ind w:left="707"/>
              <w:rPr>
                <w:rFonts w:ascii="Times New Roman" w:hAnsi="Times New Roman" w:cs="Times New Roman"/>
                <w:szCs w:val="24"/>
              </w:rPr>
            </w:pPr>
            <w:r w:rsidRPr="00FA3F4D">
              <w:rPr>
                <w:rFonts w:ascii="Times New Roman" w:hAnsi="Times New Roman" w:cs="Times New Roman"/>
                <w:szCs w:val="24"/>
              </w:rPr>
              <w:t>The availability in Bhutan of spare parts and after-sales services for the equipment offered in the Bid</w:t>
            </w:r>
            <w:r w:rsidR="002822E2" w:rsidRPr="00FA3F4D">
              <w:rPr>
                <w:rFonts w:ascii="Times New Roman" w:hAnsi="Times New Roman" w:cs="Times New Roman"/>
                <w:szCs w:val="24"/>
              </w:rPr>
              <w:t>:</w:t>
            </w:r>
            <w:r w:rsidRPr="00FA3F4D">
              <w:rPr>
                <w:rFonts w:ascii="Times New Roman" w:hAnsi="Times New Roman" w:cs="Times New Roman"/>
                <w:szCs w:val="24"/>
              </w:rPr>
              <w:t xml:space="preserve"> </w:t>
            </w:r>
            <w:r w:rsidRPr="00FA3F4D">
              <w:rPr>
                <w:rFonts w:ascii="Times New Roman" w:hAnsi="Times New Roman" w:cs="Times New Roman"/>
                <w:i/>
                <w:iCs/>
                <w:szCs w:val="24"/>
              </w:rPr>
              <w:t xml:space="preserve">Yes </w:t>
            </w:r>
          </w:p>
          <w:p w:rsidR="0067663E" w:rsidRPr="00FA3F4D" w:rsidRDefault="0067663E" w:rsidP="001739EF">
            <w:pPr>
              <w:numPr>
                <w:ilvl w:val="0"/>
                <w:numId w:val="30"/>
              </w:numPr>
              <w:tabs>
                <w:tab w:val="clear" w:pos="1440"/>
              </w:tabs>
              <w:spacing w:line="240" w:lineRule="auto"/>
              <w:ind w:left="707"/>
              <w:rPr>
                <w:rFonts w:ascii="Times New Roman" w:hAnsi="Times New Roman" w:cs="Times New Roman"/>
                <w:szCs w:val="24"/>
              </w:rPr>
            </w:pPr>
            <w:r w:rsidRPr="00FA3F4D">
              <w:rPr>
                <w:rFonts w:ascii="Times New Roman" w:hAnsi="Times New Roman" w:cs="Times New Roman"/>
                <w:szCs w:val="24"/>
              </w:rPr>
              <w:t>The projected operating and maintenance costs during the life of the equipment</w:t>
            </w:r>
            <w:r w:rsidR="002822E2" w:rsidRPr="00FA3F4D">
              <w:rPr>
                <w:rFonts w:ascii="Times New Roman" w:hAnsi="Times New Roman" w:cs="Times New Roman"/>
                <w:szCs w:val="24"/>
              </w:rPr>
              <w:t>:</w:t>
            </w:r>
            <w:r w:rsidRPr="00FA3F4D">
              <w:rPr>
                <w:rFonts w:ascii="Times New Roman" w:hAnsi="Times New Roman" w:cs="Times New Roman"/>
                <w:szCs w:val="24"/>
              </w:rPr>
              <w:t xml:space="preserve"> </w:t>
            </w:r>
            <w:r w:rsidR="000F4896" w:rsidRPr="00FA3F4D">
              <w:rPr>
                <w:rFonts w:ascii="Times New Roman" w:hAnsi="Times New Roman" w:cs="Times New Roman"/>
                <w:szCs w:val="24"/>
              </w:rPr>
              <w:t xml:space="preserve"> </w:t>
            </w:r>
            <w:r w:rsidR="000F4896" w:rsidRPr="00FA3F4D">
              <w:rPr>
                <w:rFonts w:ascii="Times New Roman" w:hAnsi="Times New Roman" w:cs="Times New Roman"/>
                <w:i/>
                <w:iCs/>
                <w:szCs w:val="24"/>
              </w:rPr>
              <w:t>N</w:t>
            </w:r>
            <w:r w:rsidR="00E65EF9" w:rsidRPr="00FA3F4D">
              <w:rPr>
                <w:rFonts w:ascii="Times New Roman" w:hAnsi="Times New Roman" w:cs="Times New Roman"/>
                <w:i/>
                <w:iCs/>
                <w:szCs w:val="24"/>
              </w:rPr>
              <w:t>o</w:t>
            </w:r>
            <w:r w:rsidRPr="00FA3F4D">
              <w:rPr>
                <w:rFonts w:ascii="Times New Roman" w:hAnsi="Times New Roman" w:cs="Times New Roman"/>
                <w:szCs w:val="24"/>
              </w:rPr>
              <w:t xml:space="preserve"> </w:t>
            </w:r>
          </w:p>
          <w:p w:rsidR="0067663E" w:rsidRPr="00FA3F4D" w:rsidRDefault="0067663E" w:rsidP="0047785E">
            <w:pPr>
              <w:numPr>
                <w:ilvl w:val="0"/>
                <w:numId w:val="30"/>
              </w:numPr>
              <w:tabs>
                <w:tab w:val="clear" w:pos="1440"/>
              </w:tabs>
              <w:spacing w:line="240" w:lineRule="auto"/>
              <w:ind w:left="707"/>
              <w:rPr>
                <w:rFonts w:ascii="Times New Roman" w:hAnsi="Times New Roman" w:cs="Times New Roman"/>
                <w:szCs w:val="24"/>
              </w:rPr>
            </w:pPr>
            <w:r w:rsidRPr="00FA3F4D">
              <w:rPr>
                <w:rFonts w:ascii="Times New Roman" w:hAnsi="Times New Roman" w:cs="Times New Roman"/>
                <w:szCs w:val="24"/>
              </w:rPr>
              <w:t xml:space="preserve">The performance and productivity of the equipment offered: </w:t>
            </w:r>
            <w:r w:rsidR="0047785E" w:rsidRPr="00FA3F4D">
              <w:rPr>
                <w:rFonts w:ascii="Times New Roman" w:hAnsi="Times New Roman" w:cs="Times New Roman"/>
                <w:i/>
                <w:iCs/>
                <w:szCs w:val="24"/>
              </w:rPr>
              <w:t>Yes</w:t>
            </w:r>
            <w:r w:rsidRPr="00FA3F4D">
              <w:rPr>
                <w:rFonts w:ascii="Times New Roman" w:hAnsi="Times New Roman" w:cs="Times New Roman"/>
                <w:i/>
                <w:iCs/>
                <w:szCs w:val="24"/>
              </w:rPr>
              <w:t>.</w:t>
            </w:r>
          </w:p>
          <w:p w:rsidR="0047785E" w:rsidRPr="00FA3F4D" w:rsidRDefault="0047785E" w:rsidP="0047785E">
            <w:pPr>
              <w:spacing w:line="240" w:lineRule="auto"/>
              <w:ind w:left="707"/>
              <w:rPr>
                <w:rFonts w:ascii="Times New Roman" w:hAnsi="Times New Roman" w:cs="Times New Roman"/>
                <w:szCs w:val="24"/>
              </w:rPr>
            </w:pPr>
            <w:r w:rsidRPr="00FA3F4D">
              <w:rPr>
                <w:rFonts w:ascii="Times New Roman" w:hAnsi="Times New Roman" w:cs="Times New Roman"/>
                <w:b/>
                <w:i/>
                <w:iCs/>
                <w:szCs w:val="24"/>
              </w:rPr>
              <w:t>-The bidder is required to furnish authentic documents acceptable to the purchaser on the functional performance and efficiency of the equipment offered.</w:t>
            </w:r>
          </w:p>
        </w:tc>
      </w:tr>
      <w:tr w:rsidR="00FA3F4D" w:rsidRPr="00FA3F4D" w:rsidTr="00345417">
        <w:tblPrEx>
          <w:tblBorders>
            <w:insideH w:val="single" w:sz="8" w:space="0" w:color="000000"/>
          </w:tblBorders>
        </w:tblPrEx>
        <w:tc>
          <w:tcPr>
            <w:tcW w:w="1620" w:type="dxa"/>
            <w:gridSpan w:val="2"/>
          </w:tcPr>
          <w:p w:rsidR="0067663E" w:rsidRPr="00FA3F4D" w:rsidRDefault="0067663E" w:rsidP="00345417">
            <w:pPr>
              <w:tabs>
                <w:tab w:val="right" w:pos="7434"/>
              </w:tabs>
              <w:spacing w:before="120" w:after="120"/>
              <w:rPr>
                <w:rFonts w:ascii="Times New Roman" w:eastAsia="Arial Unicode MS" w:hAnsi="Times New Roman" w:cs="Times New Roman"/>
                <w:b/>
                <w:szCs w:val="24"/>
              </w:rPr>
            </w:pPr>
            <w:r w:rsidRPr="00FA3F4D">
              <w:rPr>
                <w:rFonts w:ascii="Times New Roman" w:eastAsia="Arial Unicode MS" w:hAnsi="Times New Roman" w:cs="Times New Roman"/>
                <w:b/>
                <w:szCs w:val="24"/>
              </w:rPr>
              <w:lastRenderedPageBreak/>
              <w:t>ITB 39.6</w:t>
            </w:r>
          </w:p>
        </w:tc>
        <w:tc>
          <w:tcPr>
            <w:tcW w:w="7470" w:type="dxa"/>
          </w:tcPr>
          <w:p w:rsidR="0067663E" w:rsidRPr="00FA3F4D" w:rsidRDefault="0067663E" w:rsidP="002822E2">
            <w:pPr>
              <w:spacing w:before="120" w:after="140"/>
              <w:ind w:left="-13"/>
              <w:rPr>
                <w:rFonts w:ascii="Times New Roman" w:hAnsi="Times New Roman" w:cs="Times New Roman"/>
                <w:szCs w:val="24"/>
              </w:rPr>
            </w:pPr>
            <w:r w:rsidRPr="00FA3F4D">
              <w:rPr>
                <w:rFonts w:ascii="Times New Roman" w:hAnsi="Times New Roman" w:cs="Times New Roman"/>
                <w:szCs w:val="24"/>
              </w:rPr>
              <w:t xml:space="preserve">Bidders </w:t>
            </w:r>
            <w:r w:rsidRPr="00FA3F4D">
              <w:rPr>
                <w:rFonts w:ascii="Times New Roman" w:hAnsi="Times New Roman" w:cs="Times New Roman"/>
                <w:b/>
                <w:i/>
                <w:iCs/>
                <w:szCs w:val="24"/>
              </w:rPr>
              <w:t>“shall not”</w:t>
            </w:r>
            <w:r w:rsidRPr="00FA3F4D">
              <w:rPr>
                <w:rFonts w:ascii="Times New Roman" w:hAnsi="Times New Roman" w:cs="Times New Roman"/>
                <w:i/>
                <w:iCs/>
                <w:szCs w:val="24"/>
              </w:rPr>
              <w:t xml:space="preserve"> </w:t>
            </w:r>
            <w:r w:rsidRPr="00FA3F4D">
              <w:rPr>
                <w:rFonts w:ascii="Times New Roman" w:hAnsi="Times New Roman" w:cs="Times New Roman"/>
                <w:szCs w:val="24"/>
              </w:rPr>
              <w:t>be allowed to quote sepa</w:t>
            </w:r>
            <w:r w:rsidR="002822E2" w:rsidRPr="00FA3F4D">
              <w:rPr>
                <w:rFonts w:ascii="Times New Roman" w:hAnsi="Times New Roman" w:cs="Times New Roman"/>
                <w:szCs w:val="24"/>
              </w:rPr>
              <w:t>rate prices for one or more items</w:t>
            </w:r>
            <w:r w:rsidRPr="00FA3F4D">
              <w:rPr>
                <w:rFonts w:ascii="Times New Roman" w:hAnsi="Times New Roman" w:cs="Times New Roman"/>
                <w:szCs w:val="24"/>
              </w:rPr>
              <w:t xml:space="preserve">. </w:t>
            </w:r>
          </w:p>
        </w:tc>
      </w:tr>
      <w:tr w:rsidR="00FA3F4D" w:rsidRPr="00FA3F4D" w:rsidTr="00345417">
        <w:tblPrEx>
          <w:tblBorders>
            <w:insideH w:val="single" w:sz="8" w:space="0" w:color="000000"/>
          </w:tblBorders>
        </w:tblPrEx>
        <w:tc>
          <w:tcPr>
            <w:tcW w:w="9090" w:type="dxa"/>
            <w:gridSpan w:val="3"/>
            <w:vAlign w:val="center"/>
          </w:tcPr>
          <w:p w:rsidR="0067663E" w:rsidRPr="00FA3F4D" w:rsidRDefault="0067663E" w:rsidP="00345417">
            <w:pPr>
              <w:tabs>
                <w:tab w:val="right" w:pos="7434"/>
              </w:tabs>
              <w:spacing w:before="240" w:after="120"/>
              <w:jc w:val="center"/>
              <w:rPr>
                <w:rFonts w:ascii="Times New Roman" w:eastAsia="Arial Unicode MS" w:hAnsi="Times New Roman" w:cs="Times New Roman"/>
                <w:b/>
                <w:szCs w:val="24"/>
              </w:rPr>
            </w:pPr>
            <w:r w:rsidRPr="00FA3F4D">
              <w:rPr>
                <w:rFonts w:ascii="Times New Roman" w:eastAsia="Arial Unicode MS" w:hAnsi="Times New Roman" w:cs="Times New Roman"/>
                <w:b/>
                <w:szCs w:val="24"/>
              </w:rPr>
              <w:t>F.  Award of Contract</w:t>
            </w:r>
          </w:p>
        </w:tc>
      </w:tr>
      <w:tr w:rsidR="00FA3F4D" w:rsidRPr="00FA3F4D" w:rsidTr="00345417">
        <w:tblPrEx>
          <w:tblBorders>
            <w:insideH w:val="single" w:sz="8" w:space="0" w:color="000000"/>
          </w:tblBorders>
        </w:tblPrEx>
        <w:tc>
          <w:tcPr>
            <w:tcW w:w="1560" w:type="dxa"/>
          </w:tcPr>
          <w:p w:rsidR="0067663E" w:rsidRPr="00FA3F4D" w:rsidRDefault="0067663E" w:rsidP="00345417">
            <w:pPr>
              <w:tabs>
                <w:tab w:val="right" w:pos="7434"/>
              </w:tabs>
              <w:spacing w:before="240" w:after="120"/>
              <w:rPr>
                <w:rFonts w:ascii="Times New Roman" w:eastAsia="Arial Unicode MS" w:hAnsi="Times New Roman" w:cs="Times New Roman"/>
                <w:b/>
                <w:szCs w:val="24"/>
              </w:rPr>
            </w:pPr>
            <w:r w:rsidRPr="00FA3F4D">
              <w:rPr>
                <w:rFonts w:ascii="Times New Roman" w:eastAsia="Arial Unicode MS" w:hAnsi="Times New Roman" w:cs="Times New Roman"/>
                <w:b/>
                <w:szCs w:val="24"/>
              </w:rPr>
              <w:t>ITB 44.1</w:t>
            </w:r>
          </w:p>
        </w:tc>
        <w:tc>
          <w:tcPr>
            <w:tcW w:w="7530" w:type="dxa"/>
            <w:gridSpan w:val="2"/>
          </w:tcPr>
          <w:p w:rsidR="0067663E" w:rsidRPr="00FA3F4D" w:rsidRDefault="0067663E" w:rsidP="00345417">
            <w:pPr>
              <w:tabs>
                <w:tab w:val="right" w:pos="7254"/>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The maximum percentage by which quantities may be increased is</w:t>
            </w:r>
            <w:r w:rsidR="002822E2" w:rsidRPr="00FA3F4D">
              <w:rPr>
                <w:rFonts w:ascii="Times New Roman" w:eastAsia="Arial Unicode MS" w:hAnsi="Times New Roman" w:cs="Times New Roman"/>
                <w:szCs w:val="24"/>
              </w:rPr>
              <w:t>:</w:t>
            </w:r>
            <w:r w:rsidRPr="00FA3F4D">
              <w:rPr>
                <w:rFonts w:ascii="Times New Roman" w:eastAsia="Arial Unicode MS" w:hAnsi="Times New Roman" w:cs="Times New Roman"/>
                <w:b/>
                <w:bCs/>
                <w:szCs w:val="24"/>
                <w:u w:val="single"/>
              </w:rPr>
              <w:t xml:space="preserve"> </w:t>
            </w:r>
            <w:r w:rsidR="00DD2FFF" w:rsidRPr="00FA3F4D">
              <w:rPr>
                <w:rFonts w:ascii="Times New Roman" w:eastAsia="Arial Unicode MS" w:hAnsi="Times New Roman" w:cs="Times New Roman"/>
                <w:b/>
                <w:bCs/>
                <w:szCs w:val="24"/>
                <w:u w:val="single"/>
              </w:rPr>
              <w:t>NA</w:t>
            </w:r>
          </w:p>
          <w:p w:rsidR="002822E2" w:rsidRPr="00FA3F4D" w:rsidRDefault="0067663E" w:rsidP="00345417">
            <w:pPr>
              <w:tabs>
                <w:tab w:val="right" w:pos="7254"/>
              </w:tabs>
              <w:spacing w:before="120"/>
              <w:rPr>
                <w:rFonts w:ascii="Times New Roman" w:eastAsia="Arial Unicode MS" w:hAnsi="Times New Roman" w:cs="Times New Roman"/>
                <w:b/>
                <w:bCs/>
                <w:szCs w:val="24"/>
                <w:u w:val="single"/>
              </w:rPr>
            </w:pPr>
            <w:r w:rsidRPr="00FA3F4D">
              <w:rPr>
                <w:rFonts w:ascii="Times New Roman" w:eastAsia="Arial Unicode MS" w:hAnsi="Times New Roman" w:cs="Times New Roman"/>
                <w:szCs w:val="24"/>
              </w:rPr>
              <w:t>The maximum percentage by which quantities may be decreased is</w:t>
            </w:r>
            <w:r w:rsidR="002822E2" w:rsidRPr="00FA3F4D">
              <w:rPr>
                <w:rFonts w:ascii="Times New Roman" w:eastAsia="Arial Unicode MS" w:hAnsi="Times New Roman" w:cs="Times New Roman"/>
                <w:szCs w:val="24"/>
              </w:rPr>
              <w:t xml:space="preserve">: </w:t>
            </w:r>
            <w:r w:rsidRPr="00FA3F4D">
              <w:rPr>
                <w:rFonts w:ascii="Times New Roman" w:eastAsia="Arial Unicode MS" w:hAnsi="Times New Roman" w:cs="Times New Roman"/>
                <w:szCs w:val="24"/>
                <w:u w:val="single"/>
              </w:rPr>
              <w:t xml:space="preserve"> </w:t>
            </w:r>
            <w:r w:rsidR="00DD2FFF" w:rsidRPr="00FA3F4D">
              <w:rPr>
                <w:rFonts w:ascii="Times New Roman" w:eastAsia="Arial Unicode MS" w:hAnsi="Times New Roman" w:cs="Times New Roman"/>
                <w:b/>
                <w:bCs/>
                <w:szCs w:val="24"/>
                <w:u w:val="single"/>
              </w:rPr>
              <w:t>NA</w:t>
            </w:r>
          </w:p>
          <w:p w:rsidR="009D3B1C" w:rsidRPr="00FA3F4D" w:rsidRDefault="009D3B1C" w:rsidP="003423FD">
            <w:pPr>
              <w:tabs>
                <w:tab w:val="right" w:pos="7254"/>
              </w:tabs>
              <w:spacing w:before="120"/>
              <w:rPr>
                <w:rFonts w:ascii="Times New Roman" w:eastAsia="Arial Unicode MS" w:hAnsi="Times New Roman" w:cs="Times New Roman"/>
                <w:b/>
                <w:bCs/>
                <w:szCs w:val="24"/>
                <w:u w:val="single"/>
              </w:rPr>
            </w:pPr>
            <w:r w:rsidRPr="00FA3F4D">
              <w:rPr>
                <w:rFonts w:eastAsia="Arial Unicode MS"/>
                <w:szCs w:val="24"/>
              </w:rPr>
              <w:t>-</w:t>
            </w:r>
            <w:r w:rsidRPr="00FA3F4D">
              <w:rPr>
                <w:rFonts w:ascii="Times New Roman" w:eastAsia="Arial Unicode MS" w:hAnsi="Times New Roman" w:cs="Times New Roman"/>
                <w:b/>
                <w:bCs/>
                <w:i/>
                <w:iCs/>
                <w:szCs w:val="24"/>
              </w:rPr>
              <w:t>At the time the Contract is awarded, the Purchaser reserves the right to increase or decrease the quantity of Goods or drop</w:t>
            </w:r>
            <w:r w:rsidR="003423FD" w:rsidRPr="00FA3F4D">
              <w:rPr>
                <w:rFonts w:ascii="Times New Roman" w:eastAsia="Arial Unicode MS" w:hAnsi="Times New Roman" w:cs="Times New Roman"/>
                <w:b/>
                <w:bCs/>
                <w:i/>
                <w:iCs/>
                <w:szCs w:val="24"/>
              </w:rPr>
              <w:t xml:space="preserve"> any of the items up to discretions of the Purchaser</w:t>
            </w:r>
          </w:p>
        </w:tc>
      </w:tr>
    </w:tbl>
    <w:p w:rsidR="00E829BA" w:rsidRPr="00FA3F4D" w:rsidRDefault="00E829BA" w:rsidP="00E829BA">
      <w:pPr>
        <w:pStyle w:val="Footer"/>
        <w:rPr>
          <w:rFonts w:eastAsia="Arial Unicode MS"/>
          <w:szCs w:val="24"/>
        </w:rPr>
        <w:sectPr w:rsidR="00E829BA" w:rsidRPr="00FA3F4D" w:rsidSect="00345417">
          <w:headerReference w:type="even" r:id="rId12"/>
          <w:headerReference w:type="default" r:id="rId13"/>
          <w:pgSz w:w="11907" w:h="16840" w:code="9"/>
          <w:pgMar w:top="1134" w:right="1134" w:bottom="1134" w:left="1701" w:header="720" w:footer="720" w:gutter="0"/>
          <w:paperSrc w:first="7" w:other="7"/>
          <w:cols w:space="720"/>
        </w:sectPr>
      </w:pPr>
    </w:p>
    <w:tbl>
      <w:tblPr>
        <w:tblW w:w="0" w:type="auto"/>
        <w:tblInd w:w="108" w:type="dxa"/>
        <w:tblLayout w:type="fixed"/>
        <w:tblLook w:val="0000" w:firstRow="0" w:lastRow="0" w:firstColumn="0" w:lastColumn="0" w:noHBand="0" w:noVBand="0"/>
      </w:tblPr>
      <w:tblGrid>
        <w:gridCol w:w="9090"/>
      </w:tblGrid>
      <w:tr w:rsidR="00E829BA" w:rsidRPr="00FA3F4D" w:rsidTr="00345417">
        <w:trPr>
          <w:cantSplit/>
          <w:trHeight w:val="1260"/>
        </w:trPr>
        <w:tc>
          <w:tcPr>
            <w:tcW w:w="9090" w:type="dxa"/>
            <w:tcBorders>
              <w:top w:val="nil"/>
            </w:tcBorders>
            <w:vAlign w:val="center"/>
          </w:tcPr>
          <w:p w:rsidR="00E829BA" w:rsidRPr="00FA3F4D" w:rsidRDefault="00E829BA" w:rsidP="00345417">
            <w:pPr>
              <w:pStyle w:val="Heading2"/>
              <w:rPr>
                <w:rFonts w:ascii="Times New Roman" w:eastAsia="Arial Unicode MS" w:hAnsi="Times New Roman"/>
                <w:sz w:val="32"/>
                <w:szCs w:val="32"/>
              </w:rPr>
            </w:pPr>
            <w:bookmarkStart w:id="355" w:name="_Toc438266925"/>
            <w:bookmarkStart w:id="356" w:name="_Toc438267899"/>
            <w:bookmarkStart w:id="357" w:name="_Toc438366666"/>
            <w:bookmarkStart w:id="358" w:name="_Toc424987614"/>
            <w:bookmarkStart w:id="359" w:name="_Toc425939143"/>
            <w:r w:rsidRPr="00FA3F4D">
              <w:rPr>
                <w:rFonts w:ascii="Times New Roman" w:eastAsia="Arial Unicode MS" w:hAnsi="Times New Roman"/>
                <w:sz w:val="32"/>
                <w:szCs w:val="32"/>
              </w:rPr>
              <w:lastRenderedPageBreak/>
              <w:t xml:space="preserve">Section </w:t>
            </w:r>
            <w:smartTag w:uri="urn:schemas-microsoft-com:office:smarttags" w:element="stockticker">
              <w:r w:rsidRPr="00FA3F4D">
                <w:rPr>
                  <w:rFonts w:ascii="Times New Roman" w:eastAsia="Arial Unicode MS" w:hAnsi="Times New Roman"/>
                  <w:sz w:val="32"/>
                  <w:szCs w:val="32"/>
                </w:rPr>
                <w:t>III</w:t>
              </w:r>
            </w:smartTag>
            <w:r w:rsidRPr="00FA3F4D">
              <w:rPr>
                <w:rFonts w:ascii="Times New Roman" w:eastAsia="Arial Unicode MS" w:hAnsi="Times New Roman"/>
                <w:sz w:val="32"/>
                <w:szCs w:val="32"/>
              </w:rPr>
              <w:t>.  Evaluation and Qualification Criteria</w:t>
            </w:r>
            <w:bookmarkEnd w:id="355"/>
            <w:bookmarkEnd w:id="356"/>
            <w:bookmarkEnd w:id="357"/>
            <w:bookmarkEnd w:id="358"/>
            <w:bookmarkEnd w:id="359"/>
          </w:p>
        </w:tc>
      </w:tr>
    </w:tbl>
    <w:p w:rsidR="00E829BA" w:rsidRPr="00FA3F4D" w:rsidRDefault="00E829BA" w:rsidP="00E829BA">
      <w:pPr>
        <w:tabs>
          <w:tab w:val="left" w:pos="-1440"/>
          <w:tab w:val="left" w:pos="-720"/>
          <w:tab w:val="left" w:pos="0"/>
          <w:tab w:val="left" w:pos="1440"/>
          <w:tab w:val="left" w:pos="2160"/>
          <w:tab w:val="left" w:pos="4680"/>
          <w:tab w:val="center" w:pos="7380"/>
        </w:tabs>
        <w:ind w:left="720"/>
        <w:rPr>
          <w:rFonts w:ascii="Times New Roman" w:eastAsia="Arial Unicode MS" w:hAnsi="Times New Roman" w:cs="Times New Roman"/>
          <w:szCs w:val="24"/>
        </w:rPr>
      </w:pPr>
    </w:p>
    <w:p w:rsidR="00E829BA" w:rsidRPr="00FA3F4D" w:rsidRDefault="00E829BA" w:rsidP="00E829BA">
      <w:pPr>
        <w:tabs>
          <w:tab w:val="left" w:pos="-1440"/>
          <w:tab w:val="left" w:pos="-720"/>
          <w:tab w:val="left" w:pos="0"/>
        </w:tabs>
        <w:ind w:left="720"/>
        <w:rPr>
          <w:rFonts w:ascii="Times New Roman" w:eastAsia="Arial Unicode MS" w:hAnsi="Times New Roman" w:cs="Times New Roman"/>
          <w:szCs w:val="24"/>
        </w:rPr>
      </w:pPr>
    </w:p>
    <w:p w:rsidR="00E829BA" w:rsidRPr="00FA3F4D" w:rsidRDefault="00E829BA" w:rsidP="00E829BA">
      <w:pPr>
        <w:tabs>
          <w:tab w:val="left" w:pos="-1440"/>
          <w:tab w:val="left" w:pos="-720"/>
          <w:tab w:val="left" w:pos="0"/>
        </w:tabs>
        <w:ind w:left="720"/>
        <w:rPr>
          <w:rFonts w:ascii="Times New Roman" w:eastAsia="Arial Unicode MS" w:hAnsi="Times New Roman" w:cs="Times New Roman"/>
          <w:szCs w:val="24"/>
        </w:rPr>
      </w:pPr>
    </w:p>
    <w:p w:rsidR="00E829BA" w:rsidRPr="00FA3F4D" w:rsidRDefault="00E829BA" w:rsidP="00E829BA">
      <w:pPr>
        <w:tabs>
          <w:tab w:val="left" w:pos="-1440"/>
          <w:tab w:val="left" w:pos="-720"/>
          <w:tab w:val="left" w:pos="0"/>
        </w:tabs>
        <w:rPr>
          <w:rFonts w:ascii="Times New Roman" w:eastAsia="Arial Unicode MS" w:hAnsi="Times New Roman" w:cs="Times New Roman"/>
          <w:szCs w:val="24"/>
        </w:rPr>
      </w:pPr>
      <w:r w:rsidRPr="00FA3F4D">
        <w:rPr>
          <w:rFonts w:ascii="Times New Roman" w:eastAsia="Arial Unicode MS" w:hAnsi="Times New Roman" w:cs="Times New Roman"/>
          <w:szCs w:val="24"/>
        </w:rPr>
        <w:t>1.  Margin of Preference (ITB Clause 38)</w:t>
      </w:r>
    </w:p>
    <w:p w:rsidR="00E829BA" w:rsidRPr="00FA3F4D" w:rsidRDefault="00E829BA" w:rsidP="00E829BA">
      <w:pPr>
        <w:tabs>
          <w:tab w:val="left" w:pos="-1440"/>
          <w:tab w:val="left" w:pos="-720"/>
          <w:tab w:val="left" w:pos="0"/>
        </w:tabs>
        <w:rPr>
          <w:rFonts w:ascii="Times New Roman" w:eastAsia="Arial Unicode MS" w:hAnsi="Times New Roman" w:cs="Times New Roman"/>
          <w:szCs w:val="24"/>
        </w:rPr>
      </w:pPr>
    </w:p>
    <w:p w:rsidR="00E829BA" w:rsidRPr="00FA3F4D" w:rsidRDefault="00E829BA" w:rsidP="00E829BA">
      <w:pPr>
        <w:tabs>
          <w:tab w:val="left" w:pos="-1440"/>
          <w:tab w:val="left" w:pos="-720"/>
          <w:tab w:val="left" w:pos="0"/>
        </w:tabs>
        <w:rPr>
          <w:rFonts w:ascii="Times New Roman" w:eastAsia="Arial Unicode MS" w:hAnsi="Times New Roman" w:cs="Times New Roman"/>
          <w:szCs w:val="24"/>
        </w:rPr>
      </w:pPr>
    </w:p>
    <w:p w:rsidR="00E829BA" w:rsidRPr="00FA3F4D" w:rsidRDefault="00E829BA" w:rsidP="00E829BA">
      <w:pPr>
        <w:tabs>
          <w:tab w:val="left" w:pos="-1440"/>
          <w:tab w:val="left" w:pos="-720"/>
          <w:tab w:val="left" w:pos="0"/>
        </w:tabs>
        <w:rPr>
          <w:rFonts w:ascii="Times New Roman" w:eastAsia="Arial Unicode MS" w:hAnsi="Times New Roman" w:cs="Times New Roman"/>
          <w:szCs w:val="24"/>
        </w:rPr>
      </w:pPr>
      <w:r w:rsidRPr="00FA3F4D">
        <w:rPr>
          <w:rFonts w:ascii="Times New Roman" w:eastAsia="Arial Unicode MS" w:hAnsi="Times New Roman" w:cs="Times New Roman"/>
          <w:szCs w:val="24"/>
        </w:rPr>
        <w:t>2.  Evaluation Criteria (ITB Sub-Clause 39.3 (e))</w:t>
      </w:r>
    </w:p>
    <w:p w:rsidR="00E829BA" w:rsidRPr="00FA3F4D" w:rsidRDefault="00E829BA" w:rsidP="00E829BA">
      <w:pPr>
        <w:tabs>
          <w:tab w:val="left" w:pos="-1440"/>
          <w:tab w:val="left" w:pos="-720"/>
          <w:tab w:val="left" w:pos="0"/>
        </w:tabs>
        <w:ind w:left="720"/>
        <w:rPr>
          <w:rFonts w:ascii="Times New Roman" w:eastAsia="Arial Unicode MS" w:hAnsi="Times New Roman" w:cs="Times New Roman"/>
          <w:szCs w:val="24"/>
        </w:rPr>
      </w:pPr>
    </w:p>
    <w:p w:rsidR="00E829BA" w:rsidRPr="00FA3F4D" w:rsidRDefault="00E829BA" w:rsidP="00E829BA">
      <w:pPr>
        <w:tabs>
          <w:tab w:val="left" w:pos="-1440"/>
          <w:tab w:val="left" w:pos="-720"/>
          <w:tab w:val="left" w:pos="0"/>
        </w:tabs>
        <w:ind w:left="720"/>
        <w:rPr>
          <w:rFonts w:ascii="Times New Roman" w:eastAsia="Arial Unicode MS" w:hAnsi="Times New Roman" w:cs="Times New Roman"/>
          <w:szCs w:val="24"/>
        </w:rPr>
      </w:pPr>
    </w:p>
    <w:p w:rsidR="00E829BA" w:rsidRPr="00FA3F4D" w:rsidRDefault="00E829BA" w:rsidP="00E829BA">
      <w:pPr>
        <w:tabs>
          <w:tab w:val="left" w:pos="-1440"/>
          <w:tab w:val="left" w:pos="-720"/>
          <w:tab w:val="left" w:pos="0"/>
        </w:tabs>
        <w:rPr>
          <w:rFonts w:ascii="Times New Roman" w:eastAsia="Arial Unicode MS" w:hAnsi="Times New Roman" w:cs="Times New Roman"/>
          <w:szCs w:val="24"/>
        </w:rPr>
      </w:pPr>
      <w:r w:rsidRPr="00FA3F4D">
        <w:rPr>
          <w:rFonts w:ascii="Times New Roman" w:eastAsia="Arial Unicode MS" w:hAnsi="Times New Roman" w:cs="Times New Roman"/>
          <w:szCs w:val="24"/>
        </w:rPr>
        <w:t>3.  Multiple Contracts (ITB Sub-Clause 39.6)</w:t>
      </w:r>
    </w:p>
    <w:p w:rsidR="00E829BA" w:rsidRPr="00FA3F4D" w:rsidRDefault="00E829BA" w:rsidP="00E829BA">
      <w:pPr>
        <w:tabs>
          <w:tab w:val="left" w:pos="-1440"/>
          <w:tab w:val="left" w:pos="-720"/>
          <w:tab w:val="left" w:pos="0"/>
        </w:tabs>
        <w:ind w:left="720"/>
        <w:rPr>
          <w:rFonts w:ascii="Times New Roman" w:eastAsia="Arial Unicode MS" w:hAnsi="Times New Roman" w:cs="Times New Roman"/>
          <w:szCs w:val="24"/>
        </w:rPr>
      </w:pPr>
    </w:p>
    <w:p w:rsidR="00E829BA" w:rsidRPr="00FA3F4D" w:rsidRDefault="00E829BA" w:rsidP="00E829BA">
      <w:pPr>
        <w:tabs>
          <w:tab w:val="left" w:pos="-1440"/>
          <w:tab w:val="left" w:pos="-720"/>
          <w:tab w:val="left" w:pos="0"/>
        </w:tabs>
        <w:ind w:left="720"/>
        <w:rPr>
          <w:rFonts w:ascii="Times New Roman" w:eastAsia="Arial Unicode MS" w:hAnsi="Times New Roman" w:cs="Times New Roman"/>
          <w:szCs w:val="24"/>
        </w:rPr>
      </w:pPr>
    </w:p>
    <w:p w:rsidR="00E829BA" w:rsidRPr="00FA3F4D" w:rsidRDefault="00E829BA" w:rsidP="00E829BA">
      <w:pPr>
        <w:tabs>
          <w:tab w:val="left" w:pos="-1440"/>
          <w:tab w:val="left" w:pos="-720"/>
          <w:tab w:val="left" w:pos="0"/>
          <w:tab w:val="num" w:pos="1418"/>
        </w:tabs>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4.  </w:t>
      </w:r>
      <w:r w:rsidR="00345417" w:rsidRPr="00FA3F4D">
        <w:rPr>
          <w:rFonts w:ascii="Times New Roman" w:eastAsia="Arial Unicode MS" w:hAnsi="Times New Roman" w:cs="Times New Roman"/>
          <w:szCs w:val="24"/>
        </w:rPr>
        <w:t>Post qualification</w:t>
      </w:r>
      <w:r w:rsidRPr="00FA3F4D">
        <w:rPr>
          <w:rFonts w:ascii="Times New Roman" w:eastAsia="Arial Unicode MS" w:hAnsi="Times New Roman" w:cs="Times New Roman"/>
          <w:szCs w:val="24"/>
        </w:rPr>
        <w:t xml:space="preserve"> Requirements (ITB Sub-Clause 41.2)</w:t>
      </w:r>
    </w:p>
    <w:p w:rsidR="00E829BA" w:rsidRPr="00FA3F4D" w:rsidRDefault="00E829BA" w:rsidP="00E829BA">
      <w:pPr>
        <w:tabs>
          <w:tab w:val="left" w:pos="-1440"/>
          <w:tab w:val="left" w:pos="-720"/>
          <w:tab w:val="left" w:pos="0"/>
          <w:tab w:val="num" w:pos="1418"/>
        </w:tabs>
        <w:rPr>
          <w:rFonts w:ascii="Times New Roman" w:eastAsia="Arial Unicode MS" w:hAnsi="Times New Roman" w:cs="Times New Roman"/>
          <w:szCs w:val="24"/>
        </w:rPr>
      </w:pPr>
    </w:p>
    <w:p w:rsidR="00E829BA" w:rsidRPr="00FA3F4D" w:rsidRDefault="00E829BA" w:rsidP="00E829BA">
      <w:pPr>
        <w:tabs>
          <w:tab w:val="left" w:pos="-1440"/>
          <w:tab w:val="left" w:pos="-720"/>
          <w:tab w:val="left" w:pos="0"/>
          <w:tab w:val="num" w:pos="1418"/>
        </w:tabs>
        <w:rPr>
          <w:rFonts w:ascii="Times New Roman" w:eastAsia="Arial Unicode MS" w:hAnsi="Times New Roman" w:cs="Times New Roman"/>
          <w:szCs w:val="24"/>
        </w:rPr>
      </w:pPr>
    </w:p>
    <w:p w:rsidR="00E829BA" w:rsidRPr="00FA3F4D" w:rsidRDefault="00E829BA" w:rsidP="00E829BA">
      <w:pPr>
        <w:tabs>
          <w:tab w:val="left" w:pos="-1440"/>
          <w:tab w:val="left" w:pos="-720"/>
          <w:tab w:val="left" w:pos="0"/>
        </w:tabs>
        <w:rPr>
          <w:rFonts w:ascii="Times New Roman" w:eastAsia="Arial Unicode MS" w:hAnsi="Times New Roman" w:cs="Times New Roman"/>
          <w:szCs w:val="24"/>
        </w:rPr>
      </w:pPr>
    </w:p>
    <w:p w:rsidR="00E829BA" w:rsidRPr="00FA3F4D" w:rsidRDefault="00E829BA" w:rsidP="00E829BA">
      <w:pPr>
        <w:tabs>
          <w:tab w:val="left" w:pos="-1440"/>
          <w:tab w:val="left" w:pos="-720"/>
          <w:tab w:val="left" w:pos="0"/>
        </w:tabs>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 </w:t>
      </w:r>
    </w:p>
    <w:p w:rsidR="00E829BA" w:rsidRPr="00FA3F4D" w:rsidRDefault="00E829BA" w:rsidP="00E829BA">
      <w:pPr>
        <w:tabs>
          <w:tab w:val="left" w:pos="-1440"/>
          <w:tab w:val="left" w:pos="-720"/>
          <w:tab w:val="left" w:pos="0"/>
        </w:tabs>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b/>
          <w:szCs w:val="24"/>
        </w:rPr>
      </w:pPr>
      <w:r w:rsidRPr="00FA3F4D">
        <w:rPr>
          <w:rFonts w:ascii="Times New Roman" w:eastAsia="Arial Unicode MS" w:hAnsi="Times New Roman" w:cs="Times New Roman"/>
          <w:szCs w:val="24"/>
        </w:rPr>
        <w:br w:type="page"/>
      </w:r>
      <w:r w:rsidRPr="00FA3F4D">
        <w:rPr>
          <w:rFonts w:ascii="Times New Roman" w:eastAsia="Arial Unicode MS" w:hAnsi="Times New Roman" w:cs="Times New Roman"/>
          <w:b/>
          <w:szCs w:val="24"/>
        </w:rPr>
        <w:lastRenderedPageBreak/>
        <w:t>1. Domestic Preference (ITB 38)</w:t>
      </w:r>
    </w:p>
    <w:p w:rsidR="00E829BA" w:rsidRPr="00FA3F4D" w:rsidRDefault="00E829BA" w:rsidP="00E829BA">
      <w:pPr>
        <w:ind w:left="360" w:hanging="360"/>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1.1 If the Bidding Data Sheet (BDS) so specifies, the purchaser may grant a margin of preference to goods manufactured in the </w:t>
      </w:r>
      <w:proofErr w:type="spellStart"/>
      <w:r w:rsidRPr="00FA3F4D">
        <w:rPr>
          <w:rFonts w:ascii="Times New Roman" w:eastAsia="Arial Unicode MS" w:hAnsi="Times New Roman" w:cs="Times New Roman"/>
          <w:szCs w:val="24"/>
        </w:rPr>
        <w:t>Purcheser’s</w:t>
      </w:r>
      <w:proofErr w:type="spellEnd"/>
      <w:r w:rsidRPr="00FA3F4D">
        <w:rPr>
          <w:rFonts w:ascii="Times New Roman" w:eastAsia="Arial Unicode MS" w:hAnsi="Times New Roman" w:cs="Times New Roman"/>
          <w:szCs w:val="24"/>
        </w:rPr>
        <w:t xml:space="preserve"> country for the purpose of bid </w:t>
      </w:r>
      <w:proofErr w:type="spellStart"/>
      <w:r w:rsidRPr="00FA3F4D">
        <w:rPr>
          <w:rFonts w:ascii="Times New Roman" w:eastAsia="Arial Unicode MS" w:hAnsi="Times New Roman" w:cs="Times New Roman"/>
          <w:szCs w:val="24"/>
        </w:rPr>
        <w:t>comparision</w:t>
      </w:r>
      <w:proofErr w:type="spellEnd"/>
      <w:r w:rsidRPr="00FA3F4D">
        <w:rPr>
          <w:rFonts w:ascii="Times New Roman" w:eastAsia="Arial Unicode MS" w:hAnsi="Times New Roman" w:cs="Times New Roman"/>
          <w:szCs w:val="24"/>
        </w:rPr>
        <w:t>, in accordance with the procedure outlined in subsequent paragraphs:</w:t>
      </w:r>
    </w:p>
    <w:p w:rsidR="00E829BA" w:rsidRPr="00FA3F4D" w:rsidRDefault="00E829BA" w:rsidP="00E829BA">
      <w:pPr>
        <w:ind w:left="360" w:hanging="360"/>
        <w:rPr>
          <w:rFonts w:ascii="Times New Roman" w:eastAsia="Arial Unicode MS" w:hAnsi="Times New Roman" w:cs="Times New Roman"/>
          <w:szCs w:val="24"/>
        </w:rPr>
      </w:pPr>
      <w:r w:rsidRPr="00FA3F4D">
        <w:rPr>
          <w:rFonts w:ascii="Times New Roman" w:eastAsia="Arial Unicode MS" w:hAnsi="Times New Roman" w:cs="Times New Roman"/>
          <w:szCs w:val="24"/>
        </w:rPr>
        <w:t>1.2 Bids will be classified in one of the three groups, as follows:</w:t>
      </w:r>
    </w:p>
    <w:p w:rsidR="00E829BA" w:rsidRPr="00FA3F4D" w:rsidRDefault="00E829BA" w:rsidP="001739EF">
      <w:pPr>
        <w:numPr>
          <w:ilvl w:val="0"/>
          <w:numId w:val="41"/>
        </w:numPr>
        <w:spacing w:line="240" w:lineRule="auto"/>
        <w:jc w:val="both"/>
        <w:rPr>
          <w:rFonts w:ascii="Times New Roman" w:eastAsia="Arial Unicode MS" w:hAnsi="Times New Roman" w:cs="Times New Roman"/>
          <w:szCs w:val="24"/>
        </w:rPr>
      </w:pPr>
      <w:r w:rsidRPr="00FA3F4D">
        <w:rPr>
          <w:rFonts w:ascii="Times New Roman" w:eastAsia="Arial Unicode MS" w:hAnsi="Times New Roman" w:cs="Times New Roman"/>
          <w:szCs w:val="24"/>
        </w:rPr>
        <w:t>Group A: Bids offering goods manufactured in Bhutan, for which (</w:t>
      </w:r>
      <w:proofErr w:type="spellStart"/>
      <w:r w:rsidRPr="00FA3F4D">
        <w:rPr>
          <w:rFonts w:ascii="Times New Roman" w:eastAsia="Arial Unicode MS" w:hAnsi="Times New Roman" w:cs="Times New Roman"/>
          <w:szCs w:val="24"/>
        </w:rPr>
        <w:t>i</w:t>
      </w:r>
      <w:proofErr w:type="spellEnd"/>
      <w:r w:rsidRPr="00FA3F4D">
        <w:rPr>
          <w:rFonts w:ascii="Times New Roman" w:eastAsia="Arial Unicode MS" w:hAnsi="Times New Roman" w:cs="Times New Roman"/>
          <w:szCs w:val="24"/>
        </w:rPr>
        <w:t xml:space="preserve">) </w:t>
      </w:r>
      <w:proofErr w:type="spellStart"/>
      <w:r w:rsidRPr="00FA3F4D">
        <w:rPr>
          <w:rFonts w:ascii="Times New Roman" w:eastAsia="Arial Unicode MS" w:hAnsi="Times New Roman" w:cs="Times New Roman"/>
          <w:szCs w:val="24"/>
        </w:rPr>
        <w:t>labour</w:t>
      </w:r>
      <w:proofErr w:type="spellEnd"/>
      <w:r w:rsidRPr="00FA3F4D">
        <w:rPr>
          <w:rFonts w:ascii="Times New Roman" w:eastAsia="Arial Unicode MS" w:hAnsi="Times New Roman" w:cs="Times New Roman"/>
          <w:szCs w:val="24"/>
        </w:rPr>
        <w:t>, raw materials and components form within the country account for more than thirty (30) percent of the EXW price; and (ii) the production facility in which they will be manufactured or assembled has been engaged in manufacturing or assembling such goods at least since the date of bid submission.</w:t>
      </w:r>
    </w:p>
    <w:p w:rsidR="00E829BA" w:rsidRPr="00FA3F4D" w:rsidRDefault="00E829BA" w:rsidP="001739EF">
      <w:pPr>
        <w:numPr>
          <w:ilvl w:val="0"/>
          <w:numId w:val="41"/>
        </w:numPr>
        <w:spacing w:line="240" w:lineRule="auto"/>
        <w:jc w:val="both"/>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Group B: All other bids offering Goods manufactured in </w:t>
      </w:r>
      <w:smartTag w:uri="urn:schemas-microsoft-com:office:smarttags" w:element="country-region">
        <w:smartTag w:uri="urn:schemas-microsoft-com:office:smarttags" w:element="place">
          <w:r w:rsidRPr="00FA3F4D">
            <w:rPr>
              <w:rFonts w:ascii="Times New Roman" w:eastAsia="Arial Unicode MS" w:hAnsi="Times New Roman" w:cs="Times New Roman"/>
              <w:szCs w:val="24"/>
            </w:rPr>
            <w:t>Bhutan</w:t>
          </w:r>
        </w:smartTag>
      </w:smartTag>
    </w:p>
    <w:p w:rsidR="00E829BA" w:rsidRPr="00FA3F4D" w:rsidRDefault="00E829BA" w:rsidP="001739EF">
      <w:pPr>
        <w:numPr>
          <w:ilvl w:val="0"/>
          <w:numId w:val="41"/>
        </w:numPr>
        <w:spacing w:line="240" w:lineRule="auto"/>
        <w:jc w:val="both"/>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Group C: Bids offering Goods manufactured </w:t>
      </w:r>
      <w:r w:rsidR="00A15E30" w:rsidRPr="00FA3F4D">
        <w:rPr>
          <w:rFonts w:ascii="Times New Roman" w:eastAsia="Arial Unicode MS" w:hAnsi="Times New Roman" w:cs="Times New Roman"/>
          <w:szCs w:val="24"/>
        </w:rPr>
        <w:t>outside</w:t>
      </w:r>
      <w:r w:rsidRPr="00FA3F4D">
        <w:rPr>
          <w:rFonts w:ascii="Times New Roman" w:eastAsia="Arial Unicode MS" w:hAnsi="Times New Roman" w:cs="Times New Roman"/>
          <w:szCs w:val="24"/>
        </w:rPr>
        <w:t xml:space="preserve"> Bhutan that have been already imported or that will be imported. </w:t>
      </w:r>
    </w:p>
    <w:p w:rsidR="00E829BA" w:rsidRPr="00FA3F4D" w:rsidRDefault="00E829BA" w:rsidP="00E829BA">
      <w:pPr>
        <w:ind w:left="360" w:hanging="360"/>
        <w:rPr>
          <w:rFonts w:ascii="Times New Roman" w:eastAsia="Arial Unicode MS" w:hAnsi="Times New Roman" w:cs="Times New Roman"/>
          <w:szCs w:val="24"/>
        </w:rPr>
      </w:pPr>
      <w:r w:rsidRPr="00FA3F4D">
        <w:rPr>
          <w:rFonts w:ascii="Times New Roman" w:eastAsia="Arial Unicode MS" w:hAnsi="Times New Roman" w:cs="Times New Roman"/>
          <w:szCs w:val="24"/>
        </w:rPr>
        <w:t>1.3 The price quoted for goods in bids of Group A and B shall include all duties and taxes paid or payable on the basic materials or components purchased in the domestic market or imported, but shall exclude the sales and similar taxes on the finished product. The price quoted for goods in bids of Group C shall be on CIF or CIP (place of destination), which is exclusive of customs duties and other import taxes already paid or to be paid.</w:t>
      </w:r>
    </w:p>
    <w:p w:rsidR="00E829BA" w:rsidRPr="00FA3F4D" w:rsidRDefault="00E829BA" w:rsidP="00E829BA">
      <w:pPr>
        <w:ind w:left="360" w:hanging="360"/>
        <w:rPr>
          <w:rFonts w:ascii="Times New Roman" w:eastAsia="Arial Unicode MS" w:hAnsi="Times New Roman" w:cs="Times New Roman"/>
          <w:szCs w:val="24"/>
        </w:rPr>
      </w:pPr>
      <w:r w:rsidRPr="00FA3F4D">
        <w:rPr>
          <w:rFonts w:ascii="Times New Roman" w:eastAsia="Arial Unicode MS" w:hAnsi="Times New Roman" w:cs="Times New Roman"/>
          <w:szCs w:val="24"/>
        </w:rPr>
        <w:t>1.4 In the first step, all evaluated bids in each group shall be compared to determine the lo</w:t>
      </w:r>
      <w:r w:rsidR="00FE6247" w:rsidRPr="00FA3F4D">
        <w:rPr>
          <w:rFonts w:ascii="Times New Roman" w:eastAsia="Arial Unicode MS" w:hAnsi="Times New Roman" w:cs="Times New Roman"/>
          <w:szCs w:val="24"/>
        </w:rPr>
        <w:t>west bid in each group. Such low</w:t>
      </w:r>
      <w:r w:rsidRPr="00FA3F4D">
        <w:rPr>
          <w:rFonts w:ascii="Times New Roman" w:eastAsia="Arial Unicode MS" w:hAnsi="Times New Roman" w:cs="Times New Roman"/>
          <w:szCs w:val="24"/>
        </w:rPr>
        <w:t xml:space="preserve">est evaluated bids shall be compared with each other and if, as a result of this </w:t>
      </w:r>
      <w:r w:rsidR="00FE6247" w:rsidRPr="00FA3F4D">
        <w:rPr>
          <w:rFonts w:ascii="Times New Roman" w:eastAsia="Arial Unicode MS" w:hAnsi="Times New Roman" w:cs="Times New Roman"/>
          <w:szCs w:val="24"/>
        </w:rPr>
        <w:t>comparison</w:t>
      </w:r>
      <w:r w:rsidRPr="00FA3F4D">
        <w:rPr>
          <w:rFonts w:ascii="Times New Roman" w:eastAsia="Arial Unicode MS" w:hAnsi="Times New Roman" w:cs="Times New Roman"/>
          <w:szCs w:val="24"/>
        </w:rPr>
        <w:t>, a bid from Group A or Group B is the lowest, it shall be selected for the award.</w:t>
      </w:r>
    </w:p>
    <w:p w:rsidR="00E829BA" w:rsidRPr="00FA3F4D" w:rsidRDefault="00E829BA" w:rsidP="00E829BA">
      <w:pPr>
        <w:ind w:left="360" w:hanging="270"/>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1.5 If as a result of </w:t>
      </w:r>
      <w:proofErr w:type="spellStart"/>
      <w:r w:rsidRPr="00FA3F4D">
        <w:rPr>
          <w:rFonts w:ascii="Times New Roman" w:eastAsia="Arial Unicode MS" w:hAnsi="Times New Roman" w:cs="Times New Roman"/>
          <w:szCs w:val="24"/>
        </w:rPr>
        <w:t>preceedi</w:t>
      </w:r>
      <w:r w:rsidR="00345417" w:rsidRPr="00FA3F4D">
        <w:rPr>
          <w:rFonts w:ascii="Times New Roman" w:eastAsia="Arial Unicode MS" w:hAnsi="Times New Roman" w:cs="Times New Roman"/>
          <w:szCs w:val="24"/>
        </w:rPr>
        <w:t>ng</w:t>
      </w:r>
      <w:proofErr w:type="spellEnd"/>
      <w:r w:rsidR="00345417" w:rsidRPr="00FA3F4D">
        <w:rPr>
          <w:rFonts w:ascii="Times New Roman" w:eastAsia="Arial Unicode MS" w:hAnsi="Times New Roman" w:cs="Times New Roman"/>
          <w:szCs w:val="24"/>
        </w:rPr>
        <w:t xml:space="preserve"> </w:t>
      </w:r>
      <w:proofErr w:type="spellStart"/>
      <w:r w:rsidR="00345417" w:rsidRPr="00FA3F4D">
        <w:rPr>
          <w:rFonts w:ascii="Times New Roman" w:eastAsia="Arial Unicode MS" w:hAnsi="Times New Roman" w:cs="Times New Roman"/>
          <w:szCs w:val="24"/>
        </w:rPr>
        <w:t>comparision</w:t>
      </w:r>
      <w:proofErr w:type="spellEnd"/>
      <w:r w:rsidR="00345417" w:rsidRPr="00FA3F4D">
        <w:rPr>
          <w:rFonts w:ascii="Times New Roman" w:eastAsia="Arial Unicode MS" w:hAnsi="Times New Roman" w:cs="Times New Roman"/>
          <w:szCs w:val="24"/>
        </w:rPr>
        <w:t>, the lowest eval</w:t>
      </w:r>
      <w:r w:rsidRPr="00FA3F4D">
        <w:rPr>
          <w:rFonts w:ascii="Times New Roman" w:eastAsia="Arial Unicode MS" w:hAnsi="Times New Roman" w:cs="Times New Roman"/>
          <w:szCs w:val="24"/>
        </w:rPr>
        <w:t xml:space="preserve">uated bid is a bid from Group C, the lowest evaluated bid from Group C shall be further compared with the lowest evaluated bid from Group A after adding to the lowest evaluated price of goods offered in the bid from Group C, for the purpose of this further </w:t>
      </w:r>
      <w:proofErr w:type="spellStart"/>
      <w:r w:rsidRPr="00FA3F4D">
        <w:rPr>
          <w:rFonts w:ascii="Times New Roman" w:eastAsia="Arial Unicode MS" w:hAnsi="Times New Roman" w:cs="Times New Roman"/>
          <w:szCs w:val="24"/>
        </w:rPr>
        <w:t>comparision</w:t>
      </w:r>
      <w:proofErr w:type="spellEnd"/>
      <w:r w:rsidRPr="00FA3F4D">
        <w:rPr>
          <w:rFonts w:ascii="Times New Roman" w:eastAsia="Arial Unicode MS" w:hAnsi="Times New Roman" w:cs="Times New Roman"/>
          <w:szCs w:val="24"/>
        </w:rPr>
        <w:t xml:space="preserve"> only, an amount equal to five (5) percent of the CIF or CIP bid price. The lowest evaluated bid determined form this last </w:t>
      </w:r>
      <w:proofErr w:type="spellStart"/>
      <w:r w:rsidRPr="00FA3F4D">
        <w:rPr>
          <w:rFonts w:ascii="Times New Roman" w:eastAsia="Arial Unicode MS" w:hAnsi="Times New Roman" w:cs="Times New Roman"/>
          <w:szCs w:val="24"/>
        </w:rPr>
        <w:t>comparision</w:t>
      </w:r>
      <w:proofErr w:type="spellEnd"/>
      <w:r w:rsidRPr="00FA3F4D">
        <w:rPr>
          <w:rFonts w:ascii="Times New Roman" w:eastAsia="Arial Unicode MS" w:hAnsi="Times New Roman" w:cs="Times New Roman"/>
          <w:szCs w:val="24"/>
        </w:rPr>
        <w:t xml:space="preserve"> shall be selected for the award.</w:t>
      </w: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hAnsi="Times New Roman" w:cs="Times New Roman"/>
          <w:b/>
          <w:bCs/>
          <w:szCs w:val="24"/>
        </w:rPr>
      </w:pPr>
      <w:r w:rsidRPr="00FA3F4D">
        <w:rPr>
          <w:rFonts w:ascii="Times New Roman" w:eastAsia="Arial Unicode MS" w:hAnsi="Times New Roman" w:cs="Times New Roman"/>
          <w:szCs w:val="24"/>
        </w:rPr>
        <w:t>2</w:t>
      </w:r>
      <w:r w:rsidRPr="00FA3F4D">
        <w:rPr>
          <w:rFonts w:ascii="Times New Roman" w:hAnsi="Times New Roman" w:cs="Times New Roman"/>
          <w:b/>
          <w:bCs/>
          <w:szCs w:val="24"/>
        </w:rPr>
        <w:t>. Evaluation Criteria (ITB 39.3 (e))</w:t>
      </w:r>
    </w:p>
    <w:p w:rsidR="00E829BA" w:rsidRPr="00FA3F4D" w:rsidRDefault="00E829BA" w:rsidP="00E829BA">
      <w:pPr>
        <w:tabs>
          <w:tab w:val="left" w:pos="540"/>
        </w:tabs>
        <w:suppressAutoHyphens/>
        <w:ind w:right="-72"/>
        <w:rPr>
          <w:rFonts w:ascii="Times New Roman" w:hAnsi="Times New Roman" w:cs="Times New Roman"/>
          <w:szCs w:val="24"/>
        </w:rPr>
      </w:pPr>
      <w:r w:rsidRPr="00FA3F4D">
        <w:rPr>
          <w:rFonts w:ascii="Times New Roman" w:hAnsi="Times New Roman" w:cs="Times New Roman"/>
          <w:szCs w:val="24"/>
        </w:rPr>
        <w:t>The Purchaser’s evaluation of a Bid may take into account, in addition to the Bid Price quoted in accordance with ITB Sub-Clause 16.6, one or more of the following factors as specified in ITB</w:t>
      </w:r>
      <w:r w:rsidRPr="00FA3F4D">
        <w:rPr>
          <w:rFonts w:ascii="Times New Roman" w:hAnsi="Times New Roman" w:cs="Times New Roman"/>
          <w:bCs/>
          <w:szCs w:val="24"/>
        </w:rPr>
        <w:t xml:space="preserve"> Sub-Clause 39.3(e) and in the </w:t>
      </w:r>
      <w:smartTag w:uri="urn:schemas-microsoft-com:office:smarttags" w:element="stockticker">
        <w:r w:rsidRPr="00FA3F4D">
          <w:rPr>
            <w:rFonts w:ascii="Times New Roman" w:hAnsi="Times New Roman" w:cs="Times New Roman"/>
            <w:bCs/>
            <w:szCs w:val="24"/>
          </w:rPr>
          <w:t>BDS</w:t>
        </w:r>
      </w:smartTag>
      <w:r w:rsidRPr="00FA3F4D">
        <w:rPr>
          <w:rFonts w:ascii="Times New Roman" w:hAnsi="Times New Roman" w:cs="Times New Roman"/>
          <w:bCs/>
          <w:szCs w:val="24"/>
        </w:rPr>
        <w:t xml:space="preserve"> referring to </w:t>
      </w:r>
      <w:r w:rsidRPr="00FA3F4D">
        <w:rPr>
          <w:rFonts w:ascii="Times New Roman" w:hAnsi="Times New Roman" w:cs="Times New Roman"/>
          <w:szCs w:val="24"/>
        </w:rPr>
        <w:t>ITB</w:t>
      </w:r>
      <w:r w:rsidRPr="00FA3F4D">
        <w:rPr>
          <w:rFonts w:ascii="Times New Roman" w:hAnsi="Times New Roman" w:cs="Times New Roman"/>
          <w:bCs/>
          <w:szCs w:val="24"/>
        </w:rPr>
        <w:t xml:space="preserve"> Sub-Clause 39.3(e)</w:t>
      </w:r>
      <w:r w:rsidRPr="00FA3F4D">
        <w:rPr>
          <w:rFonts w:ascii="Times New Roman" w:hAnsi="Times New Roman" w:cs="Times New Roman"/>
          <w:b/>
          <w:szCs w:val="24"/>
        </w:rPr>
        <w:t>,</w:t>
      </w:r>
      <w:r w:rsidRPr="00FA3F4D">
        <w:rPr>
          <w:rFonts w:ascii="Times New Roman" w:hAnsi="Times New Roman" w:cs="Times New Roman"/>
          <w:szCs w:val="24"/>
        </w:rPr>
        <w:t xml:space="preserve"> using</w:t>
      </w:r>
      <w:r w:rsidRPr="00FA3F4D">
        <w:rPr>
          <w:rFonts w:ascii="Times New Roman" w:hAnsi="Times New Roman" w:cs="Times New Roman"/>
          <w:i/>
          <w:iCs/>
          <w:szCs w:val="24"/>
        </w:rPr>
        <w:t xml:space="preserve"> </w:t>
      </w:r>
      <w:r w:rsidRPr="00FA3F4D">
        <w:rPr>
          <w:rFonts w:ascii="Times New Roman" w:hAnsi="Times New Roman" w:cs="Times New Roman"/>
          <w:szCs w:val="24"/>
        </w:rPr>
        <w:t xml:space="preserve">the following criteria and methodologies. </w:t>
      </w:r>
    </w:p>
    <w:p w:rsidR="00E829BA" w:rsidRPr="00FA3F4D" w:rsidRDefault="00E829BA" w:rsidP="00E829BA">
      <w:pPr>
        <w:pStyle w:val="BlockText"/>
        <w:tabs>
          <w:tab w:val="left" w:pos="1080"/>
        </w:tabs>
        <w:spacing w:after="200"/>
        <w:rPr>
          <w:strike/>
          <w:szCs w:val="24"/>
        </w:rPr>
      </w:pPr>
      <w:r w:rsidRPr="00FA3F4D">
        <w:rPr>
          <w:i w:val="0"/>
          <w:strike/>
          <w:szCs w:val="24"/>
        </w:rPr>
        <w:t>(a)</w:t>
      </w:r>
      <w:r w:rsidRPr="00FA3F4D">
        <w:rPr>
          <w:strike/>
          <w:szCs w:val="24"/>
        </w:rPr>
        <w:tab/>
      </w:r>
      <w:r w:rsidRPr="00FA3F4D">
        <w:rPr>
          <w:i w:val="0"/>
          <w:strike/>
          <w:szCs w:val="24"/>
        </w:rPr>
        <w:t>Delivery Schedule.</w:t>
      </w:r>
      <w:r w:rsidRPr="00FA3F4D">
        <w:rPr>
          <w:strike/>
          <w:szCs w:val="24"/>
        </w:rPr>
        <w:t xml:space="preserve"> (</w:t>
      </w:r>
      <w:proofErr w:type="gramStart"/>
      <w:r w:rsidRPr="00FA3F4D">
        <w:rPr>
          <w:strike/>
          <w:szCs w:val="24"/>
        </w:rPr>
        <w:t>as</w:t>
      </w:r>
      <w:proofErr w:type="gramEnd"/>
      <w:r w:rsidRPr="00FA3F4D">
        <w:rPr>
          <w:strike/>
          <w:szCs w:val="24"/>
        </w:rPr>
        <w:t xml:space="preserve"> per Incoterms specified in the </w:t>
      </w:r>
      <w:smartTag w:uri="urn:schemas-microsoft-com:office:smarttags" w:element="stockticker">
        <w:r w:rsidRPr="00FA3F4D">
          <w:rPr>
            <w:strike/>
            <w:szCs w:val="24"/>
          </w:rPr>
          <w:t>BDS</w:t>
        </w:r>
      </w:smartTag>
      <w:r w:rsidRPr="00FA3F4D">
        <w:rPr>
          <w:strike/>
          <w:szCs w:val="24"/>
        </w:rPr>
        <w:t>)</w:t>
      </w:r>
    </w:p>
    <w:p w:rsidR="00E829BA" w:rsidRPr="00FA3F4D" w:rsidRDefault="00E829BA" w:rsidP="00E829BA">
      <w:pPr>
        <w:suppressAutoHyphens/>
        <w:ind w:left="1620" w:right="-72"/>
        <w:rPr>
          <w:rFonts w:ascii="Times New Roman" w:hAnsi="Times New Roman" w:cs="Times New Roman"/>
          <w:i/>
          <w:iCs/>
          <w:strike/>
          <w:szCs w:val="24"/>
        </w:rPr>
      </w:pPr>
      <w:r w:rsidRPr="00FA3F4D">
        <w:rPr>
          <w:rFonts w:ascii="Times New Roman" w:hAnsi="Times New Roman" w:cs="Times New Roman"/>
          <w:i/>
          <w:iCs/>
          <w:strike/>
          <w:szCs w:val="24"/>
        </w:rPr>
        <w:t xml:space="preserve">The Goods </w:t>
      </w:r>
      <w:proofErr w:type="gramStart"/>
      <w:r w:rsidRPr="00FA3F4D">
        <w:rPr>
          <w:rFonts w:ascii="Times New Roman" w:hAnsi="Times New Roman" w:cs="Times New Roman"/>
          <w:i/>
          <w:iCs/>
          <w:strike/>
          <w:szCs w:val="24"/>
        </w:rPr>
        <w:t>are required to be delivered</w:t>
      </w:r>
      <w:proofErr w:type="gramEnd"/>
      <w:r w:rsidRPr="00FA3F4D">
        <w:rPr>
          <w:rFonts w:ascii="Times New Roman" w:hAnsi="Times New Roman" w:cs="Times New Roman"/>
          <w:i/>
          <w:iCs/>
          <w:strike/>
          <w:szCs w:val="24"/>
        </w:rPr>
        <w:t xml:space="preserve"> within the acceptable time range (after the earliest and before the final date, both dates inclusive) specified in the List of Goods and Delivery Schedule in Section VI. No credit </w:t>
      </w:r>
      <w:proofErr w:type="gramStart"/>
      <w:r w:rsidRPr="00FA3F4D">
        <w:rPr>
          <w:rFonts w:ascii="Times New Roman" w:hAnsi="Times New Roman" w:cs="Times New Roman"/>
          <w:i/>
          <w:iCs/>
          <w:strike/>
          <w:szCs w:val="24"/>
        </w:rPr>
        <w:t>will be given</w:t>
      </w:r>
      <w:proofErr w:type="gramEnd"/>
      <w:r w:rsidRPr="00FA3F4D">
        <w:rPr>
          <w:rFonts w:ascii="Times New Roman" w:hAnsi="Times New Roman" w:cs="Times New Roman"/>
          <w:i/>
          <w:iCs/>
          <w:strike/>
          <w:szCs w:val="24"/>
        </w:rPr>
        <w:t xml:space="preserve"> to deliveries before the </w:t>
      </w:r>
      <w:r w:rsidRPr="00FA3F4D">
        <w:rPr>
          <w:rFonts w:ascii="Times New Roman" w:hAnsi="Times New Roman" w:cs="Times New Roman"/>
          <w:i/>
          <w:iCs/>
          <w:strike/>
          <w:szCs w:val="24"/>
        </w:rPr>
        <w:lastRenderedPageBreak/>
        <w:t xml:space="preserve">earliest date, and Bids offering delivery after the final date shall be treated as </w:t>
      </w:r>
      <w:r w:rsidR="00F22E7B" w:rsidRPr="00FA3F4D">
        <w:rPr>
          <w:rFonts w:ascii="Times New Roman" w:hAnsi="Times New Roman" w:cs="Times New Roman"/>
          <w:i/>
          <w:iCs/>
          <w:strike/>
          <w:szCs w:val="24"/>
        </w:rPr>
        <w:t>non-responsive</w:t>
      </w:r>
      <w:r w:rsidRPr="00FA3F4D">
        <w:rPr>
          <w:rFonts w:ascii="Times New Roman" w:hAnsi="Times New Roman" w:cs="Times New Roman"/>
          <w:i/>
          <w:iCs/>
          <w:strike/>
          <w:szCs w:val="24"/>
        </w:rPr>
        <w:t xml:space="preserve">. Within this acceptable period, an adjustment, as specified in </w:t>
      </w:r>
      <w:smartTag w:uri="urn:schemas-microsoft-com:office:smarttags" w:element="stockticker">
        <w:r w:rsidRPr="00FA3F4D">
          <w:rPr>
            <w:rFonts w:ascii="Times New Roman" w:hAnsi="Times New Roman" w:cs="Times New Roman"/>
            <w:i/>
            <w:iCs/>
            <w:strike/>
            <w:szCs w:val="24"/>
          </w:rPr>
          <w:t>BDS</w:t>
        </w:r>
      </w:smartTag>
      <w:r w:rsidRPr="00FA3F4D">
        <w:rPr>
          <w:rFonts w:ascii="Times New Roman" w:hAnsi="Times New Roman" w:cs="Times New Roman"/>
          <w:i/>
          <w:iCs/>
          <w:strike/>
          <w:szCs w:val="24"/>
        </w:rPr>
        <w:t xml:space="preserve"> </w:t>
      </w:r>
      <w:r w:rsidRPr="00FA3F4D">
        <w:rPr>
          <w:rFonts w:ascii="Times New Roman" w:hAnsi="Times New Roman" w:cs="Times New Roman"/>
          <w:bCs/>
          <w:i/>
          <w:iCs/>
          <w:strike/>
          <w:szCs w:val="24"/>
        </w:rPr>
        <w:t>Sub-Clause ITB 39.3(e)</w:t>
      </w:r>
      <w:r w:rsidRPr="00FA3F4D">
        <w:rPr>
          <w:rFonts w:ascii="Times New Roman" w:hAnsi="Times New Roman" w:cs="Times New Roman"/>
          <w:i/>
          <w:iCs/>
          <w:strike/>
          <w:szCs w:val="24"/>
        </w:rPr>
        <w:t xml:space="preserve">, will be added, for evaluation purposes only, to the Bid price of Bids offering deliveries later than the “Earliest Delivery Date” specified in Section </w:t>
      </w:r>
      <w:proofErr w:type="gramStart"/>
      <w:r w:rsidRPr="00FA3F4D">
        <w:rPr>
          <w:rFonts w:ascii="Times New Roman" w:hAnsi="Times New Roman" w:cs="Times New Roman"/>
          <w:i/>
          <w:iCs/>
          <w:strike/>
          <w:szCs w:val="24"/>
        </w:rPr>
        <w:t>VI ,</w:t>
      </w:r>
      <w:proofErr w:type="gramEnd"/>
      <w:r w:rsidRPr="00FA3F4D">
        <w:rPr>
          <w:rFonts w:ascii="Times New Roman" w:hAnsi="Times New Roman" w:cs="Times New Roman"/>
          <w:i/>
          <w:iCs/>
          <w:strike/>
          <w:szCs w:val="24"/>
        </w:rPr>
        <w:t xml:space="preserve"> List of Goods and Delivery Schedule.</w:t>
      </w:r>
    </w:p>
    <w:p w:rsidR="00E829BA" w:rsidRPr="00FA3F4D" w:rsidRDefault="00E829BA" w:rsidP="00E829BA">
      <w:pPr>
        <w:tabs>
          <w:tab w:val="left" w:pos="1080"/>
        </w:tabs>
        <w:suppressAutoHyphens/>
        <w:ind w:left="1080" w:right="-72" w:hanging="360"/>
        <w:rPr>
          <w:rFonts w:ascii="Times New Roman" w:hAnsi="Times New Roman" w:cs="Times New Roman"/>
          <w:szCs w:val="24"/>
        </w:rPr>
      </w:pPr>
      <w:r w:rsidRPr="00FA3F4D">
        <w:rPr>
          <w:rFonts w:ascii="Times New Roman" w:hAnsi="Times New Roman" w:cs="Times New Roman"/>
          <w:szCs w:val="24"/>
        </w:rPr>
        <w:t>(b)</w:t>
      </w:r>
      <w:r w:rsidRPr="00FA3F4D">
        <w:rPr>
          <w:rFonts w:ascii="Times New Roman" w:hAnsi="Times New Roman" w:cs="Times New Roman"/>
          <w:szCs w:val="24"/>
        </w:rPr>
        <w:tab/>
        <w:t xml:space="preserve">Deviation in Payment Schedule. </w:t>
      </w:r>
      <w:r w:rsidRPr="00FA3F4D">
        <w:rPr>
          <w:rFonts w:ascii="Times New Roman" w:hAnsi="Times New Roman" w:cs="Times New Roman"/>
          <w:i/>
          <w:iCs/>
          <w:szCs w:val="24"/>
        </w:rPr>
        <w:t>(insert one of the following)</w:t>
      </w:r>
    </w:p>
    <w:p w:rsidR="00E829BA" w:rsidRPr="00FA3F4D" w:rsidRDefault="00E829BA" w:rsidP="00E829BA">
      <w:pPr>
        <w:suppressAutoHyphens/>
        <w:ind w:left="1620" w:right="-72" w:hanging="540"/>
        <w:rPr>
          <w:rFonts w:ascii="Times New Roman" w:hAnsi="Times New Roman" w:cs="Times New Roman"/>
          <w:strike/>
          <w:szCs w:val="24"/>
        </w:rPr>
      </w:pPr>
      <w:r w:rsidRPr="00FA3F4D">
        <w:rPr>
          <w:rFonts w:ascii="Times New Roman" w:hAnsi="Times New Roman" w:cs="Times New Roman"/>
          <w:strike/>
          <w:szCs w:val="24"/>
        </w:rPr>
        <w:t>(</w:t>
      </w:r>
      <w:proofErr w:type="spellStart"/>
      <w:r w:rsidRPr="00FA3F4D">
        <w:rPr>
          <w:rFonts w:ascii="Times New Roman" w:hAnsi="Times New Roman" w:cs="Times New Roman"/>
          <w:strike/>
          <w:szCs w:val="24"/>
        </w:rPr>
        <w:t>i</w:t>
      </w:r>
      <w:proofErr w:type="spellEnd"/>
      <w:r w:rsidRPr="00FA3F4D">
        <w:rPr>
          <w:rFonts w:ascii="Times New Roman" w:hAnsi="Times New Roman" w:cs="Times New Roman"/>
          <w:strike/>
          <w:szCs w:val="24"/>
        </w:rPr>
        <w:t>)</w:t>
      </w:r>
      <w:r w:rsidRPr="00FA3F4D">
        <w:rPr>
          <w:rFonts w:ascii="Times New Roman" w:hAnsi="Times New Roman" w:cs="Times New Roman"/>
          <w:strike/>
          <w:szCs w:val="24"/>
        </w:rPr>
        <w:tab/>
      </w:r>
      <w:r w:rsidRPr="00FA3F4D">
        <w:rPr>
          <w:rFonts w:ascii="Times New Roman" w:hAnsi="Times New Roman" w:cs="Times New Roman"/>
          <w:i/>
          <w:iCs/>
          <w:strike/>
          <w:szCs w:val="24"/>
        </w:rPr>
        <w:t xml:space="preserve">Bidders shall state their Bid price for the payment schedule outlined in the </w:t>
      </w:r>
      <w:smartTag w:uri="urn:schemas-microsoft-com:office:smarttags" w:element="stockticker">
        <w:r w:rsidRPr="00FA3F4D">
          <w:rPr>
            <w:rFonts w:ascii="Times New Roman" w:hAnsi="Times New Roman" w:cs="Times New Roman"/>
            <w:i/>
            <w:iCs/>
            <w:strike/>
            <w:szCs w:val="24"/>
          </w:rPr>
          <w:t>SCC</w:t>
        </w:r>
      </w:smartTag>
      <w:r w:rsidRPr="00FA3F4D">
        <w:rPr>
          <w:rFonts w:ascii="Times New Roman" w:hAnsi="Times New Roman" w:cs="Times New Roman"/>
          <w:i/>
          <w:iCs/>
          <w:strike/>
          <w:szCs w:val="24"/>
        </w:rPr>
        <w:t xml:space="preserve">. Bids shall be evaluated </w:t>
      </w:r>
      <w:proofErr w:type="gramStart"/>
      <w:r w:rsidRPr="00FA3F4D">
        <w:rPr>
          <w:rFonts w:ascii="Times New Roman" w:hAnsi="Times New Roman" w:cs="Times New Roman"/>
          <w:i/>
          <w:iCs/>
          <w:strike/>
          <w:szCs w:val="24"/>
        </w:rPr>
        <w:t>on the basis of</w:t>
      </w:r>
      <w:proofErr w:type="gramEnd"/>
      <w:r w:rsidRPr="00FA3F4D">
        <w:rPr>
          <w:rFonts w:ascii="Times New Roman" w:hAnsi="Times New Roman" w:cs="Times New Roman"/>
          <w:i/>
          <w:iCs/>
          <w:strike/>
          <w:szCs w:val="24"/>
        </w:rPr>
        <w:t xml:space="preserve"> this base price. Bidders </w:t>
      </w:r>
      <w:proofErr w:type="gramStart"/>
      <w:r w:rsidRPr="00FA3F4D">
        <w:rPr>
          <w:rFonts w:ascii="Times New Roman" w:hAnsi="Times New Roman" w:cs="Times New Roman"/>
          <w:i/>
          <w:iCs/>
          <w:strike/>
          <w:szCs w:val="24"/>
        </w:rPr>
        <w:t>are, however, permitted</w:t>
      </w:r>
      <w:proofErr w:type="gramEnd"/>
      <w:r w:rsidRPr="00FA3F4D">
        <w:rPr>
          <w:rFonts w:ascii="Times New Roman" w:hAnsi="Times New Roman" w:cs="Times New Roman"/>
          <w:i/>
          <w:iCs/>
          <w:strike/>
          <w:szCs w:val="24"/>
        </w:rPr>
        <w:t xml:space="preserve"> to state an alternative payment schedule and indicate the reduction in Bid Price they wish to offer for such alternative payment schedule. The Purchaser may consider the alternative payment schedule and the reduced Bid Price offered by the Bidder selected </w:t>
      </w:r>
      <w:proofErr w:type="gramStart"/>
      <w:r w:rsidRPr="00FA3F4D">
        <w:rPr>
          <w:rFonts w:ascii="Times New Roman" w:hAnsi="Times New Roman" w:cs="Times New Roman"/>
          <w:i/>
          <w:iCs/>
          <w:strike/>
          <w:szCs w:val="24"/>
        </w:rPr>
        <w:t>on the basis of</w:t>
      </w:r>
      <w:proofErr w:type="gramEnd"/>
      <w:r w:rsidRPr="00FA3F4D">
        <w:rPr>
          <w:rFonts w:ascii="Times New Roman" w:hAnsi="Times New Roman" w:cs="Times New Roman"/>
          <w:i/>
          <w:iCs/>
          <w:strike/>
          <w:szCs w:val="24"/>
        </w:rPr>
        <w:t xml:space="preserve"> the base price for the payment schedule outlined in the </w:t>
      </w:r>
      <w:smartTag w:uri="urn:schemas-microsoft-com:office:smarttags" w:element="stockticker">
        <w:r w:rsidRPr="00FA3F4D">
          <w:rPr>
            <w:rFonts w:ascii="Times New Roman" w:hAnsi="Times New Roman" w:cs="Times New Roman"/>
            <w:i/>
            <w:iCs/>
            <w:strike/>
            <w:szCs w:val="24"/>
          </w:rPr>
          <w:t>SCC</w:t>
        </w:r>
      </w:smartTag>
      <w:r w:rsidRPr="00FA3F4D">
        <w:rPr>
          <w:rFonts w:ascii="Times New Roman" w:hAnsi="Times New Roman" w:cs="Times New Roman"/>
          <w:i/>
          <w:iCs/>
          <w:strike/>
          <w:szCs w:val="24"/>
        </w:rPr>
        <w:t>.</w:t>
      </w:r>
      <w:r w:rsidRPr="00FA3F4D">
        <w:rPr>
          <w:rFonts w:ascii="Times New Roman" w:hAnsi="Times New Roman" w:cs="Times New Roman"/>
          <w:strike/>
          <w:szCs w:val="24"/>
        </w:rPr>
        <w:t xml:space="preserve"> </w:t>
      </w:r>
    </w:p>
    <w:p w:rsidR="00E829BA" w:rsidRPr="00FA3F4D" w:rsidRDefault="00E829BA" w:rsidP="00E829BA">
      <w:pPr>
        <w:tabs>
          <w:tab w:val="left" w:pos="1620"/>
        </w:tabs>
        <w:suppressAutoHyphens/>
        <w:ind w:left="1620" w:right="-72" w:hanging="540"/>
        <w:rPr>
          <w:rFonts w:ascii="Times New Roman" w:hAnsi="Times New Roman" w:cs="Times New Roman"/>
          <w:strike/>
          <w:szCs w:val="24"/>
        </w:rPr>
      </w:pPr>
      <w:proofErr w:type="gramStart"/>
      <w:r w:rsidRPr="00FA3F4D">
        <w:rPr>
          <w:rFonts w:ascii="Times New Roman" w:hAnsi="Times New Roman" w:cs="Times New Roman"/>
          <w:b/>
          <w:strike/>
          <w:szCs w:val="24"/>
        </w:rPr>
        <w:t>or</w:t>
      </w:r>
      <w:proofErr w:type="gramEnd"/>
    </w:p>
    <w:p w:rsidR="00E829BA" w:rsidRPr="00FA3F4D" w:rsidRDefault="00E829BA" w:rsidP="00E829BA">
      <w:pPr>
        <w:suppressAutoHyphens/>
        <w:ind w:left="1620" w:right="-72" w:hanging="540"/>
        <w:rPr>
          <w:rFonts w:ascii="Times New Roman" w:hAnsi="Times New Roman" w:cs="Times New Roman"/>
          <w:bCs/>
          <w:i/>
          <w:iCs/>
          <w:szCs w:val="24"/>
        </w:rPr>
      </w:pPr>
      <w:r w:rsidRPr="00FA3F4D">
        <w:rPr>
          <w:rFonts w:ascii="Times New Roman" w:hAnsi="Times New Roman" w:cs="Times New Roman"/>
          <w:szCs w:val="24"/>
        </w:rPr>
        <w:t>(ii)</w:t>
      </w:r>
      <w:r w:rsidRPr="00FA3F4D">
        <w:rPr>
          <w:rFonts w:ascii="Times New Roman" w:hAnsi="Times New Roman" w:cs="Times New Roman"/>
          <w:szCs w:val="24"/>
        </w:rPr>
        <w:tab/>
      </w:r>
      <w:r w:rsidRPr="00FA3F4D">
        <w:rPr>
          <w:rFonts w:ascii="Times New Roman" w:hAnsi="Times New Roman" w:cs="Times New Roman"/>
          <w:i/>
          <w:iCs/>
          <w:szCs w:val="24"/>
        </w:rPr>
        <w:t xml:space="preserve">The </w:t>
      </w:r>
      <w:smartTag w:uri="urn:schemas-microsoft-com:office:smarttags" w:element="stockticker">
        <w:r w:rsidRPr="00FA3F4D">
          <w:rPr>
            <w:rFonts w:ascii="Times New Roman" w:hAnsi="Times New Roman" w:cs="Times New Roman"/>
            <w:i/>
            <w:iCs/>
            <w:szCs w:val="24"/>
          </w:rPr>
          <w:t>SCC</w:t>
        </w:r>
      </w:smartTag>
      <w:r w:rsidRPr="00FA3F4D">
        <w:rPr>
          <w:rFonts w:ascii="Times New Roman" w:hAnsi="Times New Roman" w:cs="Times New Roman"/>
          <w:i/>
          <w:iCs/>
          <w:szCs w:val="24"/>
        </w:rPr>
        <w:t xml:space="preserve"> stipulates the payment schedule specified by the Purchaser. If a Bid deviates from the schedule and if such deviation </w:t>
      </w:r>
      <w:proofErr w:type="gramStart"/>
      <w:r w:rsidRPr="00FA3F4D">
        <w:rPr>
          <w:rFonts w:ascii="Times New Roman" w:hAnsi="Times New Roman" w:cs="Times New Roman"/>
          <w:i/>
          <w:iCs/>
          <w:szCs w:val="24"/>
        </w:rPr>
        <w:t>is considered</w:t>
      </w:r>
      <w:proofErr w:type="gramEnd"/>
      <w:r w:rsidRPr="00FA3F4D">
        <w:rPr>
          <w:rFonts w:ascii="Times New Roman" w:hAnsi="Times New Roman" w:cs="Times New Roman"/>
          <w:i/>
          <w:iCs/>
          <w:szCs w:val="24"/>
        </w:rPr>
        <w:t xml:space="preserve"> acceptable to the Purchaser, the Bid will be evaluated by calculating interest earned for any earlier payments involved in the terms outlined in the Bid as compared with those stipulated in the </w:t>
      </w:r>
      <w:smartTag w:uri="urn:schemas-microsoft-com:office:smarttags" w:element="stockticker">
        <w:r w:rsidRPr="00FA3F4D">
          <w:rPr>
            <w:rFonts w:ascii="Times New Roman" w:hAnsi="Times New Roman" w:cs="Times New Roman"/>
            <w:i/>
            <w:iCs/>
            <w:szCs w:val="24"/>
          </w:rPr>
          <w:t>SCC</w:t>
        </w:r>
      </w:smartTag>
      <w:r w:rsidRPr="00FA3F4D">
        <w:rPr>
          <w:rFonts w:ascii="Times New Roman" w:hAnsi="Times New Roman" w:cs="Times New Roman"/>
          <w:i/>
          <w:iCs/>
          <w:szCs w:val="24"/>
        </w:rPr>
        <w:t xml:space="preserve">, at the rate per annum specified in </w:t>
      </w:r>
      <w:smartTag w:uri="urn:schemas-microsoft-com:office:smarttags" w:element="stockticker">
        <w:r w:rsidRPr="00FA3F4D">
          <w:rPr>
            <w:rFonts w:ascii="Times New Roman" w:hAnsi="Times New Roman" w:cs="Times New Roman"/>
            <w:b/>
            <w:i/>
            <w:iCs/>
            <w:szCs w:val="24"/>
          </w:rPr>
          <w:t>BDS</w:t>
        </w:r>
      </w:smartTag>
      <w:r w:rsidRPr="00FA3F4D">
        <w:rPr>
          <w:rFonts w:ascii="Times New Roman" w:hAnsi="Times New Roman" w:cs="Times New Roman"/>
          <w:b/>
          <w:i/>
          <w:iCs/>
          <w:szCs w:val="24"/>
        </w:rPr>
        <w:t xml:space="preserve"> Sub-Clause 39.3 (e).</w:t>
      </w:r>
    </w:p>
    <w:p w:rsidR="00E829BA" w:rsidRPr="00FA3F4D" w:rsidRDefault="00E829BA" w:rsidP="00E829BA">
      <w:pPr>
        <w:tabs>
          <w:tab w:val="left" w:pos="1080"/>
        </w:tabs>
        <w:suppressAutoHyphens/>
        <w:ind w:left="1080" w:right="-72" w:hanging="360"/>
        <w:rPr>
          <w:rFonts w:ascii="Times New Roman" w:hAnsi="Times New Roman" w:cs="Times New Roman"/>
          <w:strike/>
          <w:szCs w:val="24"/>
        </w:rPr>
      </w:pPr>
      <w:r w:rsidRPr="00FA3F4D">
        <w:rPr>
          <w:rFonts w:ascii="Times New Roman" w:hAnsi="Times New Roman" w:cs="Times New Roman"/>
          <w:strike/>
          <w:szCs w:val="24"/>
        </w:rPr>
        <w:t>(c)</w:t>
      </w:r>
      <w:r w:rsidRPr="00FA3F4D">
        <w:rPr>
          <w:rFonts w:ascii="Times New Roman" w:hAnsi="Times New Roman" w:cs="Times New Roman"/>
          <w:strike/>
          <w:szCs w:val="24"/>
        </w:rPr>
        <w:tab/>
        <w:t xml:space="preserve">Cost of major replacement components, mandatory spare parts, and service. </w:t>
      </w:r>
      <w:r w:rsidRPr="00FA3F4D">
        <w:rPr>
          <w:rFonts w:ascii="Times New Roman" w:hAnsi="Times New Roman" w:cs="Times New Roman"/>
          <w:i/>
          <w:iCs/>
          <w:strike/>
          <w:szCs w:val="24"/>
        </w:rPr>
        <w:t>(</w:t>
      </w:r>
      <w:proofErr w:type="gramStart"/>
      <w:r w:rsidRPr="00FA3F4D">
        <w:rPr>
          <w:rFonts w:ascii="Times New Roman" w:hAnsi="Times New Roman" w:cs="Times New Roman"/>
          <w:i/>
          <w:iCs/>
          <w:strike/>
          <w:szCs w:val="24"/>
        </w:rPr>
        <w:t>insert</w:t>
      </w:r>
      <w:proofErr w:type="gramEnd"/>
      <w:r w:rsidRPr="00FA3F4D">
        <w:rPr>
          <w:rFonts w:ascii="Times New Roman" w:hAnsi="Times New Roman" w:cs="Times New Roman"/>
          <w:i/>
          <w:iCs/>
          <w:strike/>
          <w:szCs w:val="24"/>
        </w:rPr>
        <w:t xml:space="preserve"> one of the following)</w:t>
      </w:r>
    </w:p>
    <w:p w:rsidR="00E829BA" w:rsidRPr="00FA3F4D" w:rsidRDefault="00E829BA" w:rsidP="00E829BA">
      <w:pPr>
        <w:suppressAutoHyphens/>
        <w:ind w:left="1620" w:right="-72" w:hanging="540"/>
        <w:rPr>
          <w:rFonts w:ascii="Times New Roman" w:hAnsi="Times New Roman" w:cs="Times New Roman"/>
          <w:i/>
          <w:iCs/>
          <w:strike/>
          <w:szCs w:val="24"/>
        </w:rPr>
      </w:pPr>
      <w:r w:rsidRPr="00FA3F4D">
        <w:rPr>
          <w:rFonts w:ascii="Times New Roman" w:hAnsi="Times New Roman" w:cs="Times New Roman"/>
          <w:szCs w:val="24"/>
        </w:rPr>
        <w:t>(</w:t>
      </w:r>
      <w:proofErr w:type="spellStart"/>
      <w:r w:rsidRPr="00FA3F4D">
        <w:rPr>
          <w:rFonts w:ascii="Times New Roman" w:hAnsi="Times New Roman" w:cs="Times New Roman"/>
          <w:strike/>
          <w:szCs w:val="24"/>
        </w:rPr>
        <w:t>i</w:t>
      </w:r>
      <w:proofErr w:type="spellEnd"/>
      <w:r w:rsidRPr="00FA3F4D">
        <w:rPr>
          <w:rFonts w:ascii="Times New Roman" w:hAnsi="Times New Roman" w:cs="Times New Roman"/>
          <w:strike/>
          <w:szCs w:val="24"/>
        </w:rPr>
        <w:t>)</w:t>
      </w:r>
      <w:r w:rsidRPr="00FA3F4D">
        <w:rPr>
          <w:rFonts w:ascii="Times New Roman" w:hAnsi="Times New Roman" w:cs="Times New Roman"/>
          <w:strike/>
          <w:szCs w:val="24"/>
        </w:rPr>
        <w:tab/>
      </w:r>
      <w:r w:rsidRPr="00FA3F4D">
        <w:rPr>
          <w:rFonts w:ascii="Times New Roman" w:hAnsi="Times New Roman" w:cs="Times New Roman"/>
          <w:i/>
          <w:iCs/>
          <w:strike/>
          <w:szCs w:val="24"/>
        </w:rPr>
        <w:t xml:space="preserve">The list of items and quantities of major assemblies, components and selected spare parts likely to be required during the initial period of operation specified in </w:t>
      </w:r>
      <w:smartTag w:uri="urn:schemas-microsoft-com:office:smarttags" w:element="stockticker">
        <w:r w:rsidRPr="00FA3F4D">
          <w:rPr>
            <w:rFonts w:ascii="Times New Roman" w:hAnsi="Times New Roman" w:cs="Times New Roman"/>
            <w:bCs/>
            <w:i/>
            <w:iCs/>
            <w:strike/>
            <w:szCs w:val="24"/>
          </w:rPr>
          <w:t>BDS</w:t>
        </w:r>
      </w:smartTag>
      <w:r w:rsidRPr="00FA3F4D">
        <w:rPr>
          <w:rFonts w:ascii="Times New Roman" w:hAnsi="Times New Roman" w:cs="Times New Roman"/>
          <w:bCs/>
          <w:i/>
          <w:iCs/>
          <w:strike/>
          <w:szCs w:val="24"/>
        </w:rPr>
        <w:t xml:space="preserve"> Sub-Clause ITB 21.3 </w:t>
      </w:r>
      <w:r w:rsidRPr="00FA3F4D">
        <w:rPr>
          <w:rFonts w:ascii="Times New Roman" w:hAnsi="Times New Roman" w:cs="Times New Roman"/>
          <w:i/>
          <w:iCs/>
          <w:strike/>
          <w:szCs w:val="24"/>
        </w:rPr>
        <w:t xml:space="preserve">is in the List of Goods. An adjustment equal to the total cost of these items, at the unit prices quoted in each Bid, </w:t>
      </w:r>
      <w:proofErr w:type="gramStart"/>
      <w:r w:rsidRPr="00FA3F4D">
        <w:rPr>
          <w:rFonts w:ascii="Times New Roman" w:hAnsi="Times New Roman" w:cs="Times New Roman"/>
          <w:i/>
          <w:iCs/>
          <w:strike/>
          <w:szCs w:val="24"/>
        </w:rPr>
        <w:t>shall be added</w:t>
      </w:r>
      <w:proofErr w:type="gramEnd"/>
      <w:r w:rsidRPr="00FA3F4D">
        <w:rPr>
          <w:rFonts w:ascii="Times New Roman" w:hAnsi="Times New Roman" w:cs="Times New Roman"/>
          <w:i/>
          <w:iCs/>
          <w:strike/>
          <w:szCs w:val="24"/>
        </w:rPr>
        <w:t xml:space="preserve"> to the Bid Price, for evaluation purposes only.</w:t>
      </w:r>
    </w:p>
    <w:p w:rsidR="00E829BA" w:rsidRPr="00FA3F4D" w:rsidRDefault="00E829BA" w:rsidP="00E829BA">
      <w:pPr>
        <w:tabs>
          <w:tab w:val="left" w:pos="1620"/>
        </w:tabs>
        <w:suppressAutoHyphens/>
        <w:ind w:left="1620" w:right="-72" w:hanging="540"/>
        <w:rPr>
          <w:rFonts w:ascii="Times New Roman" w:hAnsi="Times New Roman" w:cs="Times New Roman"/>
          <w:strike/>
          <w:szCs w:val="24"/>
        </w:rPr>
      </w:pPr>
      <w:proofErr w:type="gramStart"/>
      <w:r w:rsidRPr="00FA3F4D">
        <w:rPr>
          <w:rFonts w:ascii="Times New Roman" w:hAnsi="Times New Roman" w:cs="Times New Roman"/>
          <w:b/>
          <w:strike/>
          <w:szCs w:val="24"/>
        </w:rPr>
        <w:t>or</w:t>
      </w:r>
      <w:proofErr w:type="gramEnd"/>
    </w:p>
    <w:p w:rsidR="00E829BA" w:rsidRPr="00FA3F4D" w:rsidRDefault="00E829BA" w:rsidP="00E829BA">
      <w:pPr>
        <w:suppressAutoHyphens/>
        <w:ind w:left="1620" w:right="-72" w:hanging="540"/>
        <w:rPr>
          <w:rFonts w:ascii="Times New Roman" w:hAnsi="Times New Roman" w:cs="Times New Roman"/>
          <w:strike/>
          <w:szCs w:val="24"/>
        </w:rPr>
      </w:pPr>
      <w:r w:rsidRPr="00FA3F4D">
        <w:rPr>
          <w:rFonts w:ascii="Times New Roman" w:hAnsi="Times New Roman" w:cs="Times New Roman"/>
          <w:strike/>
          <w:szCs w:val="24"/>
        </w:rPr>
        <w:t>(ii)</w:t>
      </w:r>
      <w:r w:rsidRPr="00FA3F4D">
        <w:rPr>
          <w:rFonts w:ascii="Times New Roman" w:hAnsi="Times New Roman" w:cs="Times New Roman"/>
          <w:strike/>
          <w:szCs w:val="24"/>
        </w:rPr>
        <w:tab/>
      </w:r>
      <w:r w:rsidRPr="00FA3F4D">
        <w:rPr>
          <w:rFonts w:ascii="Times New Roman" w:hAnsi="Times New Roman" w:cs="Times New Roman"/>
          <w:i/>
          <w:iCs/>
          <w:strike/>
          <w:szCs w:val="24"/>
        </w:rPr>
        <w:t xml:space="preserve">The Purchaser will draw up a list of high-usage and high-value items of components and spare parts, along with estimated quantities of usage in the initial period of operation specified in </w:t>
      </w:r>
      <w:smartTag w:uri="urn:schemas-microsoft-com:office:smarttags" w:element="stockticker">
        <w:r w:rsidRPr="00FA3F4D">
          <w:rPr>
            <w:rFonts w:ascii="Times New Roman" w:hAnsi="Times New Roman" w:cs="Times New Roman"/>
            <w:bCs/>
            <w:i/>
            <w:iCs/>
            <w:strike/>
            <w:szCs w:val="24"/>
          </w:rPr>
          <w:t>BDS</w:t>
        </w:r>
      </w:smartTag>
      <w:r w:rsidRPr="00FA3F4D">
        <w:rPr>
          <w:rFonts w:ascii="Times New Roman" w:hAnsi="Times New Roman" w:cs="Times New Roman"/>
          <w:bCs/>
          <w:i/>
          <w:iCs/>
          <w:strike/>
          <w:szCs w:val="24"/>
        </w:rPr>
        <w:t xml:space="preserve"> Sub-Clause ITB 21.3.</w:t>
      </w:r>
      <w:r w:rsidRPr="00FA3F4D">
        <w:rPr>
          <w:rFonts w:ascii="Times New Roman" w:hAnsi="Times New Roman" w:cs="Times New Roman"/>
          <w:i/>
          <w:iCs/>
          <w:strike/>
          <w:szCs w:val="24"/>
        </w:rPr>
        <w:t xml:space="preserve"> The total cost of these items and quantities </w:t>
      </w:r>
      <w:proofErr w:type="gramStart"/>
      <w:r w:rsidRPr="00FA3F4D">
        <w:rPr>
          <w:rFonts w:ascii="Times New Roman" w:hAnsi="Times New Roman" w:cs="Times New Roman"/>
          <w:i/>
          <w:iCs/>
          <w:strike/>
          <w:szCs w:val="24"/>
        </w:rPr>
        <w:t>will be computed</w:t>
      </w:r>
      <w:proofErr w:type="gramEnd"/>
      <w:r w:rsidRPr="00FA3F4D">
        <w:rPr>
          <w:rFonts w:ascii="Times New Roman" w:hAnsi="Times New Roman" w:cs="Times New Roman"/>
          <w:i/>
          <w:iCs/>
          <w:strike/>
          <w:szCs w:val="24"/>
        </w:rPr>
        <w:t xml:space="preserve"> from spare parts unit prices submitted by the Bidder and added to the Bid Price, for evaluation purposes only.</w:t>
      </w:r>
    </w:p>
    <w:p w:rsidR="00E829BA" w:rsidRPr="00FA3F4D" w:rsidRDefault="00E829BA" w:rsidP="00E829BA">
      <w:pPr>
        <w:tabs>
          <w:tab w:val="left" w:pos="1080"/>
        </w:tabs>
        <w:suppressAutoHyphens/>
        <w:ind w:left="1080" w:right="-72" w:hanging="540"/>
        <w:rPr>
          <w:rFonts w:ascii="Times New Roman" w:hAnsi="Times New Roman" w:cs="Times New Roman"/>
          <w:iCs/>
          <w:szCs w:val="24"/>
        </w:rPr>
      </w:pPr>
      <w:r w:rsidRPr="00FA3F4D">
        <w:rPr>
          <w:rFonts w:ascii="Times New Roman" w:hAnsi="Times New Roman" w:cs="Times New Roman"/>
          <w:szCs w:val="24"/>
        </w:rPr>
        <w:t>(d)</w:t>
      </w:r>
      <w:r w:rsidRPr="00FA3F4D">
        <w:rPr>
          <w:rFonts w:ascii="Times New Roman" w:hAnsi="Times New Roman" w:cs="Times New Roman"/>
          <w:szCs w:val="24"/>
        </w:rPr>
        <w:tab/>
        <w:t xml:space="preserve">Availability in </w:t>
      </w:r>
      <w:smartTag w:uri="urn:schemas-microsoft-com:office:smarttags" w:element="country-region">
        <w:smartTag w:uri="urn:schemas-microsoft-com:office:smarttags" w:element="place">
          <w:r w:rsidRPr="00FA3F4D">
            <w:rPr>
              <w:rFonts w:ascii="Times New Roman" w:hAnsi="Times New Roman" w:cs="Times New Roman"/>
              <w:szCs w:val="24"/>
            </w:rPr>
            <w:t>Bhutan</w:t>
          </w:r>
        </w:smartTag>
      </w:smartTag>
      <w:r w:rsidRPr="00FA3F4D">
        <w:rPr>
          <w:rFonts w:ascii="Times New Roman" w:hAnsi="Times New Roman" w:cs="Times New Roman"/>
          <w:szCs w:val="24"/>
        </w:rPr>
        <w:t xml:space="preserve"> of spare parts and after sales services for equipment offered in the Bid</w:t>
      </w:r>
      <w:r w:rsidRPr="00FA3F4D">
        <w:rPr>
          <w:rFonts w:ascii="Times New Roman" w:hAnsi="Times New Roman" w:cs="Times New Roman"/>
          <w:iCs/>
          <w:szCs w:val="24"/>
        </w:rPr>
        <w:t>.</w:t>
      </w:r>
    </w:p>
    <w:p w:rsidR="00E829BA" w:rsidRPr="00FA3F4D" w:rsidRDefault="00E829BA" w:rsidP="00E829BA">
      <w:pPr>
        <w:suppressAutoHyphens/>
        <w:ind w:left="1080" w:right="-72"/>
        <w:rPr>
          <w:rFonts w:ascii="Times New Roman" w:hAnsi="Times New Roman" w:cs="Times New Roman"/>
          <w:i/>
          <w:iCs/>
          <w:szCs w:val="24"/>
        </w:rPr>
      </w:pPr>
      <w:r w:rsidRPr="00FA3F4D">
        <w:rPr>
          <w:rFonts w:ascii="Times New Roman" w:hAnsi="Times New Roman" w:cs="Times New Roman"/>
          <w:szCs w:val="24"/>
        </w:rPr>
        <w:t xml:space="preserve">An adjustment equal to the cost to the Purchaser of establishing the minimum service facilities and parts inventories, as outlined in </w:t>
      </w:r>
      <w:smartTag w:uri="urn:schemas-microsoft-com:office:smarttags" w:element="stockticker">
        <w:r w:rsidRPr="00FA3F4D">
          <w:rPr>
            <w:rFonts w:ascii="Times New Roman" w:hAnsi="Times New Roman" w:cs="Times New Roman"/>
            <w:szCs w:val="24"/>
          </w:rPr>
          <w:t>BDS</w:t>
        </w:r>
      </w:smartTag>
      <w:r w:rsidRPr="00FA3F4D">
        <w:rPr>
          <w:rFonts w:ascii="Times New Roman" w:hAnsi="Times New Roman" w:cs="Times New Roman"/>
          <w:szCs w:val="24"/>
        </w:rPr>
        <w:t xml:space="preserve"> </w:t>
      </w:r>
      <w:r w:rsidRPr="00FA3F4D">
        <w:rPr>
          <w:rFonts w:ascii="Times New Roman" w:hAnsi="Times New Roman" w:cs="Times New Roman"/>
          <w:bCs/>
          <w:szCs w:val="24"/>
        </w:rPr>
        <w:t>Sub-Clause ITB 39.3 (e)</w:t>
      </w:r>
      <w:r w:rsidRPr="00FA3F4D">
        <w:rPr>
          <w:rFonts w:ascii="Times New Roman" w:hAnsi="Times New Roman" w:cs="Times New Roman"/>
          <w:szCs w:val="24"/>
        </w:rPr>
        <w:t>, if quoted separately, shall be added to the Bid Price, for evaluation purposes only</w:t>
      </w:r>
      <w:r w:rsidRPr="00FA3F4D">
        <w:rPr>
          <w:rFonts w:ascii="Times New Roman" w:hAnsi="Times New Roman" w:cs="Times New Roman"/>
          <w:i/>
          <w:iCs/>
          <w:szCs w:val="24"/>
        </w:rPr>
        <w:t>.</w:t>
      </w:r>
    </w:p>
    <w:p w:rsidR="00E829BA" w:rsidRPr="00FA3F4D" w:rsidRDefault="00E829BA" w:rsidP="00E829BA">
      <w:pPr>
        <w:keepNext/>
        <w:keepLines/>
        <w:tabs>
          <w:tab w:val="left" w:pos="1080"/>
        </w:tabs>
        <w:suppressAutoHyphens/>
        <w:ind w:left="1094" w:right="-72" w:hanging="547"/>
        <w:rPr>
          <w:rFonts w:ascii="Times New Roman" w:hAnsi="Times New Roman" w:cs="Times New Roman"/>
          <w:strike/>
          <w:szCs w:val="24"/>
        </w:rPr>
      </w:pPr>
      <w:r w:rsidRPr="00FA3F4D">
        <w:rPr>
          <w:rFonts w:ascii="Times New Roman" w:hAnsi="Times New Roman" w:cs="Times New Roman"/>
          <w:strike/>
          <w:szCs w:val="24"/>
        </w:rPr>
        <w:lastRenderedPageBreak/>
        <w:t>(e)</w:t>
      </w:r>
      <w:r w:rsidRPr="00FA3F4D">
        <w:rPr>
          <w:rFonts w:ascii="Times New Roman" w:hAnsi="Times New Roman" w:cs="Times New Roman"/>
          <w:strike/>
          <w:szCs w:val="24"/>
        </w:rPr>
        <w:tab/>
        <w:t>Projected operating and maintenance costs.</w:t>
      </w:r>
    </w:p>
    <w:p w:rsidR="00E829BA" w:rsidRPr="00FA3F4D" w:rsidRDefault="00E829BA" w:rsidP="00E829BA">
      <w:pPr>
        <w:suppressAutoHyphens/>
        <w:ind w:left="1080" w:right="-72"/>
        <w:rPr>
          <w:rFonts w:ascii="Times New Roman" w:hAnsi="Times New Roman" w:cs="Times New Roman"/>
          <w:i/>
          <w:iCs/>
          <w:strike/>
          <w:szCs w:val="24"/>
        </w:rPr>
      </w:pPr>
      <w:r w:rsidRPr="00FA3F4D">
        <w:rPr>
          <w:rFonts w:ascii="Times New Roman" w:hAnsi="Times New Roman" w:cs="Times New Roman"/>
          <w:strike/>
          <w:szCs w:val="24"/>
        </w:rPr>
        <w:t>Operating and maintenance costs.</w:t>
      </w:r>
      <w:r w:rsidRPr="00FA3F4D">
        <w:rPr>
          <w:rFonts w:ascii="Times New Roman" w:hAnsi="Times New Roman" w:cs="Times New Roman"/>
          <w:i/>
          <w:iCs/>
          <w:strike/>
          <w:szCs w:val="24"/>
        </w:rPr>
        <w:t xml:space="preserve"> </w:t>
      </w:r>
      <w:r w:rsidRPr="00FA3F4D">
        <w:rPr>
          <w:rFonts w:ascii="Times New Roman" w:hAnsi="Times New Roman" w:cs="Times New Roman"/>
          <w:strike/>
          <w:szCs w:val="24"/>
        </w:rPr>
        <w:t xml:space="preserve">An adjustment to take into account the operating and maintenance costs of the Goods </w:t>
      </w:r>
      <w:proofErr w:type="gramStart"/>
      <w:r w:rsidRPr="00FA3F4D">
        <w:rPr>
          <w:rFonts w:ascii="Times New Roman" w:hAnsi="Times New Roman" w:cs="Times New Roman"/>
          <w:strike/>
          <w:szCs w:val="24"/>
        </w:rPr>
        <w:t>will be added</w:t>
      </w:r>
      <w:proofErr w:type="gramEnd"/>
      <w:r w:rsidRPr="00FA3F4D">
        <w:rPr>
          <w:rFonts w:ascii="Times New Roman" w:hAnsi="Times New Roman" w:cs="Times New Roman"/>
          <w:strike/>
          <w:szCs w:val="24"/>
        </w:rPr>
        <w:t xml:space="preserve"> to the Bid Price, for evaluation purposes only, if specified in </w:t>
      </w:r>
      <w:smartTag w:uri="urn:schemas-microsoft-com:office:smarttags" w:element="stockticker">
        <w:r w:rsidRPr="00FA3F4D">
          <w:rPr>
            <w:rFonts w:ascii="Times New Roman" w:hAnsi="Times New Roman" w:cs="Times New Roman"/>
            <w:strike/>
            <w:szCs w:val="24"/>
          </w:rPr>
          <w:t>BDS</w:t>
        </w:r>
      </w:smartTag>
      <w:r w:rsidRPr="00FA3F4D">
        <w:rPr>
          <w:rFonts w:ascii="Times New Roman" w:hAnsi="Times New Roman" w:cs="Times New Roman"/>
          <w:strike/>
          <w:szCs w:val="24"/>
        </w:rPr>
        <w:t xml:space="preserve"> </w:t>
      </w:r>
      <w:r w:rsidRPr="00FA3F4D">
        <w:rPr>
          <w:rFonts w:ascii="Times New Roman" w:hAnsi="Times New Roman" w:cs="Times New Roman"/>
          <w:bCs/>
          <w:strike/>
          <w:szCs w:val="24"/>
        </w:rPr>
        <w:t>Sub-Clause ITB 39.3 (e)</w:t>
      </w:r>
      <w:r w:rsidRPr="00FA3F4D">
        <w:rPr>
          <w:rFonts w:ascii="Times New Roman" w:hAnsi="Times New Roman" w:cs="Times New Roman"/>
          <w:strike/>
          <w:szCs w:val="24"/>
        </w:rPr>
        <w:t xml:space="preserve">. The adjustment </w:t>
      </w:r>
      <w:proofErr w:type="gramStart"/>
      <w:r w:rsidRPr="00FA3F4D">
        <w:rPr>
          <w:rFonts w:ascii="Times New Roman" w:hAnsi="Times New Roman" w:cs="Times New Roman"/>
          <w:strike/>
          <w:szCs w:val="24"/>
        </w:rPr>
        <w:t>will be evaluated</w:t>
      </w:r>
      <w:proofErr w:type="gramEnd"/>
      <w:r w:rsidRPr="00FA3F4D">
        <w:rPr>
          <w:rFonts w:ascii="Times New Roman" w:hAnsi="Times New Roman" w:cs="Times New Roman"/>
          <w:strike/>
          <w:szCs w:val="24"/>
        </w:rPr>
        <w:t xml:space="preserve"> in accordance with the methodology specified in the </w:t>
      </w:r>
      <w:smartTag w:uri="urn:schemas-microsoft-com:office:smarttags" w:element="stockticker">
        <w:r w:rsidRPr="00FA3F4D">
          <w:rPr>
            <w:rFonts w:ascii="Times New Roman" w:hAnsi="Times New Roman" w:cs="Times New Roman"/>
            <w:bCs/>
            <w:strike/>
            <w:szCs w:val="24"/>
          </w:rPr>
          <w:t>BDS</w:t>
        </w:r>
      </w:smartTag>
      <w:r w:rsidRPr="00FA3F4D">
        <w:rPr>
          <w:rFonts w:ascii="Times New Roman" w:hAnsi="Times New Roman" w:cs="Times New Roman"/>
          <w:strike/>
          <w:szCs w:val="24"/>
        </w:rPr>
        <w:t xml:space="preserve"> </w:t>
      </w:r>
      <w:r w:rsidRPr="00FA3F4D">
        <w:rPr>
          <w:rFonts w:ascii="Times New Roman" w:hAnsi="Times New Roman" w:cs="Times New Roman"/>
          <w:bCs/>
          <w:strike/>
          <w:szCs w:val="24"/>
        </w:rPr>
        <w:t>Sub-Clause ITB 39.3 (e)</w:t>
      </w:r>
      <w:r w:rsidRPr="00FA3F4D">
        <w:rPr>
          <w:rFonts w:ascii="Times New Roman" w:hAnsi="Times New Roman" w:cs="Times New Roman"/>
          <w:strike/>
          <w:szCs w:val="24"/>
        </w:rPr>
        <w:t>.</w:t>
      </w:r>
    </w:p>
    <w:p w:rsidR="00E829BA" w:rsidRPr="00FA3F4D" w:rsidRDefault="00E829BA" w:rsidP="00E829BA">
      <w:pPr>
        <w:pStyle w:val="BlockText"/>
        <w:tabs>
          <w:tab w:val="left" w:pos="1080"/>
        </w:tabs>
        <w:spacing w:after="200"/>
        <w:rPr>
          <w:szCs w:val="24"/>
        </w:rPr>
      </w:pPr>
      <w:r w:rsidRPr="00FA3F4D">
        <w:rPr>
          <w:i w:val="0"/>
          <w:szCs w:val="24"/>
        </w:rPr>
        <w:t>(f)</w:t>
      </w:r>
      <w:r w:rsidRPr="00FA3F4D">
        <w:rPr>
          <w:i w:val="0"/>
          <w:szCs w:val="24"/>
        </w:rPr>
        <w:tab/>
        <w:t>Performance and productivity of the equipment.</w:t>
      </w:r>
      <w:r w:rsidRPr="00FA3F4D">
        <w:rPr>
          <w:szCs w:val="24"/>
        </w:rPr>
        <w:t xml:space="preserve"> </w:t>
      </w:r>
      <w:r w:rsidRPr="00FA3F4D">
        <w:rPr>
          <w:i w:val="0"/>
          <w:iCs/>
          <w:szCs w:val="24"/>
        </w:rPr>
        <w:t>(</w:t>
      </w:r>
      <w:r w:rsidRPr="00FA3F4D">
        <w:rPr>
          <w:iCs/>
          <w:szCs w:val="24"/>
        </w:rPr>
        <w:t>insert one of the following</w:t>
      </w:r>
      <w:r w:rsidRPr="00FA3F4D">
        <w:rPr>
          <w:i w:val="0"/>
          <w:iCs/>
          <w:szCs w:val="24"/>
        </w:rPr>
        <w:t>)</w:t>
      </w:r>
    </w:p>
    <w:p w:rsidR="00E829BA" w:rsidRPr="00FA3F4D" w:rsidRDefault="00E829BA" w:rsidP="00E829BA">
      <w:pPr>
        <w:suppressAutoHyphens/>
        <w:ind w:left="1620" w:right="-72" w:hanging="540"/>
        <w:rPr>
          <w:rFonts w:ascii="Times New Roman" w:hAnsi="Times New Roman" w:cs="Times New Roman"/>
          <w:bCs/>
          <w:i/>
          <w:iCs/>
          <w:strike/>
          <w:szCs w:val="24"/>
        </w:rPr>
      </w:pPr>
      <w:r w:rsidRPr="00FA3F4D">
        <w:rPr>
          <w:rFonts w:ascii="Times New Roman" w:hAnsi="Times New Roman" w:cs="Times New Roman"/>
          <w:strike/>
          <w:szCs w:val="24"/>
        </w:rPr>
        <w:t>(</w:t>
      </w:r>
      <w:proofErr w:type="spellStart"/>
      <w:r w:rsidRPr="00FA3F4D">
        <w:rPr>
          <w:rFonts w:ascii="Times New Roman" w:hAnsi="Times New Roman" w:cs="Times New Roman"/>
          <w:strike/>
          <w:szCs w:val="24"/>
        </w:rPr>
        <w:t>i</w:t>
      </w:r>
      <w:proofErr w:type="spellEnd"/>
      <w:r w:rsidRPr="00FA3F4D">
        <w:rPr>
          <w:rFonts w:ascii="Times New Roman" w:hAnsi="Times New Roman" w:cs="Times New Roman"/>
          <w:strike/>
          <w:szCs w:val="24"/>
        </w:rPr>
        <w:t>)</w:t>
      </w:r>
      <w:r w:rsidRPr="00FA3F4D">
        <w:rPr>
          <w:rFonts w:ascii="Times New Roman" w:hAnsi="Times New Roman" w:cs="Times New Roman"/>
          <w:i/>
          <w:iCs/>
          <w:strike/>
          <w:szCs w:val="24"/>
        </w:rPr>
        <w:tab/>
      </w:r>
      <w:r w:rsidRPr="00FA3F4D">
        <w:rPr>
          <w:rFonts w:ascii="Times New Roman" w:hAnsi="Times New Roman" w:cs="Times New Roman"/>
          <w:strike/>
          <w:szCs w:val="24"/>
        </w:rPr>
        <w:t>Performance and productivity of the equipment.</w:t>
      </w:r>
      <w:r w:rsidRPr="00FA3F4D">
        <w:rPr>
          <w:rFonts w:ascii="Times New Roman" w:hAnsi="Times New Roman" w:cs="Times New Roman"/>
          <w:i/>
          <w:iCs/>
          <w:strike/>
          <w:szCs w:val="24"/>
        </w:rPr>
        <w:t xml:space="preserve"> </w:t>
      </w:r>
      <w:r w:rsidRPr="00FA3F4D">
        <w:rPr>
          <w:rFonts w:ascii="Times New Roman" w:hAnsi="Times New Roman" w:cs="Times New Roman"/>
          <w:strike/>
          <w:szCs w:val="24"/>
        </w:rPr>
        <w:t xml:space="preserve">An adjustment representing the capitalized cost of additional operating costs over the life of the plant </w:t>
      </w:r>
      <w:proofErr w:type="gramStart"/>
      <w:r w:rsidRPr="00FA3F4D">
        <w:rPr>
          <w:rFonts w:ascii="Times New Roman" w:hAnsi="Times New Roman" w:cs="Times New Roman"/>
          <w:strike/>
          <w:szCs w:val="24"/>
        </w:rPr>
        <w:t>will be added</w:t>
      </w:r>
      <w:proofErr w:type="gramEnd"/>
      <w:r w:rsidRPr="00FA3F4D">
        <w:rPr>
          <w:rFonts w:ascii="Times New Roman" w:hAnsi="Times New Roman" w:cs="Times New Roman"/>
          <w:strike/>
          <w:szCs w:val="24"/>
        </w:rPr>
        <w:t xml:space="preserve"> to the Bid Price, for evaluation purposes, if specified in </w:t>
      </w:r>
      <w:smartTag w:uri="urn:schemas-microsoft-com:office:smarttags" w:element="stockticker">
        <w:r w:rsidRPr="00FA3F4D">
          <w:rPr>
            <w:rFonts w:ascii="Times New Roman" w:hAnsi="Times New Roman" w:cs="Times New Roman"/>
            <w:strike/>
            <w:szCs w:val="24"/>
          </w:rPr>
          <w:t>BDS</w:t>
        </w:r>
      </w:smartTag>
      <w:r w:rsidRPr="00FA3F4D">
        <w:rPr>
          <w:rFonts w:ascii="Times New Roman" w:hAnsi="Times New Roman" w:cs="Times New Roman"/>
          <w:strike/>
          <w:szCs w:val="24"/>
        </w:rPr>
        <w:t xml:space="preserve"> </w:t>
      </w:r>
      <w:r w:rsidRPr="00FA3F4D">
        <w:rPr>
          <w:rFonts w:ascii="Times New Roman" w:hAnsi="Times New Roman" w:cs="Times New Roman"/>
          <w:bCs/>
          <w:strike/>
          <w:szCs w:val="24"/>
        </w:rPr>
        <w:t>Sub-Clause ITB 39.3(e)</w:t>
      </w:r>
      <w:r w:rsidRPr="00FA3F4D">
        <w:rPr>
          <w:rFonts w:ascii="Times New Roman" w:hAnsi="Times New Roman" w:cs="Times New Roman"/>
          <w:strike/>
          <w:szCs w:val="24"/>
        </w:rPr>
        <w:t xml:space="preserve">. The adjustment </w:t>
      </w:r>
      <w:proofErr w:type="gramStart"/>
      <w:r w:rsidRPr="00FA3F4D">
        <w:rPr>
          <w:rFonts w:ascii="Times New Roman" w:hAnsi="Times New Roman" w:cs="Times New Roman"/>
          <w:strike/>
          <w:szCs w:val="24"/>
        </w:rPr>
        <w:t>will be evaluated</w:t>
      </w:r>
      <w:proofErr w:type="gramEnd"/>
      <w:r w:rsidRPr="00FA3F4D">
        <w:rPr>
          <w:rFonts w:ascii="Times New Roman" w:hAnsi="Times New Roman" w:cs="Times New Roman"/>
          <w:strike/>
          <w:szCs w:val="24"/>
        </w:rPr>
        <w:t xml:space="preserve"> based on the drop in the guaranteed performance or efficiency offered in the Bid below the norm of 100, using the methodology specified in </w:t>
      </w:r>
      <w:smartTag w:uri="urn:schemas-microsoft-com:office:smarttags" w:element="stockticker">
        <w:r w:rsidRPr="00FA3F4D">
          <w:rPr>
            <w:rFonts w:ascii="Times New Roman" w:hAnsi="Times New Roman" w:cs="Times New Roman"/>
            <w:strike/>
            <w:szCs w:val="24"/>
          </w:rPr>
          <w:t>BDS</w:t>
        </w:r>
      </w:smartTag>
      <w:r w:rsidRPr="00FA3F4D">
        <w:rPr>
          <w:rFonts w:ascii="Times New Roman" w:hAnsi="Times New Roman" w:cs="Times New Roman"/>
          <w:strike/>
          <w:szCs w:val="24"/>
        </w:rPr>
        <w:t xml:space="preserve"> </w:t>
      </w:r>
      <w:r w:rsidRPr="00FA3F4D">
        <w:rPr>
          <w:rFonts w:ascii="Times New Roman" w:hAnsi="Times New Roman" w:cs="Times New Roman"/>
          <w:bCs/>
          <w:strike/>
          <w:szCs w:val="24"/>
        </w:rPr>
        <w:t>Sub-Clause ITB 39.3 (e)</w:t>
      </w:r>
      <w:r w:rsidRPr="00FA3F4D">
        <w:rPr>
          <w:rFonts w:ascii="Times New Roman" w:hAnsi="Times New Roman" w:cs="Times New Roman"/>
          <w:strike/>
          <w:szCs w:val="24"/>
        </w:rPr>
        <w:t>.</w:t>
      </w:r>
    </w:p>
    <w:p w:rsidR="00E829BA" w:rsidRPr="00FA3F4D" w:rsidRDefault="00E829BA" w:rsidP="00E829BA">
      <w:pPr>
        <w:tabs>
          <w:tab w:val="left" w:pos="1620"/>
        </w:tabs>
        <w:suppressAutoHyphens/>
        <w:ind w:left="1620" w:right="-72" w:hanging="540"/>
        <w:rPr>
          <w:rFonts w:ascii="Times New Roman" w:hAnsi="Times New Roman" w:cs="Times New Roman"/>
          <w:b/>
          <w:strike/>
          <w:szCs w:val="24"/>
        </w:rPr>
      </w:pPr>
      <w:proofErr w:type="gramStart"/>
      <w:r w:rsidRPr="00FA3F4D">
        <w:rPr>
          <w:rFonts w:ascii="Times New Roman" w:hAnsi="Times New Roman" w:cs="Times New Roman"/>
          <w:b/>
          <w:strike/>
          <w:szCs w:val="24"/>
        </w:rPr>
        <w:t>or</w:t>
      </w:r>
      <w:proofErr w:type="gramEnd"/>
    </w:p>
    <w:p w:rsidR="00E829BA" w:rsidRPr="00FA3F4D" w:rsidRDefault="00E829BA" w:rsidP="00E829BA">
      <w:pPr>
        <w:suppressAutoHyphens/>
        <w:ind w:left="1620" w:right="-72" w:hanging="540"/>
        <w:rPr>
          <w:rFonts w:ascii="Times New Roman" w:hAnsi="Times New Roman" w:cs="Times New Roman"/>
          <w:i/>
          <w:iCs/>
          <w:szCs w:val="24"/>
        </w:rPr>
      </w:pPr>
      <w:r w:rsidRPr="00FA3F4D">
        <w:rPr>
          <w:rFonts w:ascii="Times New Roman" w:hAnsi="Times New Roman" w:cs="Times New Roman"/>
          <w:szCs w:val="24"/>
        </w:rPr>
        <w:t>(ii)</w:t>
      </w:r>
      <w:r w:rsidRPr="00FA3F4D">
        <w:rPr>
          <w:rFonts w:ascii="Times New Roman" w:hAnsi="Times New Roman" w:cs="Times New Roman"/>
          <w:szCs w:val="24"/>
        </w:rPr>
        <w:tab/>
        <w:t>An adjustment to take into account the productivity of the Goods offered in the Bid</w:t>
      </w:r>
      <w:r w:rsidRPr="00FA3F4D">
        <w:rPr>
          <w:rFonts w:ascii="Times New Roman" w:hAnsi="Times New Roman" w:cs="Times New Roman"/>
          <w:bCs/>
          <w:szCs w:val="24"/>
        </w:rPr>
        <w:t xml:space="preserve"> </w:t>
      </w:r>
      <w:proofErr w:type="gramStart"/>
      <w:r w:rsidRPr="00FA3F4D">
        <w:rPr>
          <w:rFonts w:ascii="Times New Roman" w:hAnsi="Times New Roman" w:cs="Times New Roman"/>
          <w:bCs/>
          <w:szCs w:val="24"/>
        </w:rPr>
        <w:t>will be added</w:t>
      </w:r>
      <w:proofErr w:type="gramEnd"/>
      <w:r w:rsidRPr="00FA3F4D">
        <w:rPr>
          <w:rFonts w:ascii="Times New Roman" w:hAnsi="Times New Roman" w:cs="Times New Roman"/>
          <w:bCs/>
          <w:szCs w:val="24"/>
        </w:rPr>
        <w:t xml:space="preserve"> to the Bid Price, for evaluation purposes only, if specified in </w:t>
      </w:r>
      <w:smartTag w:uri="urn:schemas-microsoft-com:office:smarttags" w:element="stockticker">
        <w:r w:rsidRPr="00FA3F4D">
          <w:rPr>
            <w:rFonts w:ascii="Times New Roman" w:hAnsi="Times New Roman" w:cs="Times New Roman"/>
            <w:bCs/>
            <w:szCs w:val="24"/>
          </w:rPr>
          <w:t>BDS</w:t>
        </w:r>
      </w:smartTag>
      <w:r w:rsidRPr="00FA3F4D">
        <w:rPr>
          <w:rFonts w:ascii="Times New Roman" w:hAnsi="Times New Roman" w:cs="Times New Roman"/>
          <w:bCs/>
          <w:szCs w:val="24"/>
        </w:rPr>
        <w:t xml:space="preserve"> Sub-Clause ITB 39.3 (e).  </w:t>
      </w:r>
      <w:r w:rsidRPr="00FA3F4D">
        <w:rPr>
          <w:rFonts w:ascii="Times New Roman" w:hAnsi="Times New Roman" w:cs="Times New Roman"/>
          <w:szCs w:val="24"/>
        </w:rPr>
        <w:t xml:space="preserve">The adjustment will be evaluated based on the cost per unit of the actual productivity of the Goods offered in the Bid </w:t>
      </w:r>
      <w:r w:rsidRPr="00FA3F4D">
        <w:rPr>
          <w:rFonts w:ascii="Times New Roman" w:hAnsi="Times New Roman" w:cs="Times New Roman"/>
          <w:bCs/>
          <w:szCs w:val="24"/>
        </w:rPr>
        <w:t xml:space="preserve">with respect to minimum required values, using the methodology specified in </w:t>
      </w:r>
      <w:smartTag w:uri="urn:schemas-microsoft-com:office:smarttags" w:element="stockticker">
        <w:r w:rsidRPr="00FA3F4D">
          <w:rPr>
            <w:rFonts w:ascii="Times New Roman" w:hAnsi="Times New Roman" w:cs="Times New Roman"/>
            <w:bCs/>
            <w:szCs w:val="24"/>
          </w:rPr>
          <w:t>BDS</w:t>
        </w:r>
      </w:smartTag>
      <w:r w:rsidRPr="00FA3F4D">
        <w:rPr>
          <w:rFonts w:ascii="Times New Roman" w:hAnsi="Times New Roman" w:cs="Times New Roman"/>
          <w:bCs/>
          <w:szCs w:val="24"/>
        </w:rPr>
        <w:t xml:space="preserve"> Sub-Clause ITB 39.3 (e).</w:t>
      </w:r>
      <w:r w:rsidRPr="00FA3F4D">
        <w:rPr>
          <w:rFonts w:ascii="Times New Roman" w:hAnsi="Times New Roman" w:cs="Times New Roman"/>
          <w:i/>
          <w:iCs/>
          <w:szCs w:val="24"/>
        </w:rPr>
        <w:t xml:space="preserve"> </w:t>
      </w:r>
    </w:p>
    <w:p w:rsidR="00E829BA" w:rsidRPr="00FA3F4D" w:rsidRDefault="00E829BA" w:rsidP="00E829BA">
      <w:pPr>
        <w:keepNext/>
        <w:keepLines/>
        <w:tabs>
          <w:tab w:val="left" w:pos="1080"/>
        </w:tabs>
        <w:suppressAutoHyphens/>
        <w:ind w:left="1080" w:right="-72" w:hanging="540"/>
        <w:rPr>
          <w:rFonts w:ascii="Times New Roman" w:hAnsi="Times New Roman" w:cs="Times New Roman"/>
          <w:szCs w:val="24"/>
        </w:rPr>
      </w:pPr>
      <w:r w:rsidRPr="00FA3F4D">
        <w:rPr>
          <w:rFonts w:ascii="Times New Roman" w:hAnsi="Times New Roman" w:cs="Times New Roman"/>
          <w:szCs w:val="24"/>
        </w:rPr>
        <w:t>(g)</w:t>
      </w:r>
      <w:r w:rsidRPr="00FA3F4D">
        <w:rPr>
          <w:rFonts w:ascii="Times New Roman" w:hAnsi="Times New Roman" w:cs="Times New Roman"/>
          <w:szCs w:val="24"/>
        </w:rPr>
        <w:tab/>
        <w:t xml:space="preserve">Specific additional criteria </w:t>
      </w:r>
    </w:p>
    <w:p w:rsidR="00E829BA" w:rsidRPr="00FA3F4D" w:rsidRDefault="00E829BA" w:rsidP="00E829BA">
      <w:pPr>
        <w:keepNext/>
        <w:keepLines/>
        <w:suppressAutoHyphens/>
        <w:ind w:left="1080" w:right="-72"/>
        <w:rPr>
          <w:rFonts w:ascii="Times New Roman" w:hAnsi="Times New Roman" w:cs="Times New Roman"/>
          <w:szCs w:val="24"/>
        </w:rPr>
      </w:pPr>
      <w:r w:rsidRPr="00FA3F4D">
        <w:rPr>
          <w:rFonts w:ascii="Times New Roman" w:hAnsi="Times New Roman" w:cs="Times New Roman"/>
          <w:i/>
          <w:iCs/>
          <w:szCs w:val="24"/>
        </w:rPr>
        <w:t xml:space="preserve">Other specific additional criteria to be considered in the evaluation, and the evaluation method, shall be detailed in </w:t>
      </w:r>
      <w:smartTag w:uri="urn:schemas-microsoft-com:office:smarttags" w:element="stockticker">
        <w:r w:rsidRPr="00FA3F4D">
          <w:rPr>
            <w:rFonts w:ascii="Times New Roman" w:hAnsi="Times New Roman" w:cs="Times New Roman"/>
            <w:bCs/>
            <w:i/>
            <w:iCs/>
            <w:szCs w:val="24"/>
          </w:rPr>
          <w:t>BDS</w:t>
        </w:r>
      </w:smartTag>
      <w:r w:rsidRPr="00FA3F4D">
        <w:rPr>
          <w:rFonts w:ascii="Times New Roman" w:hAnsi="Times New Roman" w:cs="Times New Roman"/>
          <w:bCs/>
          <w:i/>
          <w:iCs/>
          <w:szCs w:val="24"/>
        </w:rPr>
        <w:t xml:space="preserve"> Sub-Clause ITB 39.3 (e)</w:t>
      </w:r>
      <w:r w:rsidRPr="00FA3F4D">
        <w:rPr>
          <w:rFonts w:ascii="Times New Roman" w:hAnsi="Times New Roman" w:cs="Times New Roman"/>
          <w:i/>
          <w:iCs/>
          <w:szCs w:val="24"/>
        </w:rPr>
        <w:t>]</w:t>
      </w:r>
    </w:p>
    <w:p w:rsidR="00E829BA" w:rsidRPr="00FA3F4D" w:rsidRDefault="00E829BA" w:rsidP="00E829BA">
      <w:pPr>
        <w:jc w:val="center"/>
        <w:rPr>
          <w:rFonts w:ascii="Times New Roman" w:hAnsi="Times New Roman" w:cs="Times New Roman"/>
          <w:b/>
          <w:szCs w:val="24"/>
        </w:rPr>
      </w:pPr>
    </w:p>
    <w:p w:rsidR="00E829BA" w:rsidRPr="00FA3F4D" w:rsidRDefault="00E829BA" w:rsidP="00E829BA">
      <w:pPr>
        <w:keepNext/>
        <w:rPr>
          <w:rFonts w:ascii="Times New Roman" w:hAnsi="Times New Roman" w:cs="Times New Roman"/>
          <w:b/>
          <w:bCs/>
          <w:strike/>
          <w:szCs w:val="24"/>
        </w:rPr>
      </w:pPr>
      <w:r w:rsidRPr="00FA3F4D">
        <w:rPr>
          <w:rFonts w:ascii="Times New Roman" w:hAnsi="Times New Roman" w:cs="Times New Roman"/>
          <w:b/>
          <w:bCs/>
          <w:strike/>
          <w:szCs w:val="24"/>
        </w:rPr>
        <w:t>3. Multiple Contracts (ITB 39.6)</w:t>
      </w:r>
    </w:p>
    <w:p w:rsidR="00E829BA" w:rsidRPr="00FA3F4D" w:rsidRDefault="00E829BA" w:rsidP="00E829BA">
      <w:pPr>
        <w:rPr>
          <w:rFonts w:ascii="Times New Roman" w:hAnsi="Times New Roman" w:cs="Times New Roman"/>
          <w:bCs/>
          <w:strike/>
          <w:szCs w:val="24"/>
        </w:rPr>
      </w:pPr>
      <w:r w:rsidRPr="00FA3F4D">
        <w:rPr>
          <w:rFonts w:ascii="Times New Roman" w:hAnsi="Times New Roman" w:cs="Times New Roman"/>
          <w:bCs/>
          <w:strike/>
          <w:szCs w:val="24"/>
        </w:rPr>
        <w:t xml:space="preserve">The Purchaser shall award multiple contracts to the Bidder that offers the lowest evaluated combination of Bids (one contract per Bid) and meets the </w:t>
      </w:r>
      <w:r w:rsidR="00F22E7B" w:rsidRPr="00FA3F4D">
        <w:rPr>
          <w:rFonts w:ascii="Times New Roman" w:hAnsi="Times New Roman" w:cs="Times New Roman"/>
          <w:strike/>
          <w:szCs w:val="24"/>
        </w:rPr>
        <w:t>post qualification</w:t>
      </w:r>
      <w:r w:rsidRPr="00FA3F4D">
        <w:rPr>
          <w:rFonts w:ascii="Times New Roman" w:hAnsi="Times New Roman" w:cs="Times New Roman"/>
          <w:strike/>
          <w:szCs w:val="24"/>
        </w:rPr>
        <w:t xml:space="preserve"> criteria (this Section </w:t>
      </w:r>
      <w:smartTag w:uri="urn:schemas-microsoft-com:office:smarttags" w:element="stockticker">
        <w:r w:rsidRPr="00FA3F4D">
          <w:rPr>
            <w:rFonts w:ascii="Times New Roman" w:hAnsi="Times New Roman" w:cs="Times New Roman"/>
            <w:strike/>
            <w:szCs w:val="24"/>
          </w:rPr>
          <w:t>III</w:t>
        </w:r>
      </w:smartTag>
      <w:r w:rsidRPr="00FA3F4D">
        <w:rPr>
          <w:rFonts w:ascii="Times New Roman" w:hAnsi="Times New Roman" w:cs="Times New Roman"/>
          <w:strike/>
          <w:szCs w:val="24"/>
        </w:rPr>
        <w:t xml:space="preserve">, Sub-Section ITB Sub-Clause 41.2, </w:t>
      </w:r>
      <w:r w:rsidR="00F22E7B" w:rsidRPr="00FA3F4D">
        <w:rPr>
          <w:rFonts w:ascii="Times New Roman" w:hAnsi="Times New Roman" w:cs="Times New Roman"/>
          <w:strike/>
          <w:szCs w:val="24"/>
        </w:rPr>
        <w:t>Post qualification</w:t>
      </w:r>
      <w:r w:rsidRPr="00FA3F4D">
        <w:rPr>
          <w:rFonts w:ascii="Times New Roman" w:hAnsi="Times New Roman" w:cs="Times New Roman"/>
          <w:strike/>
          <w:szCs w:val="24"/>
        </w:rPr>
        <w:t xml:space="preserve"> Requirements)</w:t>
      </w:r>
    </w:p>
    <w:p w:rsidR="00E829BA" w:rsidRPr="00FA3F4D" w:rsidRDefault="00E829BA" w:rsidP="00E829BA">
      <w:pPr>
        <w:tabs>
          <w:tab w:val="left" w:pos="1080"/>
        </w:tabs>
        <w:suppressAutoHyphens/>
        <w:ind w:left="1080" w:right="-72" w:hanging="1080"/>
        <w:rPr>
          <w:rFonts w:ascii="Times New Roman" w:hAnsi="Times New Roman" w:cs="Times New Roman"/>
          <w:strike/>
          <w:szCs w:val="24"/>
        </w:rPr>
      </w:pPr>
      <w:r w:rsidRPr="00FA3F4D">
        <w:rPr>
          <w:rFonts w:ascii="Times New Roman" w:hAnsi="Times New Roman" w:cs="Times New Roman"/>
          <w:strike/>
          <w:szCs w:val="24"/>
        </w:rPr>
        <w:t>The Purchaser shall:</w:t>
      </w:r>
    </w:p>
    <w:p w:rsidR="00E829BA" w:rsidRPr="00FA3F4D" w:rsidRDefault="00E829BA" w:rsidP="00E829BA">
      <w:pPr>
        <w:tabs>
          <w:tab w:val="left" w:pos="1080"/>
        </w:tabs>
        <w:suppressAutoHyphens/>
        <w:ind w:left="1080" w:right="-72" w:hanging="540"/>
        <w:rPr>
          <w:rFonts w:ascii="Times New Roman" w:hAnsi="Times New Roman" w:cs="Times New Roman"/>
          <w:bCs/>
          <w:strike/>
          <w:szCs w:val="24"/>
        </w:rPr>
      </w:pPr>
      <w:r w:rsidRPr="00FA3F4D">
        <w:rPr>
          <w:rFonts w:ascii="Times New Roman" w:hAnsi="Times New Roman" w:cs="Times New Roman"/>
          <w:strike/>
          <w:szCs w:val="24"/>
        </w:rPr>
        <w:t>(a)</w:t>
      </w:r>
      <w:r w:rsidRPr="00FA3F4D">
        <w:rPr>
          <w:rFonts w:ascii="Times New Roman" w:hAnsi="Times New Roman" w:cs="Times New Roman"/>
          <w:strike/>
          <w:szCs w:val="24"/>
        </w:rPr>
        <w:tab/>
      </w:r>
      <w:proofErr w:type="gramStart"/>
      <w:r w:rsidRPr="00FA3F4D">
        <w:rPr>
          <w:rFonts w:ascii="Times New Roman" w:hAnsi="Times New Roman" w:cs="Times New Roman"/>
          <w:strike/>
          <w:szCs w:val="24"/>
        </w:rPr>
        <w:t>evaluate</w:t>
      </w:r>
      <w:proofErr w:type="gramEnd"/>
      <w:r w:rsidRPr="00FA3F4D">
        <w:rPr>
          <w:rFonts w:ascii="Times New Roman" w:hAnsi="Times New Roman" w:cs="Times New Roman"/>
          <w:strike/>
          <w:szCs w:val="24"/>
        </w:rPr>
        <w:t xml:space="preserve"> only lots or contracts that include at least the percentages of items per lot and quantity per item as specified in ITB Sub-Clause 16.7. </w:t>
      </w:r>
    </w:p>
    <w:p w:rsidR="00E829BA" w:rsidRPr="00FA3F4D" w:rsidRDefault="00E829BA" w:rsidP="00E829BA">
      <w:pPr>
        <w:pStyle w:val="Outline"/>
        <w:spacing w:before="0" w:after="200"/>
        <w:ind w:left="1092" w:hanging="525"/>
        <w:rPr>
          <w:strike/>
          <w:szCs w:val="24"/>
        </w:rPr>
      </w:pPr>
      <w:r w:rsidRPr="00FA3F4D">
        <w:rPr>
          <w:strike/>
          <w:szCs w:val="24"/>
        </w:rPr>
        <w:t>(b)</w:t>
      </w:r>
      <w:r w:rsidRPr="00FA3F4D">
        <w:rPr>
          <w:strike/>
          <w:szCs w:val="24"/>
        </w:rPr>
        <w:tab/>
      </w:r>
      <w:proofErr w:type="gramStart"/>
      <w:r w:rsidRPr="00FA3F4D">
        <w:rPr>
          <w:strike/>
          <w:szCs w:val="24"/>
        </w:rPr>
        <w:t>take</w:t>
      </w:r>
      <w:proofErr w:type="gramEnd"/>
      <w:r w:rsidRPr="00FA3F4D">
        <w:rPr>
          <w:strike/>
          <w:szCs w:val="24"/>
        </w:rPr>
        <w:t xml:space="preserve"> into account:</w:t>
      </w:r>
    </w:p>
    <w:p w:rsidR="00E829BA" w:rsidRPr="00FA3F4D" w:rsidRDefault="00E829BA" w:rsidP="00E829BA">
      <w:pPr>
        <w:numPr>
          <w:ilvl w:val="3"/>
          <w:numId w:val="14"/>
        </w:numPr>
        <w:tabs>
          <w:tab w:val="clear" w:pos="1901"/>
          <w:tab w:val="left" w:pos="1620"/>
        </w:tabs>
        <w:suppressAutoHyphens/>
        <w:spacing w:line="240" w:lineRule="auto"/>
        <w:ind w:left="1620" w:right="-72" w:hanging="540"/>
        <w:jc w:val="both"/>
        <w:rPr>
          <w:rFonts w:ascii="Times New Roman" w:hAnsi="Times New Roman" w:cs="Times New Roman"/>
          <w:strike/>
          <w:szCs w:val="24"/>
        </w:rPr>
      </w:pPr>
      <w:r w:rsidRPr="00FA3F4D">
        <w:rPr>
          <w:rFonts w:ascii="Times New Roman" w:hAnsi="Times New Roman" w:cs="Times New Roman"/>
          <w:strike/>
          <w:szCs w:val="24"/>
        </w:rPr>
        <w:t>the lowest-evaluated Bid for each lot; and</w:t>
      </w:r>
    </w:p>
    <w:p w:rsidR="00E829BA" w:rsidRPr="00FA3F4D" w:rsidRDefault="00E829BA" w:rsidP="00E829BA">
      <w:pPr>
        <w:tabs>
          <w:tab w:val="left" w:pos="1620"/>
        </w:tabs>
        <w:suppressAutoHyphens/>
        <w:ind w:left="1620" w:right="-72" w:hanging="540"/>
        <w:rPr>
          <w:rFonts w:ascii="Times New Roman" w:hAnsi="Times New Roman" w:cs="Times New Roman"/>
          <w:strike/>
          <w:szCs w:val="24"/>
        </w:rPr>
      </w:pPr>
      <w:r w:rsidRPr="00FA3F4D">
        <w:rPr>
          <w:rFonts w:ascii="Times New Roman" w:hAnsi="Times New Roman" w:cs="Times New Roman"/>
          <w:strike/>
          <w:szCs w:val="24"/>
        </w:rPr>
        <w:t>(ii)</w:t>
      </w:r>
      <w:r w:rsidRPr="00FA3F4D">
        <w:rPr>
          <w:rFonts w:ascii="Times New Roman" w:hAnsi="Times New Roman" w:cs="Times New Roman"/>
          <w:strike/>
          <w:szCs w:val="24"/>
        </w:rPr>
        <w:tab/>
      </w:r>
      <w:proofErr w:type="gramStart"/>
      <w:r w:rsidRPr="00FA3F4D">
        <w:rPr>
          <w:rFonts w:ascii="Times New Roman" w:hAnsi="Times New Roman" w:cs="Times New Roman"/>
          <w:strike/>
          <w:szCs w:val="24"/>
        </w:rPr>
        <w:t>the</w:t>
      </w:r>
      <w:proofErr w:type="gramEnd"/>
      <w:r w:rsidRPr="00FA3F4D">
        <w:rPr>
          <w:rFonts w:ascii="Times New Roman" w:hAnsi="Times New Roman" w:cs="Times New Roman"/>
          <w:strike/>
          <w:szCs w:val="24"/>
        </w:rPr>
        <w:t xml:space="preserve"> price reduction per lot and the methodology for its application as offered by the Bidder in its Bid.</w:t>
      </w:r>
    </w:p>
    <w:p w:rsidR="00E829BA" w:rsidRPr="00FA3F4D" w:rsidRDefault="00E829BA" w:rsidP="00E829BA">
      <w:pPr>
        <w:pStyle w:val="BankNormal"/>
        <w:spacing w:after="200"/>
        <w:jc w:val="both"/>
        <w:rPr>
          <w:b/>
          <w:bCs/>
          <w:szCs w:val="24"/>
        </w:rPr>
      </w:pPr>
    </w:p>
    <w:p w:rsidR="00E829BA" w:rsidRPr="00FA3F4D" w:rsidRDefault="00E829BA" w:rsidP="00E829BA">
      <w:pPr>
        <w:pStyle w:val="BankNormal"/>
        <w:spacing w:after="200"/>
        <w:jc w:val="both"/>
        <w:rPr>
          <w:b/>
          <w:bCs/>
          <w:szCs w:val="24"/>
        </w:rPr>
      </w:pPr>
      <w:r w:rsidRPr="00FA3F4D">
        <w:rPr>
          <w:b/>
          <w:bCs/>
          <w:szCs w:val="24"/>
        </w:rPr>
        <w:t xml:space="preserve">4. </w:t>
      </w:r>
      <w:r w:rsidR="00F22E7B" w:rsidRPr="00FA3F4D">
        <w:rPr>
          <w:b/>
          <w:bCs/>
          <w:szCs w:val="24"/>
        </w:rPr>
        <w:t>Post qualification</w:t>
      </w:r>
      <w:r w:rsidRPr="00FA3F4D">
        <w:rPr>
          <w:b/>
          <w:bCs/>
          <w:szCs w:val="24"/>
        </w:rPr>
        <w:t xml:space="preserve"> Requirements (ITB 41.2)</w:t>
      </w:r>
    </w:p>
    <w:p w:rsidR="00E829BA" w:rsidRPr="00FA3F4D" w:rsidRDefault="00E829BA" w:rsidP="00E829BA">
      <w:pPr>
        <w:pStyle w:val="BankNormal"/>
        <w:spacing w:after="200"/>
        <w:jc w:val="both"/>
        <w:rPr>
          <w:szCs w:val="24"/>
        </w:rPr>
      </w:pPr>
      <w:r w:rsidRPr="00FA3F4D">
        <w:rPr>
          <w:szCs w:val="24"/>
        </w:rPr>
        <w:t xml:space="preserve">After determining the lowest-evaluated Bid in accordance with ITB Sub-Clause 40.1, the Purchaser shall carry out the </w:t>
      </w:r>
      <w:r w:rsidR="00F22E7B" w:rsidRPr="00FA3F4D">
        <w:rPr>
          <w:szCs w:val="24"/>
        </w:rPr>
        <w:t>post qualification</w:t>
      </w:r>
      <w:r w:rsidRPr="00FA3F4D">
        <w:rPr>
          <w:szCs w:val="24"/>
        </w:rPr>
        <w:t xml:space="preserve"> of the Bidder in accordance with ITB Clause 41, using only the requirements specified. Requirements not included in the text below shall not be used in the evaluation of the Bidder’s qualifications.  </w:t>
      </w:r>
    </w:p>
    <w:p w:rsidR="00E829BA" w:rsidRPr="00FA3F4D" w:rsidRDefault="00E829BA" w:rsidP="00E829BA">
      <w:pPr>
        <w:pStyle w:val="BankNormal"/>
        <w:spacing w:after="200"/>
        <w:ind w:left="1080" w:hanging="540"/>
        <w:jc w:val="both"/>
        <w:rPr>
          <w:szCs w:val="24"/>
        </w:rPr>
      </w:pPr>
      <w:r w:rsidRPr="00FA3F4D">
        <w:rPr>
          <w:szCs w:val="24"/>
        </w:rPr>
        <w:t xml:space="preserve">(a) </w:t>
      </w:r>
      <w:r w:rsidRPr="00FA3F4D">
        <w:rPr>
          <w:szCs w:val="24"/>
        </w:rPr>
        <w:tab/>
        <w:t>Financial Capability</w:t>
      </w:r>
    </w:p>
    <w:p w:rsidR="00E829BA" w:rsidRPr="00FA3F4D" w:rsidRDefault="00E829BA" w:rsidP="00E829BA">
      <w:pPr>
        <w:pStyle w:val="BankNormal"/>
        <w:spacing w:after="200"/>
        <w:ind w:left="1080"/>
        <w:jc w:val="both"/>
        <w:rPr>
          <w:szCs w:val="24"/>
        </w:rPr>
      </w:pPr>
      <w:r w:rsidRPr="00FA3F4D">
        <w:rPr>
          <w:szCs w:val="24"/>
        </w:rPr>
        <w:t xml:space="preserve">The Bidder shall furnish documentary evidence that it meets the following financial requirement(s): </w:t>
      </w:r>
      <w:r w:rsidR="00D83B53" w:rsidRPr="00FA3F4D">
        <w:rPr>
          <w:b/>
          <w:bCs/>
          <w:i/>
          <w:iCs/>
          <w:szCs w:val="24"/>
        </w:rPr>
        <w:t>Not Required</w:t>
      </w:r>
      <w:r w:rsidR="00D83B53" w:rsidRPr="00FA3F4D">
        <w:rPr>
          <w:i/>
          <w:iCs/>
          <w:szCs w:val="24"/>
        </w:rPr>
        <w:t xml:space="preserve"> </w:t>
      </w:r>
    </w:p>
    <w:p w:rsidR="00E829BA" w:rsidRPr="00FA3F4D" w:rsidRDefault="00E829BA" w:rsidP="00E829BA">
      <w:pPr>
        <w:pStyle w:val="BankNormal"/>
        <w:spacing w:after="200"/>
        <w:ind w:left="1080" w:hanging="540"/>
        <w:jc w:val="both"/>
        <w:rPr>
          <w:szCs w:val="24"/>
        </w:rPr>
      </w:pPr>
      <w:r w:rsidRPr="00FA3F4D">
        <w:rPr>
          <w:szCs w:val="24"/>
        </w:rPr>
        <w:t>(b)</w:t>
      </w:r>
      <w:r w:rsidRPr="00FA3F4D">
        <w:rPr>
          <w:szCs w:val="24"/>
        </w:rPr>
        <w:tab/>
        <w:t>Experience and Technical Capacity</w:t>
      </w:r>
    </w:p>
    <w:p w:rsidR="00E829BA" w:rsidRPr="00FA3F4D" w:rsidRDefault="00E829BA" w:rsidP="00E829BA">
      <w:pPr>
        <w:pStyle w:val="BankNormal"/>
        <w:spacing w:after="200"/>
        <w:ind w:left="1080"/>
        <w:jc w:val="both"/>
        <w:rPr>
          <w:i/>
          <w:iCs/>
          <w:szCs w:val="24"/>
        </w:rPr>
      </w:pPr>
      <w:r w:rsidRPr="00FA3F4D">
        <w:rPr>
          <w:szCs w:val="24"/>
        </w:rPr>
        <w:t xml:space="preserve">The Bidder shall furnish documentary evidence to demonstrate that it meets the following experience requirement(s): </w:t>
      </w:r>
    </w:p>
    <w:p w:rsidR="00D83B53" w:rsidRPr="00FA3F4D" w:rsidRDefault="00D83B53" w:rsidP="00D83B53">
      <w:pPr>
        <w:pStyle w:val="BankNormal"/>
        <w:spacing w:after="200"/>
        <w:ind w:left="1080"/>
        <w:jc w:val="both"/>
        <w:rPr>
          <w:b/>
          <w:i/>
          <w:iCs/>
          <w:szCs w:val="24"/>
        </w:rPr>
      </w:pPr>
      <w:r w:rsidRPr="00FA3F4D">
        <w:rPr>
          <w:b/>
          <w:i/>
          <w:iCs/>
          <w:szCs w:val="24"/>
        </w:rPr>
        <w:t>-</w:t>
      </w:r>
      <w:r w:rsidRPr="00FA3F4D">
        <w:rPr>
          <w:i/>
          <w:iCs/>
          <w:szCs w:val="24"/>
        </w:rPr>
        <w:t xml:space="preserve"> </w:t>
      </w:r>
      <w:r w:rsidRPr="00FA3F4D">
        <w:rPr>
          <w:b/>
          <w:i/>
          <w:iCs/>
          <w:szCs w:val="24"/>
        </w:rPr>
        <w:t xml:space="preserve">Bidder shall submit manufacturer’s Authorization certificate or dealership certificate for item: GNSS RTK system pursuant to </w:t>
      </w:r>
      <w:r w:rsidRPr="00FA3F4D">
        <w:rPr>
          <w:rFonts w:eastAsia="Arial Unicode MS"/>
          <w:b/>
          <w:szCs w:val="24"/>
        </w:rPr>
        <w:t>ITB 39.3 (e)</w:t>
      </w:r>
      <w:r w:rsidRPr="00FA3F4D">
        <w:rPr>
          <w:b/>
          <w:i/>
          <w:iCs/>
          <w:szCs w:val="24"/>
        </w:rPr>
        <w:t>.</w:t>
      </w:r>
    </w:p>
    <w:p w:rsidR="00D83B53" w:rsidRPr="00FA3F4D" w:rsidRDefault="00D83B53" w:rsidP="00E829BA">
      <w:pPr>
        <w:pStyle w:val="BankNormal"/>
        <w:spacing w:after="200"/>
        <w:ind w:left="1080"/>
        <w:jc w:val="both"/>
        <w:rPr>
          <w:szCs w:val="24"/>
        </w:rPr>
      </w:pPr>
    </w:p>
    <w:p w:rsidR="00E829BA" w:rsidRPr="00FA3F4D" w:rsidRDefault="00E829BA" w:rsidP="00E829BA">
      <w:pPr>
        <w:pStyle w:val="BankNormal"/>
        <w:spacing w:after="200"/>
        <w:ind w:left="1080" w:hanging="540"/>
        <w:jc w:val="both"/>
        <w:rPr>
          <w:i/>
          <w:iCs/>
          <w:szCs w:val="24"/>
        </w:rPr>
      </w:pPr>
      <w:r w:rsidRPr="00FA3F4D">
        <w:rPr>
          <w:szCs w:val="24"/>
        </w:rPr>
        <w:t>(c)</w:t>
      </w:r>
      <w:r w:rsidRPr="00FA3F4D">
        <w:rPr>
          <w:szCs w:val="24"/>
        </w:rPr>
        <w:tab/>
        <w:t xml:space="preserve">The Bidder shall furnish documentary evidence to demonstrate that the Goods it offers meet the following usage requirement(s): </w:t>
      </w:r>
    </w:p>
    <w:p w:rsidR="006931B2" w:rsidRPr="00FA3F4D" w:rsidRDefault="006931B2" w:rsidP="00E829BA">
      <w:pPr>
        <w:pStyle w:val="BankNormal"/>
        <w:spacing w:after="200"/>
        <w:ind w:left="1080" w:hanging="540"/>
        <w:jc w:val="both"/>
        <w:rPr>
          <w:b/>
          <w:bCs/>
          <w:i/>
          <w:iCs/>
          <w:szCs w:val="24"/>
        </w:rPr>
      </w:pPr>
      <w:r w:rsidRPr="00FA3F4D">
        <w:rPr>
          <w:i/>
          <w:iCs/>
          <w:szCs w:val="24"/>
        </w:rPr>
        <w:t>-</w:t>
      </w:r>
      <w:r w:rsidRPr="00FA3F4D">
        <w:rPr>
          <w:b/>
          <w:bCs/>
          <w:i/>
          <w:iCs/>
          <w:szCs w:val="24"/>
        </w:rPr>
        <w:t xml:space="preserve"> As per the specifications indicated in Technical Specification, bidder shall submit brochures or catalog for Generator as well as GNSS RTK system as a supporting document and evidence to meet the requirement(s). </w:t>
      </w:r>
    </w:p>
    <w:p w:rsidR="006931B2" w:rsidRPr="00FA3F4D" w:rsidRDefault="006931B2" w:rsidP="00E829BA">
      <w:pPr>
        <w:pStyle w:val="BankNormal"/>
        <w:spacing w:after="200"/>
        <w:ind w:left="1080" w:hanging="540"/>
        <w:jc w:val="both"/>
        <w:rPr>
          <w:b/>
          <w:bCs/>
          <w:i/>
          <w:iCs/>
          <w:szCs w:val="24"/>
        </w:rPr>
      </w:pPr>
      <w:r w:rsidRPr="00FA3F4D">
        <w:rPr>
          <w:b/>
          <w:bCs/>
          <w:i/>
          <w:iCs/>
          <w:szCs w:val="24"/>
        </w:rPr>
        <w:t xml:space="preserve">- Bidder shall fill up and submit Technical compliance statement form with detailed specification for offered item(s). </w:t>
      </w:r>
    </w:p>
    <w:p w:rsidR="00E829BA" w:rsidRPr="00FA3F4D" w:rsidRDefault="00E829BA" w:rsidP="00E829BA">
      <w:pPr>
        <w:tabs>
          <w:tab w:val="left" w:pos="-1440"/>
          <w:tab w:val="left" w:pos="-720"/>
          <w:tab w:val="left" w:pos="0"/>
        </w:tabs>
        <w:rPr>
          <w:rFonts w:ascii="Times New Roman" w:eastAsia="Arial Unicode MS" w:hAnsi="Times New Roman" w:cs="Times New Roman"/>
          <w:szCs w:val="24"/>
        </w:rPr>
      </w:pPr>
    </w:p>
    <w:p w:rsidR="00E829BA" w:rsidRPr="00FA3F4D" w:rsidRDefault="00E829BA" w:rsidP="00E829BA">
      <w:pPr>
        <w:pStyle w:val="ListParagraph"/>
        <w:tabs>
          <w:tab w:val="left" w:pos="-1440"/>
          <w:tab w:val="left" w:pos="-720"/>
          <w:tab w:val="left" w:pos="0"/>
        </w:tabs>
        <w:rPr>
          <w:rFonts w:eastAsia="Arial Unicode MS"/>
          <w:szCs w:val="24"/>
        </w:rPr>
        <w:sectPr w:rsidR="00E829BA" w:rsidRPr="00FA3F4D" w:rsidSect="00345417">
          <w:headerReference w:type="even" r:id="rId14"/>
          <w:headerReference w:type="default" r:id="rId15"/>
          <w:headerReference w:type="first" r:id="rId16"/>
          <w:pgSz w:w="12240" w:h="15840" w:code="1"/>
          <w:pgMar w:top="1440" w:right="1440" w:bottom="1440" w:left="1800" w:header="720" w:footer="720" w:gutter="0"/>
          <w:paperSrc w:first="19532" w:other="19532"/>
          <w:cols w:space="720"/>
        </w:sectPr>
      </w:pPr>
    </w:p>
    <w:tbl>
      <w:tblPr>
        <w:tblW w:w="0" w:type="auto"/>
        <w:tblLayout w:type="fixed"/>
        <w:tblLook w:val="0000" w:firstRow="0" w:lastRow="0" w:firstColumn="0" w:lastColumn="0" w:noHBand="0" w:noVBand="0"/>
      </w:tblPr>
      <w:tblGrid>
        <w:gridCol w:w="9198"/>
      </w:tblGrid>
      <w:tr w:rsidR="00FA3F4D" w:rsidRPr="00FA3F4D" w:rsidTr="00345417">
        <w:trPr>
          <w:trHeight w:val="1100"/>
        </w:trPr>
        <w:tc>
          <w:tcPr>
            <w:tcW w:w="9198" w:type="dxa"/>
            <w:vAlign w:val="center"/>
          </w:tcPr>
          <w:p w:rsidR="00E829BA" w:rsidRPr="00FA3F4D" w:rsidRDefault="00E829BA" w:rsidP="00345417">
            <w:pPr>
              <w:pStyle w:val="Heading2"/>
              <w:rPr>
                <w:rFonts w:ascii="Times New Roman" w:eastAsia="Arial Unicode MS" w:hAnsi="Times New Roman"/>
                <w:sz w:val="32"/>
                <w:szCs w:val="32"/>
              </w:rPr>
            </w:pPr>
            <w:bookmarkStart w:id="360" w:name="_Toc438266927"/>
            <w:bookmarkStart w:id="361" w:name="_Toc438267901"/>
            <w:bookmarkStart w:id="362" w:name="_Toc438366667"/>
            <w:bookmarkStart w:id="363" w:name="_Toc424987615"/>
            <w:bookmarkStart w:id="364" w:name="_Toc425939144"/>
            <w:r w:rsidRPr="00FA3F4D">
              <w:rPr>
                <w:rFonts w:ascii="Times New Roman" w:eastAsia="Arial Unicode MS" w:hAnsi="Times New Roman"/>
                <w:sz w:val="32"/>
                <w:szCs w:val="32"/>
              </w:rPr>
              <w:lastRenderedPageBreak/>
              <w:t>Section IV.  Bidding Forms</w:t>
            </w:r>
            <w:bookmarkEnd w:id="360"/>
            <w:bookmarkEnd w:id="361"/>
            <w:bookmarkEnd w:id="362"/>
            <w:bookmarkEnd w:id="363"/>
            <w:bookmarkEnd w:id="364"/>
          </w:p>
        </w:tc>
      </w:tr>
    </w:tbl>
    <w:p w:rsidR="00E829BA" w:rsidRPr="00FA3F4D" w:rsidRDefault="00E829BA" w:rsidP="00E829BA">
      <w:pPr>
        <w:pStyle w:val="Subtitle2"/>
        <w:outlineLvl w:val="2"/>
        <w:rPr>
          <w:rFonts w:ascii="Times New Roman" w:hAnsi="Times New Roman" w:cs="Times New Roman"/>
          <w:sz w:val="24"/>
          <w:szCs w:val="24"/>
        </w:rPr>
      </w:pPr>
      <w:bookmarkStart w:id="365" w:name="_Toc424987616"/>
      <w:bookmarkStart w:id="366" w:name="_Toc425939145"/>
      <w:r w:rsidRPr="00FA3F4D">
        <w:rPr>
          <w:rFonts w:ascii="Times New Roman" w:hAnsi="Times New Roman" w:cs="Times New Roman"/>
          <w:sz w:val="24"/>
          <w:szCs w:val="24"/>
        </w:rPr>
        <w:t>Table of Forms</w:t>
      </w:r>
      <w:bookmarkEnd w:id="365"/>
      <w:bookmarkEnd w:id="366"/>
    </w:p>
    <w:p w:rsidR="00E829BA" w:rsidRPr="00FA3F4D" w:rsidRDefault="00E829BA" w:rsidP="00E829BA">
      <w:pPr>
        <w:tabs>
          <w:tab w:val="left" w:pos="2925"/>
        </w:tabs>
        <w:rPr>
          <w:rFonts w:ascii="Times New Roman" w:eastAsia="Arial Unicode MS" w:hAnsi="Times New Roman" w:cs="Times New Roman"/>
          <w:b/>
          <w:szCs w:val="24"/>
          <w:u w:val="single"/>
        </w:rPr>
      </w:pPr>
    </w:p>
    <w:p w:rsidR="00E829BA" w:rsidRPr="00FA3F4D" w:rsidRDefault="00D77F23" w:rsidP="00E829BA">
      <w:pPr>
        <w:pStyle w:val="TOC1"/>
        <w:tabs>
          <w:tab w:val="right" w:leader="dot" w:pos="8990"/>
        </w:tabs>
        <w:rPr>
          <w:noProof/>
        </w:rPr>
      </w:pPr>
      <w:r w:rsidRPr="00FA3F4D">
        <w:rPr>
          <w:rFonts w:eastAsia="Arial Unicode MS"/>
          <w:b w:val="0"/>
          <w:sz w:val="24"/>
          <w:szCs w:val="24"/>
        </w:rPr>
        <w:fldChar w:fldCharType="begin"/>
      </w:r>
      <w:r w:rsidR="00E829BA" w:rsidRPr="00FA3F4D">
        <w:rPr>
          <w:rFonts w:eastAsia="Arial Unicode MS"/>
          <w:b w:val="0"/>
          <w:sz w:val="24"/>
          <w:szCs w:val="24"/>
        </w:rPr>
        <w:instrText xml:space="preserve"> TOC \t "Section V. Header,1" </w:instrText>
      </w:r>
      <w:r w:rsidRPr="00FA3F4D">
        <w:rPr>
          <w:rFonts w:eastAsia="Arial Unicode MS"/>
          <w:b w:val="0"/>
          <w:sz w:val="24"/>
          <w:szCs w:val="24"/>
        </w:rPr>
        <w:fldChar w:fldCharType="separate"/>
      </w:r>
      <w:r w:rsidR="00E829BA" w:rsidRPr="00FA3F4D">
        <w:rPr>
          <w:noProof/>
        </w:rPr>
        <w:t>Bidder Information Form</w:t>
      </w:r>
      <w:r w:rsidR="00E829BA" w:rsidRPr="00FA3F4D">
        <w:rPr>
          <w:noProof/>
        </w:rPr>
        <w:tab/>
      </w:r>
      <w:r w:rsidRPr="00FA3F4D">
        <w:rPr>
          <w:noProof/>
        </w:rPr>
        <w:fldChar w:fldCharType="begin"/>
      </w:r>
      <w:r w:rsidR="00E829BA" w:rsidRPr="00FA3F4D">
        <w:rPr>
          <w:noProof/>
        </w:rPr>
        <w:instrText xml:space="preserve"> PAGEREF _Toc424989139 \h </w:instrText>
      </w:r>
      <w:r w:rsidRPr="00FA3F4D">
        <w:rPr>
          <w:noProof/>
        </w:rPr>
      </w:r>
      <w:r w:rsidRPr="00FA3F4D">
        <w:rPr>
          <w:noProof/>
        </w:rPr>
        <w:fldChar w:fldCharType="separate"/>
      </w:r>
      <w:r w:rsidR="00E829BA" w:rsidRPr="00FA3F4D">
        <w:rPr>
          <w:noProof/>
        </w:rPr>
        <w:t>43</w:t>
      </w:r>
      <w:r w:rsidRPr="00FA3F4D">
        <w:rPr>
          <w:noProof/>
        </w:rPr>
        <w:fldChar w:fldCharType="end"/>
      </w:r>
    </w:p>
    <w:p w:rsidR="00E829BA" w:rsidRPr="00FA3F4D" w:rsidRDefault="00E829BA" w:rsidP="00E829BA">
      <w:pPr>
        <w:pStyle w:val="TOC1"/>
        <w:tabs>
          <w:tab w:val="right" w:leader="dot" w:pos="8990"/>
        </w:tabs>
        <w:rPr>
          <w:noProof/>
        </w:rPr>
      </w:pPr>
      <w:r w:rsidRPr="00FA3F4D">
        <w:rPr>
          <w:noProof/>
        </w:rPr>
        <w:t>Joint Venture, Consortium or Association (JV/C/A) Partner Information Form</w:t>
      </w:r>
      <w:r w:rsidRPr="00FA3F4D">
        <w:rPr>
          <w:noProof/>
        </w:rPr>
        <w:tab/>
      </w:r>
      <w:r w:rsidR="00D77F23" w:rsidRPr="00FA3F4D">
        <w:rPr>
          <w:noProof/>
        </w:rPr>
        <w:fldChar w:fldCharType="begin"/>
      </w:r>
      <w:r w:rsidRPr="00FA3F4D">
        <w:rPr>
          <w:noProof/>
        </w:rPr>
        <w:instrText xml:space="preserve"> PAGEREF _Toc424989140 \h </w:instrText>
      </w:r>
      <w:r w:rsidR="00D77F23" w:rsidRPr="00FA3F4D">
        <w:rPr>
          <w:noProof/>
        </w:rPr>
      </w:r>
      <w:r w:rsidR="00D77F23" w:rsidRPr="00FA3F4D">
        <w:rPr>
          <w:noProof/>
        </w:rPr>
        <w:fldChar w:fldCharType="separate"/>
      </w:r>
      <w:r w:rsidRPr="00FA3F4D">
        <w:rPr>
          <w:noProof/>
        </w:rPr>
        <w:t>44</w:t>
      </w:r>
      <w:r w:rsidR="00D77F23" w:rsidRPr="00FA3F4D">
        <w:rPr>
          <w:noProof/>
        </w:rPr>
        <w:fldChar w:fldCharType="end"/>
      </w:r>
    </w:p>
    <w:p w:rsidR="00E829BA" w:rsidRPr="00FA3F4D" w:rsidRDefault="00E829BA" w:rsidP="00E829BA">
      <w:pPr>
        <w:pStyle w:val="TOC1"/>
        <w:tabs>
          <w:tab w:val="right" w:leader="dot" w:pos="8990"/>
        </w:tabs>
        <w:rPr>
          <w:noProof/>
        </w:rPr>
      </w:pPr>
      <w:r w:rsidRPr="00FA3F4D">
        <w:rPr>
          <w:noProof/>
        </w:rPr>
        <w:t>Bid Submission Sheet</w:t>
      </w:r>
      <w:r w:rsidRPr="00FA3F4D">
        <w:rPr>
          <w:noProof/>
        </w:rPr>
        <w:tab/>
      </w:r>
      <w:r w:rsidR="00D77F23" w:rsidRPr="00FA3F4D">
        <w:rPr>
          <w:noProof/>
        </w:rPr>
        <w:fldChar w:fldCharType="begin"/>
      </w:r>
      <w:r w:rsidRPr="00FA3F4D">
        <w:rPr>
          <w:noProof/>
        </w:rPr>
        <w:instrText xml:space="preserve"> PAGEREF _Toc424989141 \h </w:instrText>
      </w:r>
      <w:r w:rsidR="00D77F23" w:rsidRPr="00FA3F4D">
        <w:rPr>
          <w:noProof/>
        </w:rPr>
      </w:r>
      <w:r w:rsidR="00D77F23" w:rsidRPr="00FA3F4D">
        <w:rPr>
          <w:noProof/>
        </w:rPr>
        <w:fldChar w:fldCharType="separate"/>
      </w:r>
      <w:r w:rsidRPr="00FA3F4D">
        <w:rPr>
          <w:noProof/>
        </w:rPr>
        <w:t>45</w:t>
      </w:r>
      <w:r w:rsidR="00D77F23" w:rsidRPr="00FA3F4D">
        <w:rPr>
          <w:noProof/>
        </w:rPr>
        <w:fldChar w:fldCharType="end"/>
      </w:r>
    </w:p>
    <w:p w:rsidR="00E829BA" w:rsidRPr="00FA3F4D" w:rsidRDefault="00E829BA" w:rsidP="00E829BA">
      <w:pPr>
        <w:pStyle w:val="TOC1"/>
        <w:tabs>
          <w:tab w:val="right" w:leader="dot" w:pos="8990"/>
        </w:tabs>
        <w:rPr>
          <w:noProof/>
        </w:rPr>
      </w:pPr>
      <w:r w:rsidRPr="00FA3F4D">
        <w:rPr>
          <w:noProof/>
        </w:rPr>
        <w:t>Price Schedule Forms</w:t>
      </w:r>
      <w:r w:rsidRPr="00FA3F4D">
        <w:rPr>
          <w:noProof/>
        </w:rPr>
        <w:tab/>
      </w:r>
      <w:r w:rsidR="00D77F23" w:rsidRPr="00FA3F4D">
        <w:rPr>
          <w:noProof/>
        </w:rPr>
        <w:fldChar w:fldCharType="begin"/>
      </w:r>
      <w:r w:rsidRPr="00FA3F4D">
        <w:rPr>
          <w:noProof/>
        </w:rPr>
        <w:instrText xml:space="preserve"> PAGEREF _Toc424989142 \h </w:instrText>
      </w:r>
      <w:r w:rsidR="00D77F23" w:rsidRPr="00FA3F4D">
        <w:rPr>
          <w:noProof/>
        </w:rPr>
      </w:r>
      <w:r w:rsidR="00D77F23" w:rsidRPr="00FA3F4D">
        <w:rPr>
          <w:noProof/>
        </w:rPr>
        <w:fldChar w:fldCharType="separate"/>
      </w:r>
      <w:r w:rsidRPr="00FA3F4D">
        <w:rPr>
          <w:noProof/>
        </w:rPr>
        <w:t>4</w:t>
      </w:r>
      <w:r w:rsidR="00D77F23" w:rsidRPr="00FA3F4D">
        <w:rPr>
          <w:noProof/>
        </w:rPr>
        <w:fldChar w:fldCharType="end"/>
      </w:r>
      <w:r w:rsidRPr="00FA3F4D">
        <w:rPr>
          <w:noProof/>
        </w:rPr>
        <w:t>7</w:t>
      </w:r>
    </w:p>
    <w:p w:rsidR="00E829BA" w:rsidRPr="00FA3F4D" w:rsidRDefault="00E829BA" w:rsidP="00E829BA">
      <w:pPr>
        <w:pStyle w:val="TOC1"/>
        <w:tabs>
          <w:tab w:val="right" w:leader="dot" w:pos="8990"/>
        </w:tabs>
        <w:rPr>
          <w:noProof/>
        </w:rPr>
      </w:pPr>
      <w:r w:rsidRPr="00FA3F4D">
        <w:rPr>
          <w:noProof/>
        </w:rPr>
        <w:t>Bid Security (Bank Guarantee)………………………………………………………………………………..51</w:t>
      </w:r>
    </w:p>
    <w:p w:rsidR="00E829BA" w:rsidRPr="00FA3F4D" w:rsidRDefault="00E829BA" w:rsidP="00E829BA">
      <w:pPr>
        <w:pStyle w:val="TOC1"/>
        <w:tabs>
          <w:tab w:val="right" w:leader="dot" w:pos="8990"/>
        </w:tabs>
        <w:rPr>
          <w:b w:val="0"/>
          <w:bCs w:val="0"/>
          <w:noProof/>
          <w:sz w:val="22"/>
          <w:szCs w:val="22"/>
          <w:lang w:eastAsia="en-US"/>
        </w:rPr>
      </w:pPr>
      <w:r w:rsidRPr="00FA3F4D">
        <w:rPr>
          <w:rFonts w:eastAsia="Arial Unicode MS"/>
          <w:noProof/>
        </w:rPr>
        <w:t>Manufacturer’s Authorization</w:t>
      </w:r>
      <w:r w:rsidRPr="00FA3F4D">
        <w:rPr>
          <w:noProof/>
        </w:rPr>
        <w:tab/>
      </w:r>
      <w:r w:rsidR="00D77F23" w:rsidRPr="00FA3F4D">
        <w:rPr>
          <w:noProof/>
        </w:rPr>
        <w:fldChar w:fldCharType="begin"/>
      </w:r>
      <w:r w:rsidRPr="00FA3F4D">
        <w:rPr>
          <w:noProof/>
        </w:rPr>
        <w:instrText xml:space="preserve"> PAGEREF _Toc424989145 \h </w:instrText>
      </w:r>
      <w:r w:rsidR="00D77F23" w:rsidRPr="00FA3F4D">
        <w:rPr>
          <w:noProof/>
        </w:rPr>
      </w:r>
      <w:r w:rsidR="00D77F23" w:rsidRPr="00FA3F4D">
        <w:rPr>
          <w:noProof/>
        </w:rPr>
        <w:fldChar w:fldCharType="separate"/>
      </w:r>
      <w:r w:rsidRPr="00FA3F4D">
        <w:rPr>
          <w:noProof/>
        </w:rPr>
        <w:t>52</w:t>
      </w:r>
      <w:r w:rsidR="00D77F23" w:rsidRPr="00FA3F4D">
        <w:rPr>
          <w:noProof/>
        </w:rPr>
        <w:fldChar w:fldCharType="end"/>
      </w:r>
    </w:p>
    <w:p w:rsidR="00E829BA" w:rsidRPr="00FA3F4D" w:rsidRDefault="00D77F23" w:rsidP="00E829BA">
      <w:pPr>
        <w:pStyle w:val="TOC1"/>
        <w:tabs>
          <w:tab w:val="right" w:leader="dot" w:pos="9000"/>
        </w:tabs>
        <w:spacing w:before="0"/>
        <w:rPr>
          <w:rFonts w:eastAsia="Arial Unicode MS"/>
        </w:rPr>
      </w:pPr>
      <w:r w:rsidRPr="00FA3F4D">
        <w:rPr>
          <w:rFonts w:eastAsia="Arial Unicode MS"/>
          <w:b w:val="0"/>
          <w:sz w:val="24"/>
          <w:szCs w:val="24"/>
        </w:rPr>
        <w:fldChar w:fldCharType="end"/>
      </w:r>
      <w:r w:rsidR="00E829BA" w:rsidRPr="00FA3F4D">
        <w:rPr>
          <w:rFonts w:eastAsia="Arial Unicode MS"/>
        </w:rPr>
        <w:t xml:space="preserve">Integrity Pact </w:t>
      </w:r>
      <w:r w:rsidR="00E829BA" w:rsidRPr="00FA3F4D">
        <w:rPr>
          <w:noProof/>
        </w:rPr>
        <w:tab/>
      </w:r>
      <w:r w:rsidR="00E829BA" w:rsidRPr="00FA3F4D">
        <w:rPr>
          <w:rFonts w:eastAsia="Arial Unicode MS"/>
        </w:rPr>
        <w:t>54</w:t>
      </w:r>
    </w:p>
    <w:p w:rsidR="00E829BA" w:rsidRPr="00FA3F4D" w:rsidRDefault="00E829BA" w:rsidP="00E829BA">
      <w:pPr>
        <w:pStyle w:val="TOC1"/>
        <w:tabs>
          <w:tab w:val="right" w:leader="dot" w:pos="9000"/>
        </w:tabs>
        <w:spacing w:before="0"/>
        <w:jc w:val="right"/>
        <w:rPr>
          <w:rFonts w:eastAsia="Arial Unicode MS"/>
        </w:rPr>
      </w:pPr>
      <w:r w:rsidRPr="00FA3F4D">
        <w:rPr>
          <w:rFonts w:eastAsia="Arial Unicode MS"/>
        </w:rPr>
        <w:t xml:space="preserve">Letter of Intent </w:t>
      </w:r>
      <w:r w:rsidRPr="00FA3F4D">
        <w:rPr>
          <w:noProof/>
        </w:rPr>
        <w:tab/>
      </w:r>
      <w:r w:rsidRPr="00FA3F4D">
        <w:rPr>
          <w:rFonts w:eastAsia="Arial Unicode MS"/>
        </w:rPr>
        <w:t>59</w:t>
      </w:r>
    </w:p>
    <w:p w:rsidR="00E829BA" w:rsidRPr="00FA3F4D" w:rsidRDefault="00E829BA" w:rsidP="00E829BA">
      <w:pPr>
        <w:rPr>
          <w:rFonts w:ascii="Times New Roman" w:eastAsia="Arial Unicode MS" w:hAnsi="Times New Roman" w:cs="Times New Roman"/>
        </w:rPr>
      </w:pPr>
    </w:p>
    <w:p w:rsidR="00E829BA" w:rsidRPr="00FA3F4D" w:rsidRDefault="00E829BA" w:rsidP="00E829BA">
      <w:pPr>
        <w:rPr>
          <w:rFonts w:ascii="Times New Roman" w:eastAsia="Arial Unicode MS" w:hAnsi="Times New Roman" w:cs="Times New Roman"/>
        </w:rPr>
      </w:pPr>
    </w:p>
    <w:p w:rsidR="00E829BA" w:rsidRPr="00FA3F4D" w:rsidRDefault="00E829BA" w:rsidP="00E829BA">
      <w:pPr>
        <w:tabs>
          <w:tab w:val="left" w:pos="2925"/>
        </w:tabs>
        <w:rPr>
          <w:rFonts w:ascii="Times New Roman" w:eastAsia="Arial Unicode MS" w:hAnsi="Times New Roman" w:cs="Times New Roman"/>
          <w:b/>
          <w:szCs w:val="24"/>
          <w:u w:val="single"/>
        </w:rPr>
      </w:pPr>
    </w:p>
    <w:p w:rsidR="00E829BA" w:rsidRPr="00FA3F4D" w:rsidRDefault="00E829BA" w:rsidP="00E829BA">
      <w:pPr>
        <w:tabs>
          <w:tab w:val="left" w:pos="2925"/>
        </w:tabs>
        <w:rPr>
          <w:rFonts w:ascii="Times New Roman" w:eastAsia="Arial Unicode MS" w:hAnsi="Times New Roman" w:cs="Times New Roman"/>
          <w:b/>
          <w:szCs w:val="24"/>
          <w:u w:val="single"/>
        </w:rPr>
      </w:pPr>
    </w:p>
    <w:p w:rsidR="00E829BA" w:rsidRPr="00FA3F4D" w:rsidRDefault="00E829BA" w:rsidP="00E829BA">
      <w:pPr>
        <w:rPr>
          <w:rFonts w:ascii="Times New Roman" w:eastAsia="Arial Unicode MS" w:hAnsi="Times New Roman" w:cs="Times New Roman"/>
          <w:szCs w:val="24"/>
        </w:rPr>
      </w:pPr>
    </w:p>
    <w:p w:rsidR="00E829BA" w:rsidRPr="00FA3F4D" w:rsidRDefault="00D77F23" w:rsidP="00E829BA">
      <w:pPr>
        <w:pStyle w:val="TOC1"/>
        <w:tabs>
          <w:tab w:val="right" w:leader="dot" w:pos="8990"/>
        </w:tabs>
        <w:rPr>
          <w:i/>
          <w:iCs/>
          <w:noProof/>
          <w:sz w:val="22"/>
          <w:szCs w:val="22"/>
          <w:lang w:eastAsia="en-US"/>
        </w:rPr>
      </w:pPr>
      <w:r w:rsidRPr="00FA3F4D">
        <w:fldChar w:fldCharType="begin"/>
      </w:r>
      <w:r w:rsidR="00E829BA" w:rsidRPr="00FA3F4D">
        <w:instrText xml:space="preserve"> TOC \o "1-3" \h \z \u </w:instrText>
      </w:r>
      <w:r w:rsidRPr="00FA3F4D">
        <w:fldChar w:fldCharType="separate"/>
      </w:r>
    </w:p>
    <w:p w:rsidR="00E829BA" w:rsidRPr="00FA3F4D" w:rsidRDefault="00E829BA" w:rsidP="00E829BA">
      <w:pPr>
        <w:pStyle w:val="TOC2"/>
        <w:tabs>
          <w:tab w:val="right" w:leader="dot" w:pos="8990"/>
        </w:tabs>
        <w:rPr>
          <w:i w:val="0"/>
          <w:iCs w:val="0"/>
          <w:noProof/>
          <w:sz w:val="22"/>
          <w:szCs w:val="22"/>
          <w:lang w:eastAsia="en-US"/>
        </w:rPr>
      </w:pPr>
    </w:p>
    <w:p w:rsidR="00E829BA" w:rsidRPr="00FA3F4D" w:rsidRDefault="00D77F23" w:rsidP="00E829BA">
      <w:pPr>
        <w:rPr>
          <w:rFonts w:ascii="Times New Roman" w:hAnsi="Times New Roman" w:cs="Times New Roman"/>
        </w:rPr>
      </w:pPr>
      <w:r w:rsidRPr="00FA3F4D">
        <w:rPr>
          <w:rFonts w:ascii="Times New Roman" w:hAnsi="Times New Roman" w:cs="Times New Roman"/>
        </w:rPr>
        <w:fldChar w:fldCharType="end"/>
      </w:r>
    </w:p>
    <w:p w:rsidR="00E829BA" w:rsidRPr="00FA3F4D" w:rsidRDefault="00E829BA" w:rsidP="00E829BA">
      <w:pPr>
        <w:tabs>
          <w:tab w:val="left" w:pos="2625"/>
        </w:tabs>
        <w:rPr>
          <w:rFonts w:ascii="Times New Roman" w:eastAsia="Arial Unicode MS" w:hAnsi="Times New Roman" w:cs="Times New Roman"/>
          <w:szCs w:val="24"/>
        </w:rPr>
      </w:pPr>
      <w:r w:rsidRPr="00FA3F4D">
        <w:rPr>
          <w:rFonts w:ascii="Times New Roman" w:eastAsia="Arial Unicode MS" w:hAnsi="Times New Roman" w:cs="Times New Roman"/>
          <w:szCs w:val="24"/>
        </w:rPr>
        <w:tab/>
      </w: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pStyle w:val="Heading5"/>
        <w:rPr>
          <w:szCs w:val="24"/>
        </w:rPr>
      </w:pPr>
      <w:r w:rsidRPr="00FA3F4D">
        <w:rPr>
          <w:szCs w:val="24"/>
        </w:rPr>
        <w:br w:type="page"/>
      </w:r>
      <w:bookmarkStart w:id="367" w:name="_Toc68319416"/>
      <w:r w:rsidRPr="00FA3F4D">
        <w:rPr>
          <w:szCs w:val="24"/>
        </w:rPr>
        <w:lastRenderedPageBreak/>
        <w:t>Bidder Information Form</w:t>
      </w:r>
      <w:bookmarkEnd w:id="367"/>
    </w:p>
    <w:p w:rsidR="00E829BA" w:rsidRPr="00FA3F4D" w:rsidRDefault="00E829BA" w:rsidP="00E829BA">
      <w:pPr>
        <w:jc w:val="center"/>
        <w:rPr>
          <w:rFonts w:ascii="Times New Roman" w:hAnsi="Times New Roman" w:cs="Times New Roman"/>
          <w:b/>
          <w:szCs w:val="24"/>
        </w:rPr>
      </w:pPr>
    </w:p>
    <w:p w:rsidR="00E829BA" w:rsidRPr="00FA3F4D" w:rsidRDefault="00E829BA" w:rsidP="00E829BA">
      <w:pPr>
        <w:pStyle w:val="BankNormal"/>
        <w:jc w:val="both"/>
        <w:rPr>
          <w:i/>
          <w:iCs/>
          <w:szCs w:val="24"/>
        </w:rPr>
      </w:pPr>
      <w:r w:rsidRPr="00FA3F4D">
        <w:rPr>
          <w:i/>
          <w:iCs/>
          <w:szCs w:val="24"/>
        </w:rPr>
        <w:t>[The Bidder shall fill in this Form in accordance with the instructions indicated below. No alterations to its format shall be permitted and no substitutions shall be accepted.]</w:t>
      </w:r>
    </w:p>
    <w:p w:rsidR="00E829BA" w:rsidRPr="00FA3F4D" w:rsidRDefault="00E829BA" w:rsidP="00E829BA">
      <w:pPr>
        <w:ind w:left="720" w:hanging="720"/>
        <w:jc w:val="right"/>
        <w:rPr>
          <w:rFonts w:ascii="Times New Roman" w:hAnsi="Times New Roman" w:cs="Times New Roman"/>
          <w:szCs w:val="24"/>
        </w:rPr>
      </w:pPr>
      <w:r w:rsidRPr="00FA3F4D">
        <w:rPr>
          <w:rFonts w:ascii="Times New Roman" w:hAnsi="Times New Roman" w:cs="Times New Roman"/>
          <w:szCs w:val="24"/>
        </w:rPr>
        <w:t xml:space="preserve">Date: </w:t>
      </w:r>
      <w:r w:rsidRPr="00FA3F4D">
        <w:rPr>
          <w:rFonts w:ascii="Times New Roman" w:hAnsi="Times New Roman" w:cs="Times New Roman"/>
          <w:i/>
          <w:szCs w:val="24"/>
        </w:rPr>
        <w:t>[insert date (as day, month and year) of Bid submission</w:t>
      </w:r>
      <w:r w:rsidRPr="00FA3F4D">
        <w:rPr>
          <w:rFonts w:ascii="Times New Roman" w:hAnsi="Times New Roman" w:cs="Times New Roman"/>
          <w:szCs w:val="24"/>
        </w:rPr>
        <w:t xml:space="preserve">] </w:t>
      </w:r>
    </w:p>
    <w:p w:rsidR="00E829BA" w:rsidRPr="00FA3F4D" w:rsidRDefault="00E829BA" w:rsidP="00E829BA">
      <w:pPr>
        <w:tabs>
          <w:tab w:val="right" w:pos="9360"/>
        </w:tabs>
        <w:ind w:left="720" w:hanging="720"/>
        <w:jc w:val="right"/>
        <w:rPr>
          <w:rFonts w:ascii="Times New Roman" w:hAnsi="Times New Roman" w:cs="Times New Roman"/>
          <w:szCs w:val="24"/>
        </w:rPr>
      </w:pPr>
      <w:r w:rsidRPr="00FA3F4D">
        <w:rPr>
          <w:rFonts w:ascii="Times New Roman" w:hAnsi="Times New Roman" w:cs="Times New Roman"/>
          <w:szCs w:val="24"/>
        </w:rPr>
        <w:t xml:space="preserve">Bid No.: </w:t>
      </w:r>
      <w:r w:rsidRPr="00FA3F4D">
        <w:rPr>
          <w:rFonts w:ascii="Times New Roman" w:hAnsi="Times New Roman" w:cs="Times New Roman"/>
          <w:i/>
          <w:szCs w:val="24"/>
        </w:rPr>
        <w:t>[insert number of bidding process]</w:t>
      </w:r>
    </w:p>
    <w:p w:rsidR="00E829BA" w:rsidRPr="00FA3F4D" w:rsidRDefault="00E829BA" w:rsidP="00E829BA">
      <w:pPr>
        <w:ind w:left="720" w:hanging="720"/>
        <w:jc w:val="right"/>
        <w:rPr>
          <w:rFonts w:ascii="Times New Roman" w:hAnsi="Times New Roman" w:cs="Times New Roman"/>
          <w:szCs w:val="24"/>
        </w:rPr>
      </w:pPr>
    </w:p>
    <w:p w:rsidR="00E829BA" w:rsidRPr="00FA3F4D" w:rsidRDefault="00E829BA" w:rsidP="00E829BA">
      <w:pPr>
        <w:ind w:left="720" w:hanging="720"/>
        <w:jc w:val="right"/>
        <w:rPr>
          <w:rFonts w:ascii="Times New Roman" w:hAnsi="Times New Roman" w:cs="Times New Roman"/>
          <w:szCs w:val="24"/>
        </w:rPr>
      </w:pPr>
      <w:r w:rsidRPr="00FA3F4D">
        <w:rPr>
          <w:rFonts w:ascii="Times New Roman" w:hAnsi="Times New Roman" w:cs="Times New Roman"/>
          <w:szCs w:val="24"/>
        </w:rPr>
        <w:t>Page ________ of_ ______ pages</w:t>
      </w:r>
    </w:p>
    <w:p w:rsidR="00E829BA" w:rsidRPr="00FA3F4D" w:rsidRDefault="00E829BA" w:rsidP="00E829BA">
      <w:pPr>
        <w:ind w:right="72"/>
        <w:jc w:val="right"/>
        <w:rPr>
          <w:rFonts w:ascii="Times New Roman" w:hAnsi="Times New Roman" w:cs="Times New Roman"/>
          <w:szCs w:val="24"/>
        </w:rPr>
      </w:pPr>
    </w:p>
    <w:p w:rsidR="00E829BA" w:rsidRPr="00FA3F4D" w:rsidRDefault="00E829BA" w:rsidP="00E829BA">
      <w:pPr>
        <w:suppressAutoHyphens/>
        <w:rPr>
          <w:rFonts w:ascii="Times New Roman" w:hAnsi="Times New Roman" w:cs="Times New Roman"/>
          <w:spacing w:val="-2"/>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FA3F4D" w:rsidRPr="00FA3F4D" w:rsidTr="00345417">
        <w:trPr>
          <w:cantSplit/>
          <w:trHeight w:val="440"/>
        </w:trPr>
        <w:tc>
          <w:tcPr>
            <w:tcW w:w="9180" w:type="dxa"/>
            <w:tcBorders>
              <w:bottom w:val="nil"/>
            </w:tcBorders>
          </w:tcPr>
          <w:p w:rsidR="00E829BA" w:rsidRPr="00FA3F4D" w:rsidRDefault="00E829BA" w:rsidP="00D70E14">
            <w:pPr>
              <w:suppressAutoHyphens/>
              <w:ind w:left="360" w:hanging="360"/>
              <w:rPr>
                <w:rFonts w:ascii="Times New Roman" w:hAnsi="Times New Roman" w:cs="Times New Roman"/>
                <w:szCs w:val="24"/>
              </w:rPr>
            </w:pPr>
            <w:r w:rsidRPr="00FA3F4D">
              <w:rPr>
                <w:rFonts w:ascii="Times New Roman" w:hAnsi="Times New Roman" w:cs="Times New Roman"/>
                <w:spacing w:val="-2"/>
                <w:szCs w:val="24"/>
              </w:rPr>
              <w:t>1.  Bidder’s</w:t>
            </w:r>
            <w:r w:rsidRPr="00FA3F4D">
              <w:rPr>
                <w:rFonts w:ascii="Times New Roman" w:hAnsi="Times New Roman" w:cs="Times New Roman"/>
                <w:szCs w:val="24"/>
              </w:rPr>
              <w:t xml:space="preserve"> Legal Name</w:t>
            </w:r>
            <w:r w:rsidR="00D70E14" w:rsidRPr="00FA3F4D">
              <w:rPr>
                <w:rFonts w:ascii="Times New Roman" w:hAnsi="Times New Roman" w:cs="Times New Roman"/>
                <w:szCs w:val="24"/>
              </w:rPr>
              <w:t>:</w:t>
            </w:r>
            <w:r w:rsidRPr="00FA3F4D">
              <w:rPr>
                <w:rFonts w:ascii="Times New Roman" w:hAnsi="Times New Roman" w:cs="Times New Roman"/>
                <w:szCs w:val="24"/>
              </w:rPr>
              <w:t xml:space="preserve"> </w:t>
            </w:r>
            <w:r w:rsidRPr="00FA3F4D">
              <w:rPr>
                <w:rFonts w:ascii="Times New Roman" w:hAnsi="Times New Roman" w:cs="Times New Roman"/>
                <w:bCs/>
                <w:i/>
                <w:iCs/>
                <w:szCs w:val="24"/>
              </w:rPr>
              <w:t>[insert Bidder’s legal name</w:t>
            </w:r>
            <w:r w:rsidR="00D70E14" w:rsidRPr="00FA3F4D">
              <w:rPr>
                <w:rFonts w:ascii="Times New Roman" w:hAnsi="Times New Roman" w:cs="Times New Roman"/>
                <w:bCs/>
                <w:i/>
                <w:iCs/>
                <w:szCs w:val="24"/>
              </w:rPr>
              <w:t>…………………………………………………………</w:t>
            </w:r>
            <w:r w:rsidRPr="00FA3F4D">
              <w:rPr>
                <w:rFonts w:ascii="Times New Roman" w:hAnsi="Times New Roman" w:cs="Times New Roman"/>
                <w:bCs/>
                <w:i/>
                <w:iCs/>
                <w:szCs w:val="24"/>
              </w:rPr>
              <w:t>]</w:t>
            </w:r>
          </w:p>
        </w:tc>
      </w:tr>
      <w:tr w:rsidR="00FA3F4D" w:rsidRPr="00FA3F4D" w:rsidTr="00345417">
        <w:trPr>
          <w:cantSplit/>
          <w:trHeight w:val="674"/>
        </w:trPr>
        <w:tc>
          <w:tcPr>
            <w:tcW w:w="9180" w:type="dxa"/>
            <w:tcBorders>
              <w:left w:val="single" w:sz="4" w:space="0" w:color="auto"/>
            </w:tcBorders>
          </w:tcPr>
          <w:p w:rsidR="00E829BA" w:rsidRPr="00FA3F4D" w:rsidRDefault="00E829BA" w:rsidP="00345417">
            <w:pPr>
              <w:suppressAutoHyphens/>
              <w:ind w:left="360" w:hanging="360"/>
              <w:rPr>
                <w:rFonts w:ascii="Times New Roman" w:hAnsi="Times New Roman" w:cs="Times New Roman"/>
                <w:spacing w:val="-2"/>
                <w:szCs w:val="24"/>
              </w:rPr>
            </w:pPr>
            <w:r w:rsidRPr="00FA3F4D">
              <w:rPr>
                <w:rFonts w:ascii="Times New Roman" w:hAnsi="Times New Roman" w:cs="Times New Roman"/>
                <w:spacing w:val="-2"/>
                <w:szCs w:val="24"/>
              </w:rPr>
              <w:t xml:space="preserve">2.  In the case of a Joint Venture, Consortium or Association (JV/C/A) legal name of each party: </w:t>
            </w:r>
            <w:r w:rsidRPr="00FA3F4D">
              <w:rPr>
                <w:rFonts w:ascii="Times New Roman" w:hAnsi="Times New Roman" w:cs="Times New Roman"/>
                <w:bCs/>
                <w:i/>
                <w:iCs/>
                <w:spacing w:val="-2"/>
                <w:szCs w:val="24"/>
              </w:rPr>
              <w:t>[insert legal name of each party in JV/C/A]</w:t>
            </w:r>
          </w:p>
        </w:tc>
      </w:tr>
      <w:tr w:rsidR="00FA3F4D" w:rsidRPr="00FA3F4D" w:rsidTr="00345417">
        <w:trPr>
          <w:cantSplit/>
          <w:trHeight w:val="674"/>
        </w:trPr>
        <w:tc>
          <w:tcPr>
            <w:tcW w:w="9180" w:type="dxa"/>
            <w:tcBorders>
              <w:left w:val="single" w:sz="4" w:space="0" w:color="auto"/>
            </w:tcBorders>
          </w:tcPr>
          <w:p w:rsidR="00E829BA" w:rsidRPr="00FA3F4D" w:rsidRDefault="00E829BA" w:rsidP="00345417">
            <w:pPr>
              <w:suppressAutoHyphens/>
              <w:ind w:left="266" w:hanging="266"/>
              <w:rPr>
                <w:rFonts w:ascii="Times New Roman" w:hAnsi="Times New Roman" w:cs="Times New Roman"/>
                <w:b/>
                <w:szCs w:val="24"/>
              </w:rPr>
            </w:pPr>
            <w:r w:rsidRPr="00FA3F4D">
              <w:rPr>
                <w:rFonts w:ascii="Times New Roman" w:hAnsi="Times New Roman" w:cs="Times New Roman"/>
                <w:szCs w:val="24"/>
              </w:rPr>
              <w:t>3.  Bidder’s</w:t>
            </w:r>
            <w:r w:rsidRPr="00FA3F4D">
              <w:rPr>
                <w:rFonts w:ascii="Times New Roman" w:hAnsi="Times New Roman" w:cs="Times New Roman"/>
                <w:spacing w:val="-2"/>
                <w:szCs w:val="24"/>
              </w:rPr>
              <w:t xml:space="preserve"> actual or intended Country of Registration: </w:t>
            </w:r>
            <w:r w:rsidRPr="00FA3F4D">
              <w:rPr>
                <w:rFonts w:ascii="Times New Roman" w:hAnsi="Times New Roman" w:cs="Times New Roman"/>
                <w:bCs/>
                <w:i/>
                <w:iCs/>
                <w:spacing w:val="-2"/>
                <w:szCs w:val="24"/>
              </w:rPr>
              <w:t>[insert actual or intended Country of Registration]</w:t>
            </w:r>
          </w:p>
        </w:tc>
      </w:tr>
      <w:tr w:rsidR="00FA3F4D" w:rsidRPr="00FA3F4D" w:rsidTr="00345417">
        <w:trPr>
          <w:cantSplit/>
          <w:trHeight w:val="674"/>
        </w:trPr>
        <w:tc>
          <w:tcPr>
            <w:tcW w:w="9180" w:type="dxa"/>
            <w:tcBorders>
              <w:left w:val="single" w:sz="4" w:space="0" w:color="auto"/>
            </w:tcBorders>
          </w:tcPr>
          <w:p w:rsidR="00E829BA" w:rsidRPr="00FA3F4D" w:rsidRDefault="00E829BA" w:rsidP="00345417">
            <w:pPr>
              <w:suppressAutoHyphens/>
              <w:rPr>
                <w:rFonts w:ascii="Times New Roman" w:hAnsi="Times New Roman" w:cs="Times New Roman"/>
                <w:b/>
                <w:spacing w:val="-2"/>
                <w:szCs w:val="24"/>
              </w:rPr>
            </w:pPr>
            <w:r w:rsidRPr="00FA3F4D">
              <w:rPr>
                <w:rFonts w:ascii="Times New Roman" w:hAnsi="Times New Roman" w:cs="Times New Roman"/>
                <w:spacing w:val="-2"/>
                <w:szCs w:val="24"/>
              </w:rPr>
              <w:t xml:space="preserve">4.  Bidder’s Year of Registration: </w:t>
            </w:r>
            <w:r w:rsidRPr="00FA3F4D">
              <w:rPr>
                <w:rFonts w:ascii="Times New Roman" w:hAnsi="Times New Roman" w:cs="Times New Roman"/>
                <w:bCs/>
                <w:i/>
                <w:iCs/>
                <w:spacing w:val="-2"/>
                <w:szCs w:val="24"/>
              </w:rPr>
              <w:t>[insert Bidder’s year of registration]</w:t>
            </w:r>
          </w:p>
        </w:tc>
      </w:tr>
      <w:tr w:rsidR="00FA3F4D" w:rsidRPr="00FA3F4D" w:rsidTr="00345417">
        <w:trPr>
          <w:cantSplit/>
        </w:trPr>
        <w:tc>
          <w:tcPr>
            <w:tcW w:w="9180" w:type="dxa"/>
            <w:tcBorders>
              <w:left w:val="single" w:sz="4" w:space="0" w:color="auto"/>
            </w:tcBorders>
          </w:tcPr>
          <w:p w:rsidR="00E829BA" w:rsidRPr="00FA3F4D" w:rsidRDefault="00E829BA" w:rsidP="00345417">
            <w:pPr>
              <w:suppressAutoHyphens/>
              <w:ind w:left="266" w:hanging="266"/>
              <w:rPr>
                <w:rFonts w:ascii="Times New Roman" w:hAnsi="Times New Roman" w:cs="Times New Roman"/>
                <w:spacing w:val="-2"/>
                <w:szCs w:val="24"/>
              </w:rPr>
            </w:pPr>
            <w:r w:rsidRPr="00FA3F4D">
              <w:rPr>
                <w:rFonts w:ascii="Times New Roman" w:hAnsi="Times New Roman" w:cs="Times New Roman"/>
                <w:spacing w:val="-2"/>
                <w:szCs w:val="24"/>
              </w:rPr>
              <w:t xml:space="preserve">5.  Bidder’s Legal Address in Country of Registration: </w:t>
            </w:r>
            <w:r w:rsidRPr="00FA3F4D">
              <w:rPr>
                <w:rFonts w:ascii="Times New Roman" w:hAnsi="Times New Roman" w:cs="Times New Roman"/>
                <w:bCs/>
                <w:i/>
                <w:iCs/>
                <w:spacing w:val="-2"/>
                <w:szCs w:val="24"/>
              </w:rPr>
              <w:t>[insert Bidder’s legal address in country of registration</w:t>
            </w:r>
            <w:proofErr w:type="gramStart"/>
            <w:r w:rsidR="00D70E14" w:rsidRPr="00FA3F4D">
              <w:rPr>
                <w:rFonts w:ascii="Times New Roman" w:hAnsi="Times New Roman" w:cs="Times New Roman"/>
                <w:bCs/>
                <w:i/>
                <w:iCs/>
                <w:spacing w:val="-2"/>
                <w:szCs w:val="24"/>
              </w:rPr>
              <w:t>…………………………………………………………………………………………………………………………………</w:t>
            </w:r>
            <w:proofErr w:type="gramEnd"/>
            <w:r w:rsidR="00D70E14" w:rsidRPr="00FA3F4D">
              <w:rPr>
                <w:rFonts w:ascii="Times New Roman" w:hAnsi="Times New Roman" w:cs="Times New Roman"/>
                <w:bCs/>
                <w:i/>
                <w:iCs/>
                <w:spacing w:val="-2"/>
                <w:szCs w:val="24"/>
              </w:rPr>
              <w:t>..</w:t>
            </w:r>
            <w:r w:rsidRPr="00FA3F4D">
              <w:rPr>
                <w:rFonts w:ascii="Times New Roman" w:hAnsi="Times New Roman" w:cs="Times New Roman"/>
                <w:bCs/>
                <w:i/>
                <w:iCs/>
                <w:spacing w:val="-2"/>
                <w:szCs w:val="24"/>
              </w:rPr>
              <w:t>]</w:t>
            </w:r>
          </w:p>
        </w:tc>
      </w:tr>
      <w:tr w:rsidR="00FA3F4D" w:rsidRPr="00FA3F4D" w:rsidTr="00345417">
        <w:trPr>
          <w:cantSplit/>
        </w:trPr>
        <w:tc>
          <w:tcPr>
            <w:tcW w:w="9180" w:type="dxa"/>
          </w:tcPr>
          <w:p w:rsidR="00E829BA" w:rsidRPr="00FA3F4D" w:rsidRDefault="00E829BA" w:rsidP="00345417">
            <w:pPr>
              <w:pStyle w:val="Outline"/>
              <w:suppressAutoHyphens/>
              <w:spacing w:before="0" w:after="200"/>
              <w:rPr>
                <w:spacing w:val="-2"/>
                <w:kern w:val="0"/>
                <w:szCs w:val="24"/>
              </w:rPr>
            </w:pPr>
            <w:r w:rsidRPr="00FA3F4D">
              <w:rPr>
                <w:spacing w:val="-2"/>
                <w:kern w:val="0"/>
                <w:szCs w:val="24"/>
              </w:rPr>
              <w:t>6.  Bidder’s Authorized Representative Information</w:t>
            </w:r>
          </w:p>
          <w:p w:rsidR="00E829BA" w:rsidRPr="00FA3F4D" w:rsidRDefault="00E829BA" w:rsidP="00345417">
            <w:pPr>
              <w:pStyle w:val="Outline1"/>
              <w:keepNext w:val="0"/>
              <w:tabs>
                <w:tab w:val="clear" w:pos="360"/>
              </w:tabs>
              <w:suppressAutoHyphens/>
              <w:spacing w:before="0" w:after="120"/>
              <w:rPr>
                <w:b/>
                <w:spacing w:val="-2"/>
                <w:kern w:val="0"/>
                <w:szCs w:val="24"/>
              </w:rPr>
            </w:pPr>
            <w:r w:rsidRPr="00FA3F4D">
              <w:rPr>
                <w:spacing w:val="-2"/>
                <w:kern w:val="0"/>
                <w:szCs w:val="24"/>
              </w:rPr>
              <w:t xml:space="preserve">     Name: </w:t>
            </w:r>
            <w:r w:rsidRPr="00FA3F4D">
              <w:rPr>
                <w:i/>
                <w:spacing w:val="-2"/>
                <w:kern w:val="0"/>
                <w:szCs w:val="24"/>
              </w:rPr>
              <w:t>[insert Authorized Representative’s name</w:t>
            </w:r>
            <w:r w:rsidR="00D70E14" w:rsidRPr="00FA3F4D">
              <w:rPr>
                <w:i/>
                <w:spacing w:val="-2"/>
                <w:kern w:val="0"/>
                <w:szCs w:val="24"/>
              </w:rPr>
              <w:t>………………………………………………</w:t>
            </w:r>
            <w:r w:rsidRPr="00FA3F4D">
              <w:rPr>
                <w:i/>
                <w:spacing w:val="-2"/>
                <w:kern w:val="0"/>
                <w:szCs w:val="24"/>
              </w:rPr>
              <w:t>]</w:t>
            </w:r>
          </w:p>
          <w:p w:rsidR="00E829BA" w:rsidRPr="00FA3F4D" w:rsidRDefault="00E829BA" w:rsidP="00345417">
            <w:pPr>
              <w:suppressAutoHyphens/>
              <w:spacing w:after="120"/>
              <w:rPr>
                <w:rFonts w:ascii="Times New Roman" w:hAnsi="Times New Roman" w:cs="Times New Roman"/>
                <w:b/>
                <w:spacing w:val="-2"/>
                <w:szCs w:val="24"/>
              </w:rPr>
            </w:pPr>
            <w:r w:rsidRPr="00FA3F4D">
              <w:rPr>
                <w:rFonts w:ascii="Times New Roman" w:hAnsi="Times New Roman" w:cs="Times New Roman"/>
                <w:spacing w:val="-2"/>
                <w:szCs w:val="24"/>
              </w:rPr>
              <w:t xml:space="preserve">     Address: </w:t>
            </w:r>
            <w:r w:rsidRPr="00FA3F4D">
              <w:rPr>
                <w:rFonts w:ascii="Times New Roman" w:hAnsi="Times New Roman" w:cs="Times New Roman"/>
                <w:i/>
                <w:spacing w:val="-2"/>
                <w:szCs w:val="24"/>
              </w:rPr>
              <w:t>[insert Authorized Representative’s Address</w:t>
            </w:r>
            <w:r w:rsidR="00D70E14" w:rsidRPr="00FA3F4D">
              <w:rPr>
                <w:rFonts w:ascii="Times New Roman" w:hAnsi="Times New Roman" w:cs="Times New Roman"/>
                <w:i/>
                <w:spacing w:val="-2"/>
                <w:szCs w:val="24"/>
              </w:rPr>
              <w:t>…………………………………………………………………..</w:t>
            </w:r>
            <w:r w:rsidRPr="00FA3F4D">
              <w:rPr>
                <w:rFonts w:ascii="Times New Roman" w:hAnsi="Times New Roman" w:cs="Times New Roman"/>
                <w:i/>
                <w:spacing w:val="-2"/>
                <w:szCs w:val="24"/>
              </w:rPr>
              <w:t>]</w:t>
            </w:r>
          </w:p>
          <w:p w:rsidR="00E829BA" w:rsidRPr="00FA3F4D" w:rsidRDefault="00E829BA" w:rsidP="00345417">
            <w:pPr>
              <w:suppressAutoHyphens/>
              <w:spacing w:after="120"/>
              <w:rPr>
                <w:rFonts w:ascii="Times New Roman" w:hAnsi="Times New Roman" w:cs="Times New Roman"/>
                <w:b/>
                <w:spacing w:val="-2"/>
                <w:szCs w:val="24"/>
              </w:rPr>
            </w:pPr>
            <w:r w:rsidRPr="00FA3F4D">
              <w:rPr>
                <w:rFonts w:ascii="Times New Roman" w:hAnsi="Times New Roman" w:cs="Times New Roman"/>
                <w:spacing w:val="-2"/>
                <w:szCs w:val="24"/>
              </w:rPr>
              <w:t xml:space="preserve">     Telephone/Fax numbers: </w:t>
            </w:r>
            <w:r w:rsidRPr="00FA3F4D">
              <w:rPr>
                <w:rFonts w:ascii="Times New Roman" w:hAnsi="Times New Roman" w:cs="Times New Roman"/>
                <w:i/>
                <w:spacing w:val="-2"/>
                <w:szCs w:val="24"/>
              </w:rPr>
              <w:t>[insert Authorized Representative’s telephone/fax numbers]</w:t>
            </w:r>
          </w:p>
          <w:p w:rsidR="00E829BA" w:rsidRPr="00FA3F4D" w:rsidRDefault="00E829BA" w:rsidP="00345417">
            <w:pPr>
              <w:suppressAutoHyphens/>
              <w:rPr>
                <w:rFonts w:ascii="Times New Roman" w:hAnsi="Times New Roman" w:cs="Times New Roman"/>
                <w:spacing w:val="-2"/>
                <w:szCs w:val="24"/>
              </w:rPr>
            </w:pPr>
            <w:r w:rsidRPr="00FA3F4D">
              <w:rPr>
                <w:rFonts w:ascii="Times New Roman" w:hAnsi="Times New Roman" w:cs="Times New Roman"/>
                <w:spacing w:val="-2"/>
                <w:szCs w:val="24"/>
              </w:rPr>
              <w:t xml:space="preserve">     E-mail Address: </w:t>
            </w:r>
            <w:r w:rsidRPr="00FA3F4D">
              <w:rPr>
                <w:rFonts w:ascii="Times New Roman" w:hAnsi="Times New Roman" w:cs="Times New Roman"/>
                <w:i/>
                <w:spacing w:val="-2"/>
                <w:szCs w:val="24"/>
              </w:rPr>
              <w:t>[insert Authorized Representative’s e-mail address</w:t>
            </w:r>
            <w:r w:rsidR="00D70E14" w:rsidRPr="00FA3F4D">
              <w:rPr>
                <w:rFonts w:ascii="Times New Roman" w:hAnsi="Times New Roman" w:cs="Times New Roman"/>
                <w:i/>
                <w:spacing w:val="-2"/>
                <w:szCs w:val="24"/>
              </w:rPr>
              <w:t>…………………………..</w:t>
            </w:r>
            <w:r w:rsidRPr="00FA3F4D">
              <w:rPr>
                <w:rFonts w:ascii="Times New Roman" w:hAnsi="Times New Roman" w:cs="Times New Roman"/>
                <w:i/>
                <w:spacing w:val="-2"/>
                <w:szCs w:val="24"/>
              </w:rPr>
              <w:t>]</w:t>
            </w:r>
          </w:p>
        </w:tc>
      </w:tr>
      <w:tr w:rsidR="00FA3F4D" w:rsidRPr="00FA3F4D" w:rsidTr="00345417">
        <w:trPr>
          <w:cantSplit/>
        </w:trPr>
        <w:tc>
          <w:tcPr>
            <w:tcW w:w="9180" w:type="dxa"/>
          </w:tcPr>
          <w:p w:rsidR="00E829BA" w:rsidRPr="00FA3F4D" w:rsidRDefault="00E829BA" w:rsidP="00345417">
            <w:pPr>
              <w:ind w:left="342" w:hanging="342"/>
              <w:rPr>
                <w:rFonts w:ascii="Times New Roman" w:hAnsi="Times New Roman" w:cs="Times New Roman"/>
                <w:i/>
                <w:spacing w:val="-2"/>
                <w:szCs w:val="24"/>
              </w:rPr>
            </w:pPr>
            <w:r w:rsidRPr="00FA3F4D">
              <w:rPr>
                <w:rFonts w:ascii="Times New Roman" w:hAnsi="Times New Roman" w:cs="Times New Roman"/>
                <w:szCs w:val="24"/>
              </w:rPr>
              <w:lastRenderedPageBreak/>
              <w:t xml:space="preserve">7. </w:t>
            </w:r>
            <w:r w:rsidRPr="00FA3F4D">
              <w:rPr>
                <w:rFonts w:ascii="Times New Roman" w:hAnsi="Times New Roman" w:cs="Times New Roman"/>
                <w:szCs w:val="24"/>
              </w:rPr>
              <w:tab/>
              <w:t xml:space="preserve">Attached are copies of the following original documents: </w:t>
            </w:r>
            <w:r w:rsidRPr="00FA3F4D">
              <w:rPr>
                <w:rFonts w:ascii="Times New Roman" w:hAnsi="Times New Roman" w:cs="Times New Roman"/>
                <w:i/>
                <w:spacing w:val="-2"/>
                <w:szCs w:val="24"/>
              </w:rPr>
              <w:t>[check the box(</w:t>
            </w:r>
            <w:proofErr w:type="spellStart"/>
            <w:r w:rsidRPr="00FA3F4D">
              <w:rPr>
                <w:rFonts w:ascii="Times New Roman" w:hAnsi="Times New Roman" w:cs="Times New Roman"/>
                <w:i/>
                <w:spacing w:val="-2"/>
                <w:szCs w:val="24"/>
              </w:rPr>
              <w:t>es</w:t>
            </w:r>
            <w:proofErr w:type="spellEnd"/>
            <w:r w:rsidRPr="00FA3F4D">
              <w:rPr>
                <w:rFonts w:ascii="Times New Roman" w:hAnsi="Times New Roman" w:cs="Times New Roman"/>
                <w:i/>
                <w:spacing w:val="-2"/>
                <w:szCs w:val="24"/>
              </w:rPr>
              <w:t>) of the attached original documents]</w:t>
            </w:r>
          </w:p>
          <w:p w:rsidR="00E829BA" w:rsidRPr="00FA3F4D" w:rsidRDefault="00E829BA" w:rsidP="00345417">
            <w:pPr>
              <w:suppressAutoHyphens/>
              <w:spacing w:after="120"/>
              <w:ind w:left="360" w:hanging="360"/>
              <w:rPr>
                <w:rFonts w:ascii="Times New Roman" w:hAnsi="Times New Roman" w:cs="Times New Roman"/>
                <w:spacing w:val="-2"/>
                <w:szCs w:val="24"/>
              </w:rPr>
            </w:pPr>
            <w:r w:rsidRPr="00FA3F4D">
              <w:rPr>
                <w:rFonts w:ascii="Times New Roman" w:hAnsi="Times New Roman" w:cs="Times New Roman"/>
                <w:spacing w:val="-2"/>
                <w:szCs w:val="24"/>
              </w:rPr>
              <w:sym w:font="Symbol" w:char="F0F0"/>
            </w:r>
            <w:r w:rsidRPr="00FA3F4D">
              <w:rPr>
                <w:rFonts w:ascii="Times New Roman" w:hAnsi="Times New Roman" w:cs="Times New Roman"/>
                <w:spacing w:val="-2"/>
                <w:szCs w:val="24"/>
              </w:rPr>
              <w:tab/>
              <w:t>Articles of Incorporation or Registration of firm named in 1 above, in accordance with ITB Sub-Clause 3.1.</w:t>
            </w:r>
          </w:p>
          <w:p w:rsidR="00E829BA" w:rsidRPr="00FA3F4D" w:rsidRDefault="00E829BA" w:rsidP="00E829BA">
            <w:pPr>
              <w:numPr>
                <w:ilvl w:val="0"/>
                <w:numId w:val="15"/>
              </w:numPr>
              <w:suppressAutoHyphens/>
              <w:spacing w:after="120" w:line="240" w:lineRule="auto"/>
              <w:rPr>
                <w:rFonts w:ascii="Times New Roman" w:hAnsi="Times New Roman" w:cs="Times New Roman"/>
                <w:spacing w:val="-2"/>
                <w:szCs w:val="24"/>
              </w:rPr>
            </w:pPr>
            <w:r w:rsidRPr="00FA3F4D">
              <w:rPr>
                <w:rFonts w:ascii="Times New Roman" w:hAnsi="Times New Roman" w:cs="Times New Roman"/>
                <w:spacing w:val="-2"/>
                <w:szCs w:val="24"/>
              </w:rPr>
              <w:t>In the case of a JV/C/A, letter of intent to form the JV/C/A, or the JV/C/A agreement, in accordance with ITB Sub-Clause 22.1 (c) (v).</w:t>
            </w:r>
          </w:p>
          <w:p w:rsidR="00E829BA" w:rsidRPr="00FA3F4D" w:rsidRDefault="00E829BA" w:rsidP="00E829BA">
            <w:pPr>
              <w:numPr>
                <w:ilvl w:val="0"/>
                <w:numId w:val="15"/>
              </w:numPr>
              <w:suppressAutoHyphens/>
              <w:spacing w:after="120" w:line="240" w:lineRule="auto"/>
              <w:rPr>
                <w:rFonts w:ascii="Times New Roman" w:hAnsi="Times New Roman" w:cs="Times New Roman"/>
                <w:spacing w:val="-2"/>
                <w:szCs w:val="24"/>
              </w:rPr>
            </w:pPr>
            <w:r w:rsidRPr="00FA3F4D">
              <w:rPr>
                <w:rFonts w:ascii="Times New Roman" w:hAnsi="Times New Roman" w:cs="Times New Roman"/>
                <w:spacing w:val="-2"/>
                <w:szCs w:val="24"/>
              </w:rPr>
              <w:t xml:space="preserve">In the case of a government owned entity from </w:t>
            </w:r>
            <w:smartTag w:uri="urn:schemas-microsoft-com:office:smarttags" w:element="place">
              <w:smartTag w:uri="urn:schemas-microsoft-com:office:smarttags" w:element="country-region">
                <w:r w:rsidRPr="00FA3F4D">
                  <w:rPr>
                    <w:rFonts w:ascii="Times New Roman" w:hAnsi="Times New Roman" w:cs="Times New Roman"/>
                    <w:spacing w:val="-2"/>
                    <w:szCs w:val="24"/>
                  </w:rPr>
                  <w:t>Bhutan</w:t>
                </w:r>
              </w:smartTag>
            </w:smartTag>
            <w:r w:rsidRPr="00FA3F4D">
              <w:rPr>
                <w:rFonts w:ascii="Times New Roman" w:hAnsi="Times New Roman" w:cs="Times New Roman"/>
                <w:spacing w:val="-2"/>
                <w:szCs w:val="24"/>
              </w:rPr>
              <w:t>, documents establishing legal and financial autonomy and compliance with commercial law, in accordance with ITB Sub-Clause 3.3.</w:t>
            </w:r>
          </w:p>
          <w:p w:rsidR="00E829BA" w:rsidRPr="00FA3F4D" w:rsidRDefault="00E829BA" w:rsidP="00E829BA">
            <w:pPr>
              <w:numPr>
                <w:ilvl w:val="0"/>
                <w:numId w:val="15"/>
              </w:numPr>
              <w:suppressAutoHyphens/>
              <w:spacing w:after="120" w:line="240" w:lineRule="auto"/>
              <w:rPr>
                <w:rFonts w:ascii="Times New Roman" w:hAnsi="Times New Roman" w:cs="Times New Roman"/>
                <w:spacing w:val="-2"/>
                <w:szCs w:val="24"/>
              </w:rPr>
            </w:pPr>
            <w:r w:rsidRPr="00FA3F4D">
              <w:rPr>
                <w:rFonts w:ascii="Times New Roman" w:hAnsi="Times New Roman" w:cs="Times New Roman"/>
                <w:spacing w:val="-2"/>
                <w:szCs w:val="24"/>
              </w:rPr>
              <w:t>Power of attorney authorizing the signatory of the Bid to sign on behalf of the Bidder.</w:t>
            </w:r>
          </w:p>
        </w:tc>
      </w:tr>
    </w:tbl>
    <w:p w:rsidR="00E829BA" w:rsidRPr="00FA3F4D" w:rsidRDefault="00E829BA" w:rsidP="00E829BA">
      <w:pPr>
        <w:pStyle w:val="Heading5"/>
      </w:pPr>
      <w:r w:rsidRPr="00FA3F4D">
        <w:br w:type="page"/>
      </w:r>
      <w:bookmarkStart w:id="368" w:name="_Toc68319417"/>
      <w:r w:rsidRPr="00FA3F4D">
        <w:lastRenderedPageBreak/>
        <w:t>Joint Venture, Consortium or Association (JV/C/A) Partner Information Form</w:t>
      </w:r>
      <w:bookmarkEnd w:id="368"/>
    </w:p>
    <w:p w:rsidR="00E829BA" w:rsidRPr="00FA3F4D" w:rsidRDefault="00E829BA" w:rsidP="00E829BA">
      <w:pPr>
        <w:rPr>
          <w:rFonts w:ascii="Times New Roman" w:hAnsi="Times New Roman" w:cs="Times New Roman"/>
          <w:szCs w:val="24"/>
        </w:rPr>
      </w:pPr>
    </w:p>
    <w:p w:rsidR="00E829BA" w:rsidRPr="00FA3F4D" w:rsidRDefault="00E829BA" w:rsidP="00E829BA">
      <w:pPr>
        <w:jc w:val="center"/>
        <w:rPr>
          <w:rFonts w:ascii="Times New Roman" w:hAnsi="Times New Roman" w:cs="Times New Roman"/>
          <w:szCs w:val="24"/>
        </w:rPr>
      </w:pPr>
      <w:r w:rsidRPr="00FA3F4D">
        <w:rPr>
          <w:rFonts w:ascii="Times New Roman" w:hAnsi="Times New Roman" w:cs="Times New Roman"/>
          <w:i/>
          <w:iCs/>
          <w:szCs w:val="24"/>
        </w:rPr>
        <w:t>[The Bidder shall fill in this Form in accordance with the instructions indicated below].</w:t>
      </w:r>
    </w:p>
    <w:p w:rsidR="00E829BA" w:rsidRPr="00FA3F4D" w:rsidRDefault="00E829BA" w:rsidP="00E829BA">
      <w:pPr>
        <w:ind w:left="720" w:hanging="720"/>
        <w:jc w:val="right"/>
        <w:rPr>
          <w:rFonts w:ascii="Times New Roman" w:hAnsi="Times New Roman" w:cs="Times New Roman"/>
          <w:szCs w:val="24"/>
        </w:rPr>
      </w:pPr>
      <w:r w:rsidRPr="00FA3F4D">
        <w:rPr>
          <w:rFonts w:ascii="Times New Roman" w:hAnsi="Times New Roman" w:cs="Times New Roman"/>
          <w:szCs w:val="24"/>
        </w:rPr>
        <w:t xml:space="preserve">Date: </w:t>
      </w:r>
      <w:r w:rsidRPr="00FA3F4D">
        <w:rPr>
          <w:rFonts w:ascii="Times New Roman" w:hAnsi="Times New Roman" w:cs="Times New Roman"/>
          <w:i/>
          <w:szCs w:val="24"/>
        </w:rPr>
        <w:t>[insert date (as day, month and year) of Bid submission</w:t>
      </w:r>
      <w:r w:rsidRPr="00FA3F4D">
        <w:rPr>
          <w:rFonts w:ascii="Times New Roman" w:hAnsi="Times New Roman" w:cs="Times New Roman"/>
          <w:szCs w:val="24"/>
        </w:rPr>
        <w:t xml:space="preserve">] </w:t>
      </w:r>
    </w:p>
    <w:p w:rsidR="00E829BA" w:rsidRPr="00FA3F4D" w:rsidRDefault="00E829BA" w:rsidP="00E829BA">
      <w:pPr>
        <w:tabs>
          <w:tab w:val="right" w:pos="9360"/>
        </w:tabs>
        <w:ind w:left="720" w:hanging="720"/>
        <w:jc w:val="right"/>
        <w:rPr>
          <w:rFonts w:ascii="Times New Roman" w:hAnsi="Times New Roman" w:cs="Times New Roman"/>
          <w:szCs w:val="24"/>
        </w:rPr>
      </w:pPr>
      <w:r w:rsidRPr="00FA3F4D">
        <w:rPr>
          <w:rFonts w:ascii="Times New Roman" w:hAnsi="Times New Roman" w:cs="Times New Roman"/>
          <w:szCs w:val="24"/>
        </w:rPr>
        <w:t xml:space="preserve">Bid No.: </w:t>
      </w:r>
      <w:r w:rsidRPr="00FA3F4D">
        <w:rPr>
          <w:rFonts w:ascii="Times New Roman" w:hAnsi="Times New Roman" w:cs="Times New Roman"/>
          <w:i/>
          <w:szCs w:val="24"/>
        </w:rPr>
        <w:t>[insert number of bidding process]</w:t>
      </w:r>
    </w:p>
    <w:p w:rsidR="00E829BA" w:rsidRPr="00FA3F4D" w:rsidRDefault="00E829BA" w:rsidP="00E829BA">
      <w:pPr>
        <w:ind w:left="720" w:hanging="720"/>
        <w:jc w:val="right"/>
        <w:rPr>
          <w:rFonts w:ascii="Times New Roman" w:hAnsi="Times New Roman" w:cs="Times New Roman"/>
          <w:szCs w:val="24"/>
        </w:rPr>
      </w:pPr>
    </w:p>
    <w:p w:rsidR="00E829BA" w:rsidRPr="00FA3F4D" w:rsidRDefault="00E829BA" w:rsidP="00E829BA">
      <w:pPr>
        <w:ind w:left="720" w:hanging="720"/>
        <w:jc w:val="right"/>
        <w:rPr>
          <w:rFonts w:ascii="Times New Roman" w:hAnsi="Times New Roman" w:cs="Times New Roman"/>
          <w:szCs w:val="24"/>
        </w:rPr>
      </w:pPr>
      <w:r w:rsidRPr="00FA3F4D">
        <w:rPr>
          <w:rFonts w:ascii="Times New Roman" w:hAnsi="Times New Roman" w:cs="Times New Roman"/>
          <w:szCs w:val="24"/>
        </w:rPr>
        <w:t>Page ________ of_ ______ pages</w:t>
      </w:r>
    </w:p>
    <w:p w:rsidR="00E829BA" w:rsidRPr="00FA3F4D" w:rsidRDefault="00E829BA" w:rsidP="00E829BA">
      <w:pPr>
        <w:suppressAutoHyphens/>
        <w:rPr>
          <w:rFonts w:ascii="Times New Roman" w:hAnsi="Times New Roman" w:cs="Times New Roman"/>
          <w:spacing w:val="-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FA3F4D" w:rsidRPr="00FA3F4D" w:rsidTr="00345417">
        <w:trPr>
          <w:cantSplit/>
          <w:trHeight w:val="440"/>
        </w:trPr>
        <w:tc>
          <w:tcPr>
            <w:tcW w:w="9000" w:type="dxa"/>
            <w:tcBorders>
              <w:bottom w:val="nil"/>
            </w:tcBorders>
          </w:tcPr>
          <w:p w:rsidR="00E829BA" w:rsidRPr="00FA3F4D" w:rsidRDefault="00E829BA" w:rsidP="00345417">
            <w:pPr>
              <w:pStyle w:val="BodyText"/>
              <w:spacing w:before="40" w:after="160"/>
              <w:ind w:left="360" w:hanging="360"/>
              <w:rPr>
                <w:szCs w:val="24"/>
              </w:rPr>
            </w:pPr>
            <w:r w:rsidRPr="00FA3F4D">
              <w:rPr>
                <w:szCs w:val="24"/>
              </w:rPr>
              <w:t>1.</w:t>
            </w:r>
            <w:r w:rsidRPr="00FA3F4D">
              <w:rPr>
                <w:szCs w:val="24"/>
              </w:rPr>
              <w:tab/>
              <w:t xml:space="preserve">Bidder’s Legal Name: </w:t>
            </w:r>
            <w:r w:rsidRPr="00FA3F4D">
              <w:rPr>
                <w:i/>
                <w:szCs w:val="24"/>
              </w:rPr>
              <w:t>[insert Bidder’s legal name]</w:t>
            </w:r>
          </w:p>
        </w:tc>
      </w:tr>
      <w:tr w:rsidR="00FA3F4D" w:rsidRPr="00FA3F4D" w:rsidTr="00345417">
        <w:trPr>
          <w:cantSplit/>
          <w:trHeight w:val="674"/>
        </w:trPr>
        <w:tc>
          <w:tcPr>
            <w:tcW w:w="9000" w:type="dxa"/>
            <w:tcBorders>
              <w:left w:val="single" w:sz="4" w:space="0" w:color="auto"/>
            </w:tcBorders>
          </w:tcPr>
          <w:p w:rsidR="00E829BA" w:rsidRPr="00FA3F4D" w:rsidRDefault="00E829BA" w:rsidP="00345417">
            <w:pPr>
              <w:pStyle w:val="BodyText"/>
              <w:spacing w:before="40" w:after="160"/>
              <w:ind w:left="360" w:hanging="360"/>
              <w:rPr>
                <w:b/>
                <w:szCs w:val="24"/>
              </w:rPr>
            </w:pPr>
            <w:r w:rsidRPr="00FA3F4D">
              <w:rPr>
                <w:szCs w:val="24"/>
              </w:rPr>
              <w:t>2.</w:t>
            </w:r>
            <w:r w:rsidRPr="00FA3F4D">
              <w:rPr>
                <w:szCs w:val="24"/>
              </w:rPr>
              <w:tab/>
              <w:t xml:space="preserve">JV/C/A Party’s legal name: </w:t>
            </w:r>
            <w:r w:rsidRPr="00FA3F4D">
              <w:rPr>
                <w:i/>
                <w:szCs w:val="24"/>
              </w:rPr>
              <w:t>[insert JV/C/A Party’s legal name]</w:t>
            </w:r>
          </w:p>
        </w:tc>
      </w:tr>
      <w:tr w:rsidR="00FA3F4D" w:rsidRPr="00FA3F4D" w:rsidTr="00345417">
        <w:trPr>
          <w:cantSplit/>
          <w:trHeight w:val="674"/>
        </w:trPr>
        <w:tc>
          <w:tcPr>
            <w:tcW w:w="9000" w:type="dxa"/>
            <w:tcBorders>
              <w:left w:val="single" w:sz="4" w:space="0" w:color="auto"/>
            </w:tcBorders>
          </w:tcPr>
          <w:p w:rsidR="00E829BA" w:rsidRPr="00FA3F4D" w:rsidRDefault="00E829BA" w:rsidP="00345417">
            <w:pPr>
              <w:pStyle w:val="BodyText"/>
              <w:spacing w:before="40" w:after="160"/>
              <w:ind w:left="360" w:hanging="360"/>
              <w:rPr>
                <w:b/>
                <w:szCs w:val="24"/>
              </w:rPr>
            </w:pPr>
            <w:r w:rsidRPr="00FA3F4D">
              <w:rPr>
                <w:szCs w:val="24"/>
              </w:rPr>
              <w:t>3.</w:t>
            </w:r>
            <w:r w:rsidRPr="00FA3F4D">
              <w:rPr>
                <w:szCs w:val="24"/>
              </w:rPr>
              <w:tab/>
              <w:t xml:space="preserve">JV/C/A Party’s Country of Registration: </w:t>
            </w:r>
            <w:r w:rsidRPr="00FA3F4D">
              <w:rPr>
                <w:i/>
                <w:szCs w:val="24"/>
              </w:rPr>
              <w:t>[insert JV/C/A Party’s country of registration]</w:t>
            </w:r>
          </w:p>
        </w:tc>
      </w:tr>
      <w:tr w:rsidR="00FA3F4D" w:rsidRPr="00FA3F4D" w:rsidTr="00345417">
        <w:trPr>
          <w:cantSplit/>
        </w:trPr>
        <w:tc>
          <w:tcPr>
            <w:tcW w:w="9000" w:type="dxa"/>
            <w:tcBorders>
              <w:left w:val="single" w:sz="4" w:space="0" w:color="auto"/>
            </w:tcBorders>
          </w:tcPr>
          <w:p w:rsidR="00E829BA" w:rsidRPr="00FA3F4D" w:rsidRDefault="00E829BA" w:rsidP="00345417">
            <w:pPr>
              <w:pStyle w:val="BodyText"/>
              <w:spacing w:before="40" w:after="160"/>
              <w:ind w:left="360" w:hanging="360"/>
              <w:rPr>
                <w:szCs w:val="24"/>
              </w:rPr>
            </w:pPr>
            <w:r w:rsidRPr="00FA3F4D">
              <w:rPr>
                <w:szCs w:val="24"/>
              </w:rPr>
              <w:t>4.</w:t>
            </w:r>
            <w:r w:rsidRPr="00FA3F4D">
              <w:rPr>
                <w:szCs w:val="24"/>
              </w:rPr>
              <w:tab/>
              <w:t xml:space="preserve">JV/C/A Party’s Year of Registration: </w:t>
            </w:r>
            <w:r w:rsidRPr="00FA3F4D">
              <w:rPr>
                <w:i/>
                <w:szCs w:val="24"/>
              </w:rPr>
              <w:t>[insert JV/C/A Party’s year of registration]</w:t>
            </w:r>
          </w:p>
        </w:tc>
      </w:tr>
      <w:tr w:rsidR="00FA3F4D" w:rsidRPr="00FA3F4D" w:rsidTr="00345417">
        <w:trPr>
          <w:cantSplit/>
        </w:trPr>
        <w:tc>
          <w:tcPr>
            <w:tcW w:w="9000" w:type="dxa"/>
            <w:tcBorders>
              <w:left w:val="single" w:sz="4" w:space="0" w:color="auto"/>
            </w:tcBorders>
          </w:tcPr>
          <w:p w:rsidR="00E829BA" w:rsidRPr="00FA3F4D" w:rsidRDefault="00E829BA" w:rsidP="00345417">
            <w:pPr>
              <w:pStyle w:val="BodyText"/>
              <w:spacing w:before="40" w:after="160"/>
              <w:ind w:left="360" w:hanging="360"/>
              <w:rPr>
                <w:szCs w:val="24"/>
              </w:rPr>
            </w:pPr>
            <w:r w:rsidRPr="00FA3F4D">
              <w:rPr>
                <w:szCs w:val="24"/>
              </w:rPr>
              <w:t>5.</w:t>
            </w:r>
            <w:r w:rsidRPr="00FA3F4D">
              <w:rPr>
                <w:szCs w:val="24"/>
              </w:rPr>
              <w:tab/>
              <w:t xml:space="preserve">JV/C/A Party’s Legal Address in Country of Registration: </w:t>
            </w:r>
            <w:r w:rsidRPr="00FA3F4D">
              <w:rPr>
                <w:i/>
                <w:szCs w:val="24"/>
              </w:rPr>
              <w:t>[insert JV/C/A Party’s legal address in country of registration]</w:t>
            </w:r>
          </w:p>
        </w:tc>
      </w:tr>
      <w:tr w:rsidR="00FA3F4D" w:rsidRPr="00FA3F4D" w:rsidTr="00345417">
        <w:trPr>
          <w:cantSplit/>
        </w:trPr>
        <w:tc>
          <w:tcPr>
            <w:tcW w:w="9000" w:type="dxa"/>
          </w:tcPr>
          <w:p w:rsidR="00E829BA" w:rsidRPr="00FA3F4D" w:rsidRDefault="00E829BA" w:rsidP="00345417">
            <w:pPr>
              <w:pStyle w:val="BodyText"/>
              <w:spacing w:before="40" w:after="160"/>
              <w:ind w:left="360" w:hanging="360"/>
              <w:rPr>
                <w:szCs w:val="24"/>
              </w:rPr>
            </w:pPr>
            <w:r w:rsidRPr="00FA3F4D">
              <w:rPr>
                <w:szCs w:val="24"/>
              </w:rPr>
              <w:t>6.</w:t>
            </w:r>
            <w:r w:rsidRPr="00FA3F4D">
              <w:rPr>
                <w:szCs w:val="24"/>
              </w:rPr>
              <w:tab/>
              <w:t>JV/C/A Party’s Authorized Representative Information</w:t>
            </w:r>
          </w:p>
          <w:p w:rsidR="00E829BA" w:rsidRPr="00FA3F4D" w:rsidRDefault="00E829BA" w:rsidP="00345417">
            <w:pPr>
              <w:pStyle w:val="BodyText"/>
              <w:spacing w:before="40" w:after="160"/>
              <w:ind w:left="360" w:hanging="360"/>
              <w:rPr>
                <w:b/>
                <w:szCs w:val="24"/>
              </w:rPr>
            </w:pPr>
            <w:r w:rsidRPr="00FA3F4D">
              <w:rPr>
                <w:szCs w:val="24"/>
              </w:rPr>
              <w:t xml:space="preserve">Name: </w:t>
            </w:r>
            <w:r w:rsidRPr="00FA3F4D">
              <w:rPr>
                <w:i/>
                <w:szCs w:val="24"/>
              </w:rPr>
              <w:t>[insert name of JV/C/A Party’s authorized representative]</w:t>
            </w:r>
          </w:p>
          <w:p w:rsidR="00E829BA" w:rsidRPr="00FA3F4D" w:rsidRDefault="00E829BA" w:rsidP="00345417">
            <w:pPr>
              <w:pStyle w:val="BodyText"/>
              <w:spacing w:before="40" w:after="160"/>
              <w:ind w:left="360" w:hanging="360"/>
              <w:rPr>
                <w:b/>
                <w:szCs w:val="24"/>
              </w:rPr>
            </w:pPr>
            <w:r w:rsidRPr="00FA3F4D">
              <w:rPr>
                <w:szCs w:val="24"/>
              </w:rPr>
              <w:t xml:space="preserve">Address: </w:t>
            </w:r>
            <w:r w:rsidRPr="00FA3F4D">
              <w:rPr>
                <w:i/>
                <w:szCs w:val="24"/>
              </w:rPr>
              <w:t>[insert address of JV/C/A Party’s authorized representative]</w:t>
            </w:r>
          </w:p>
          <w:p w:rsidR="00E829BA" w:rsidRPr="00FA3F4D" w:rsidRDefault="00E829BA" w:rsidP="00345417">
            <w:pPr>
              <w:pStyle w:val="BodyText"/>
              <w:spacing w:before="40" w:after="160"/>
              <w:ind w:left="360" w:hanging="360"/>
              <w:rPr>
                <w:i/>
                <w:szCs w:val="24"/>
              </w:rPr>
            </w:pPr>
            <w:r w:rsidRPr="00FA3F4D">
              <w:rPr>
                <w:szCs w:val="24"/>
              </w:rPr>
              <w:t xml:space="preserve">Telephone/Fax numbers: </w:t>
            </w:r>
            <w:r w:rsidRPr="00FA3F4D">
              <w:rPr>
                <w:i/>
                <w:szCs w:val="24"/>
              </w:rPr>
              <w:t>[insert telephone/fax numbers of JV/C/A Party’s authorized representative]</w:t>
            </w:r>
          </w:p>
          <w:p w:rsidR="00E829BA" w:rsidRPr="00FA3F4D" w:rsidRDefault="00E829BA" w:rsidP="00345417">
            <w:pPr>
              <w:pStyle w:val="BodyText"/>
              <w:spacing w:before="40" w:after="160"/>
              <w:ind w:left="360" w:hanging="360"/>
              <w:rPr>
                <w:szCs w:val="24"/>
              </w:rPr>
            </w:pPr>
            <w:r w:rsidRPr="00FA3F4D">
              <w:rPr>
                <w:szCs w:val="24"/>
              </w:rPr>
              <w:t xml:space="preserve">E-mail Address: </w:t>
            </w:r>
            <w:r w:rsidRPr="00FA3F4D">
              <w:rPr>
                <w:i/>
                <w:szCs w:val="24"/>
              </w:rPr>
              <w:t>[insert e-mail address of JV/C/A Party’s authorized representative]</w:t>
            </w:r>
          </w:p>
        </w:tc>
      </w:tr>
      <w:tr w:rsidR="00E829BA" w:rsidRPr="00FA3F4D" w:rsidTr="00345417">
        <w:tc>
          <w:tcPr>
            <w:tcW w:w="9000" w:type="dxa"/>
          </w:tcPr>
          <w:p w:rsidR="00E829BA" w:rsidRPr="00FA3F4D" w:rsidRDefault="00E829BA" w:rsidP="00345417">
            <w:pPr>
              <w:spacing w:before="40" w:after="160"/>
              <w:ind w:left="342" w:hanging="342"/>
              <w:rPr>
                <w:rFonts w:ascii="Times New Roman" w:hAnsi="Times New Roman" w:cs="Times New Roman"/>
                <w:i/>
                <w:szCs w:val="24"/>
              </w:rPr>
            </w:pPr>
            <w:r w:rsidRPr="00FA3F4D">
              <w:rPr>
                <w:rFonts w:ascii="Times New Roman" w:hAnsi="Times New Roman" w:cs="Times New Roman"/>
                <w:spacing w:val="-2"/>
                <w:szCs w:val="24"/>
              </w:rPr>
              <w:t>7.</w:t>
            </w:r>
            <w:r w:rsidRPr="00FA3F4D">
              <w:rPr>
                <w:rFonts w:ascii="Times New Roman" w:hAnsi="Times New Roman" w:cs="Times New Roman"/>
                <w:spacing w:val="-2"/>
                <w:szCs w:val="24"/>
              </w:rPr>
              <w:tab/>
              <w:t>Attached are copies of the following original documents:</w:t>
            </w:r>
            <w:r w:rsidRPr="00FA3F4D">
              <w:rPr>
                <w:rFonts w:ascii="Times New Roman" w:hAnsi="Times New Roman" w:cs="Times New Roman"/>
                <w:b/>
                <w:szCs w:val="24"/>
              </w:rPr>
              <w:t xml:space="preserve"> </w:t>
            </w:r>
            <w:r w:rsidRPr="00FA3F4D">
              <w:rPr>
                <w:rFonts w:ascii="Times New Roman" w:hAnsi="Times New Roman" w:cs="Times New Roman"/>
                <w:i/>
                <w:szCs w:val="24"/>
              </w:rPr>
              <w:t>[check the box(</w:t>
            </w:r>
            <w:proofErr w:type="spellStart"/>
            <w:r w:rsidRPr="00FA3F4D">
              <w:rPr>
                <w:rFonts w:ascii="Times New Roman" w:hAnsi="Times New Roman" w:cs="Times New Roman"/>
                <w:i/>
                <w:szCs w:val="24"/>
              </w:rPr>
              <w:t>es</w:t>
            </w:r>
            <w:proofErr w:type="spellEnd"/>
            <w:r w:rsidRPr="00FA3F4D">
              <w:rPr>
                <w:rFonts w:ascii="Times New Roman" w:hAnsi="Times New Roman" w:cs="Times New Roman"/>
                <w:i/>
                <w:szCs w:val="24"/>
              </w:rPr>
              <w:t>) of the attached original documents]</w:t>
            </w:r>
          </w:p>
          <w:p w:rsidR="00E829BA" w:rsidRPr="00FA3F4D" w:rsidRDefault="00E829BA" w:rsidP="00345417">
            <w:pPr>
              <w:suppressAutoHyphens/>
              <w:spacing w:before="40" w:after="160"/>
              <w:ind w:left="360" w:hanging="360"/>
              <w:rPr>
                <w:rFonts w:ascii="Times New Roman" w:hAnsi="Times New Roman" w:cs="Times New Roman"/>
                <w:spacing w:val="-2"/>
                <w:szCs w:val="24"/>
              </w:rPr>
            </w:pPr>
            <w:r w:rsidRPr="00FA3F4D">
              <w:rPr>
                <w:rFonts w:ascii="Times New Roman" w:hAnsi="Times New Roman" w:cs="Times New Roman"/>
                <w:spacing w:val="-2"/>
                <w:szCs w:val="24"/>
              </w:rPr>
              <w:sym w:font="Symbol" w:char="F0F0"/>
            </w:r>
            <w:r w:rsidRPr="00FA3F4D">
              <w:rPr>
                <w:rFonts w:ascii="Times New Roman" w:hAnsi="Times New Roman" w:cs="Times New Roman"/>
                <w:spacing w:val="-2"/>
                <w:szCs w:val="24"/>
              </w:rPr>
              <w:tab/>
              <w:t>Articles of Incorporation or Registration of firm named in 2 above, in accordance with ITB Sub-Clause 3.1.</w:t>
            </w:r>
          </w:p>
          <w:p w:rsidR="00E829BA" w:rsidRPr="00FA3F4D" w:rsidRDefault="00E829BA" w:rsidP="00E829BA">
            <w:pPr>
              <w:numPr>
                <w:ilvl w:val="0"/>
                <w:numId w:val="15"/>
              </w:numPr>
              <w:suppressAutoHyphens/>
              <w:spacing w:before="40" w:after="160" w:line="240" w:lineRule="auto"/>
              <w:rPr>
                <w:rFonts w:ascii="Times New Roman" w:hAnsi="Times New Roman" w:cs="Times New Roman"/>
                <w:spacing w:val="-2"/>
                <w:szCs w:val="24"/>
              </w:rPr>
            </w:pPr>
            <w:r w:rsidRPr="00FA3F4D">
              <w:rPr>
                <w:rFonts w:ascii="Times New Roman" w:hAnsi="Times New Roman" w:cs="Times New Roman"/>
                <w:spacing w:val="-2"/>
                <w:szCs w:val="24"/>
              </w:rPr>
              <w:t xml:space="preserve">In the case of a government owned entity from </w:t>
            </w:r>
            <w:smartTag w:uri="urn:schemas-microsoft-com:office:smarttags" w:element="place">
              <w:smartTag w:uri="urn:schemas-microsoft-com:office:smarttags" w:element="country-region">
                <w:r w:rsidRPr="00FA3F4D">
                  <w:rPr>
                    <w:rFonts w:ascii="Times New Roman" w:hAnsi="Times New Roman" w:cs="Times New Roman"/>
                    <w:spacing w:val="-2"/>
                    <w:szCs w:val="24"/>
                  </w:rPr>
                  <w:t>Bhutan</w:t>
                </w:r>
              </w:smartTag>
            </w:smartTag>
            <w:r w:rsidRPr="00FA3F4D">
              <w:rPr>
                <w:rFonts w:ascii="Times New Roman" w:hAnsi="Times New Roman" w:cs="Times New Roman"/>
                <w:spacing w:val="-2"/>
                <w:szCs w:val="24"/>
              </w:rPr>
              <w:t>, documents establishing legal and financial autonomy and compliance with commercial law, in accordance with ITB Sub-Clause 3.3.</w:t>
            </w:r>
          </w:p>
        </w:tc>
      </w:tr>
    </w:tbl>
    <w:p w:rsidR="00E829BA" w:rsidRPr="00FA3F4D" w:rsidRDefault="00E829BA" w:rsidP="00E829BA">
      <w:pPr>
        <w:tabs>
          <w:tab w:val="left" w:pos="2070"/>
        </w:tabs>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sectPr w:rsidR="00E829BA" w:rsidRPr="00FA3F4D" w:rsidSect="00345417">
          <w:headerReference w:type="even" r:id="rId17"/>
          <w:headerReference w:type="default" r:id="rId18"/>
          <w:headerReference w:type="first" r:id="rId19"/>
          <w:pgSz w:w="12240" w:h="15840" w:code="1"/>
          <w:pgMar w:top="1440" w:right="1440" w:bottom="1440" w:left="1800" w:header="720" w:footer="720" w:gutter="0"/>
          <w:paperSrc w:first="19532" w:other="19532"/>
          <w:cols w:space="720"/>
          <w:titlePg/>
        </w:sectPr>
      </w:pPr>
    </w:p>
    <w:p w:rsidR="00E829BA" w:rsidRPr="00FA3F4D" w:rsidRDefault="00E829BA" w:rsidP="00E829BA">
      <w:pPr>
        <w:pStyle w:val="Heading5"/>
        <w:rPr>
          <w:i/>
          <w:szCs w:val="24"/>
        </w:rPr>
      </w:pPr>
      <w:bookmarkStart w:id="369" w:name="_Toc197225163"/>
      <w:r w:rsidRPr="00FA3F4D">
        <w:lastRenderedPageBreak/>
        <w:t>Bid Submission Sheet</w:t>
      </w:r>
      <w:bookmarkEnd w:id="369"/>
    </w:p>
    <w:p w:rsidR="00E829BA" w:rsidRPr="00FA3F4D" w:rsidRDefault="00E829BA" w:rsidP="00E829BA">
      <w:pPr>
        <w:tabs>
          <w:tab w:val="right" w:pos="9000"/>
        </w:tabs>
        <w:rPr>
          <w:rFonts w:ascii="Times New Roman" w:eastAsia="Arial Unicode MS" w:hAnsi="Times New Roman" w:cs="Times New Roman"/>
          <w:i/>
          <w:szCs w:val="24"/>
        </w:rPr>
      </w:pPr>
      <w:r w:rsidRPr="00FA3F4D">
        <w:rPr>
          <w:rFonts w:ascii="Times New Roman" w:eastAsia="Arial Unicode MS" w:hAnsi="Times New Roman" w:cs="Times New Roman"/>
          <w:i/>
          <w:szCs w:val="24"/>
        </w:rPr>
        <w:t>[The Bidder shall fill in this form in accordance with the instructions indicated. No alterations to its format shall be permitted and no substitutions shall be accepted.]</w:t>
      </w:r>
    </w:p>
    <w:p w:rsidR="00E829BA" w:rsidRPr="00FA3F4D" w:rsidRDefault="00E829BA" w:rsidP="00E829BA">
      <w:pPr>
        <w:tabs>
          <w:tab w:val="right" w:pos="9000"/>
        </w:tabs>
        <w:ind w:left="4320" w:firstLine="720"/>
        <w:rPr>
          <w:rFonts w:ascii="Times New Roman" w:eastAsia="Arial Unicode MS" w:hAnsi="Times New Roman" w:cs="Times New Roman"/>
          <w:szCs w:val="24"/>
        </w:rPr>
      </w:pPr>
    </w:p>
    <w:p w:rsidR="00E829BA" w:rsidRPr="00FA3F4D" w:rsidRDefault="00E829BA" w:rsidP="00E829BA">
      <w:pPr>
        <w:tabs>
          <w:tab w:val="right" w:pos="9000"/>
        </w:tabs>
        <w:ind w:left="4320" w:firstLine="500"/>
        <w:jc w:val="right"/>
        <w:rPr>
          <w:rFonts w:ascii="Times New Roman" w:eastAsia="Arial Unicode MS" w:hAnsi="Times New Roman" w:cs="Times New Roman"/>
          <w:szCs w:val="24"/>
        </w:rPr>
      </w:pPr>
      <w:r w:rsidRPr="00FA3F4D">
        <w:rPr>
          <w:rFonts w:ascii="Times New Roman" w:eastAsia="Arial Unicode MS" w:hAnsi="Times New Roman" w:cs="Times New Roman"/>
          <w:szCs w:val="24"/>
        </w:rPr>
        <w:t>Date</w:t>
      </w:r>
      <w:r w:rsidR="00D70E14" w:rsidRPr="00FA3F4D">
        <w:rPr>
          <w:rFonts w:ascii="Times New Roman" w:eastAsia="Arial Unicode MS" w:hAnsi="Times New Roman" w:cs="Times New Roman"/>
          <w:i/>
          <w:iCs/>
          <w:szCs w:val="24"/>
        </w:rPr>
        <w:t>: [insert date of Bid submission]</w:t>
      </w:r>
    </w:p>
    <w:p w:rsidR="00E829BA" w:rsidRPr="00FA3F4D" w:rsidRDefault="00D70E14" w:rsidP="00D70E14">
      <w:pPr>
        <w:tabs>
          <w:tab w:val="right" w:pos="9000"/>
        </w:tabs>
        <w:rPr>
          <w:rFonts w:ascii="Times New Roman" w:eastAsia="Arial Unicode MS" w:hAnsi="Times New Roman" w:cs="Times New Roman"/>
          <w:i/>
          <w:szCs w:val="24"/>
          <w:u w:val="single"/>
        </w:rPr>
      </w:pPr>
      <w:r w:rsidRPr="00FA3F4D">
        <w:rPr>
          <w:rFonts w:ascii="Times New Roman" w:eastAsia="Arial Unicode MS" w:hAnsi="Times New Roman" w:cs="Times New Roman"/>
          <w:szCs w:val="24"/>
        </w:rPr>
        <w:tab/>
      </w:r>
      <w:r w:rsidR="00E829BA" w:rsidRPr="00FA3F4D">
        <w:rPr>
          <w:rFonts w:ascii="Times New Roman" w:eastAsia="Arial Unicode MS" w:hAnsi="Times New Roman" w:cs="Times New Roman"/>
          <w:szCs w:val="24"/>
        </w:rPr>
        <w:t xml:space="preserve">Invitation for Bid No.: </w:t>
      </w:r>
      <w:r w:rsidR="00E829BA" w:rsidRPr="00FA3F4D">
        <w:rPr>
          <w:rFonts w:ascii="Times New Roman" w:eastAsia="Arial Unicode MS" w:hAnsi="Times New Roman" w:cs="Times New Roman"/>
          <w:i/>
          <w:szCs w:val="24"/>
          <w:u w:val="single"/>
        </w:rPr>
        <w:t>[insert number of IFB</w:t>
      </w:r>
      <w:r w:rsidRPr="00FA3F4D">
        <w:rPr>
          <w:rFonts w:ascii="Times New Roman" w:eastAsia="Arial Unicode MS" w:hAnsi="Times New Roman" w:cs="Times New Roman"/>
          <w:i/>
          <w:szCs w:val="24"/>
          <w:u w:val="single"/>
        </w:rPr>
        <w:t>………</w:t>
      </w:r>
      <w:r w:rsidR="00E829BA" w:rsidRPr="00FA3F4D">
        <w:rPr>
          <w:rFonts w:ascii="Times New Roman" w:eastAsia="Arial Unicode MS" w:hAnsi="Times New Roman" w:cs="Times New Roman"/>
          <w:i/>
          <w:szCs w:val="24"/>
          <w:u w:val="single"/>
        </w:rPr>
        <w:t>]</w:t>
      </w:r>
    </w:p>
    <w:p w:rsidR="00E829BA" w:rsidRPr="00FA3F4D" w:rsidRDefault="00E829BA" w:rsidP="00E829BA">
      <w:pPr>
        <w:tabs>
          <w:tab w:val="right" w:pos="9000"/>
        </w:tabs>
        <w:ind w:left="4320" w:hanging="1059"/>
        <w:jc w:val="right"/>
        <w:rPr>
          <w:rFonts w:ascii="Times New Roman" w:eastAsia="Arial Unicode MS" w:hAnsi="Times New Roman" w:cs="Times New Roman"/>
          <w:szCs w:val="24"/>
        </w:rPr>
      </w:pPr>
      <w:r w:rsidRPr="00FA3F4D">
        <w:rPr>
          <w:rFonts w:ascii="Times New Roman" w:eastAsia="Arial Unicode MS" w:hAnsi="Times New Roman" w:cs="Times New Roman"/>
          <w:szCs w:val="24"/>
          <w:u w:val="single"/>
        </w:rPr>
        <w:t xml:space="preserve">Alternative No.: </w:t>
      </w:r>
      <w:r w:rsidRPr="00FA3F4D">
        <w:rPr>
          <w:rFonts w:ascii="Times New Roman" w:eastAsia="Arial Unicode MS" w:hAnsi="Times New Roman" w:cs="Times New Roman"/>
          <w:i/>
          <w:szCs w:val="24"/>
          <w:u w:val="single"/>
        </w:rPr>
        <w:t>[insert number, if this Bid is for an alternative]</w:t>
      </w: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To:  </w:t>
      </w:r>
      <w:r w:rsidR="00697E48" w:rsidRPr="00FA3F4D">
        <w:rPr>
          <w:rFonts w:ascii="Times New Roman" w:eastAsia="Arial Unicode MS" w:hAnsi="Times New Roman" w:cs="Times New Roman"/>
          <w:b/>
          <w:szCs w:val="24"/>
        </w:rPr>
        <w:t>National Center for Hydrology and Meteorology</w:t>
      </w:r>
      <w:r w:rsidRPr="00FA3F4D">
        <w:rPr>
          <w:rFonts w:ascii="Times New Roman" w:eastAsia="Arial Unicode MS" w:hAnsi="Times New Roman" w:cs="Times New Roman"/>
          <w:b/>
          <w:szCs w:val="24"/>
        </w:rPr>
        <w:t>, Thimphu</w:t>
      </w: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We, the undersigned, declare that: </w:t>
      </w: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numPr>
          <w:ilvl w:val="0"/>
          <w:numId w:val="1"/>
        </w:numPr>
        <w:tabs>
          <w:tab w:val="right" w:pos="9000"/>
        </w:tabs>
        <w:spacing w:after="0" w:line="240" w:lineRule="auto"/>
        <w:jc w:val="both"/>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We have examined and have no reservations to the Bidding Documents, including Addenda No.: </w:t>
      </w:r>
      <w:r w:rsidRPr="00FA3F4D">
        <w:rPr>
          <w:rFonts w:ascii="Times New Roman" w:eastAsia="Arial Unicode MS" w:hAnsi="Times New Roman" w:cs="Times New Roman"/>
          <w:i/>
          <w:szCs w:val="24"/>
        </w:rPr>
        <w:t>[insert the number and date of issue of each addendum]</w:t>
      </w:r>
      <w:r w:rsidRPr="00FA3F4D">
        <w:rPr>
          <w:rFonts w:ascii="Times New Roman" w:eastAsia="Arial Unicode MS" w:hAnsi="Times New Roman" w:cs="Times New Roman"/>
          <w:szCs w:val="24"/>
        </w:rPr>
        <w:t>;</w:t>
      </w:r>
    </w:p>
    <w:p w:rsidR="00E829BA" w:rsidRPr="00FA3F4D" w:rsidRDefault="00E829BA" w:rsidP="00E829BA">
      <w:pPr>
        <w:tabs>
          <w:tab w:val="right" w:pos="9000"/>
        </w:tabs>
        <w:rPr>
          <w:rFonts w:ascii="Times New Roman" w:eastAsia="Arial Unicode MS" w:hAnsi="Times New Roman" w:cs="Times New Roman"/>
          <w:szCs w:val="24"/>
        </w:rPr>
      </w:pPr>
    </w:p>
    <w:p w:rsidR="00E829BA" w:rsidRPr="00FA3F4D" w:rsidRDefault="00E829BA" w:rsidP="00E829BA">
      <w:pPr>
        <w:numPr>
          <w:ilvl w:val="0"/>
          <w:numId w:val="1"/>
        </w:numPr>
        <w:tabs>
          <w:tab w:val="right" w:pos="9000"/>
        </w:tabs>
        <w:spacing w:after="0" w:line="240" w:lineRule="auto"/>
        <w:jc w:val="both"/>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We offer to supply in conformity with the Bidding Documents and in accordance with the Delivery Schedules specified in the Schedule of Supply the following Goods and Related Services: </w:t>
      </w:r>
      <w:r w:rsidRPr="00FA3F4D">
        <w:rPr>
          <w:rFonts w:ascii="Times New Roman" w:eastAsia="Arial Unicode MS" w:hAnsi="Times New Roman" w:cs="Times New Roman"/>
          <w:i/>
          <w:szCs w:val="24"/>
          <w:u w:val="single"/>
        </w:rPr>
        <w:t>[insert a brief description of the Goods and Related Services]</w:t>
      </w:r>
      <w:r w:rsidRPr="00FA3F4D">
        <w:rPr>
          <w:rFonts w:ascii="Times New Roman" w:eastAsia="Arial Unicode MS" w:hAnsi="Times New Roman" w:cs="Times New Roman"/>
          <w:szCs w:val="24"/>
        </w:rPr>
        <w:t>;</w:t>
      </w:r>
    </w:p>
    <w:p w:rsidR="00E829BA" w:rsidRPr="00FA3F4D" w:rsidRDefault="00E829BA" w:rsidP="00E829BA">
      <w:pPr>
        <w:tabs>
          <w:tab w:val="right" w:pos="9000"/>
        </w:tabs>
        <w:rPr>
          <w:rFonts w:ascii="Times New Roman" w:eastAsia="Arial Unicode MS" w:hAnsi="Times New Roman" w:cs="Times New Roman"/>
          <w:szCs w:val="24"/>
        </w:rPr>
      </w:pPr>
    </w:p>
    <w:p w:rsidR="00E829BA" w:rsidRPr="00FA3F4D" w:rsidRDefault="00E829BA" w:rsidP="00E829BA">
      <w:pPr>
        <w:numPr>
          <w:ilvl w:val="0"/>
          <w:numId w:val="1"/>
        </w:numPr>
        <w:tabs>
          <w:tab w:val="right" w:pos="9000"/>
        </w:tabs>
        <w:spacing w:after="0" w:line="240" w:lineRule="auto"/>
        <w:jc w:val="both"/>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The total price of our Bid, excluding any discounts offered in item (d) below is: </w:t>
      </w:r>
      <w:r w:rsidR="00D70E14" w:rsidRPr="00FA3F4D">
        <w:rPr>
          <w:rFonts w:ascii="Times New Roman" w:eastAsia="Arial Unicode MS" w:hAnsi="Times New Roman" w:cs="Times New Roman"/>
          <w:szCs w:val="24"/>
        </w:rPr>
        <w:t xml:space="preserve">NA </w:t>
      </w:r>
      <w:r w:rsidRPr="00FA3F4D">
        <w:rPr>
          <w:rFonts w:ascii="Times New Roman" w:eastAsia="Arial Unicode MS" w:hAnsi="Times New Roman" w:cs="Times New Roman"/>
          <w:i/>
          <w:strike/>
          <w:szCs w:val="24"/>
          <w:u w:val="single"/>
        </w:rPr>
        <w:t>[insert the Bid Price in words and figures, indicating the various amounts and their respective currencies]</w:t>
      </w:r>
      <w:r w:rsidRPr="00FA3F4D">
        <w:rPr>
          <w:rFonts w:ascii="Times New Roman" w:eastAsia="Arial Unicode MS" w:hAnsi="Times New Roman" w:cs="Times New Roman"/>
          <w:strike/>
          <w:szCs w:val="24"/>
        </w:rPr>
        <w:t>;</w:t>
      </w:r>
    </w:p>
    <w:p w:rsidR="00E829BA" w:rsidRPr="00FA3F4D" w:rsidRDefault="00E829BA" w:rsidP="00E829BA">
      <w:pPr>
        <w:tabs>
          <w:tab w:val="right" w:pos="9000"/>
        </w:tabs>
        <w:rPr>
          <w:rFonts w:ascii="Times New Roman" w:eastAsia="Arial Unicode MS" w:hAnsi="Times New Roman" w:cs="Times New Roman"/>
          <w:szCs w:val="24"/>
          <w:u w:val="single"/>
        </w:rPr>
      </w:pPr>
    </w:p>
    <w:p w:rsidR="00E829BA" w:rsidRPr="00FA3F4D" w:rsidRDefault="00E829BA" w:rsidP="00E829BA">
      <w:pPr>
        <w:numPr>
          <w:ilvl w:val="0"/>
          <w:numId w:val="1"/>
        </w:numPr>
        <w:tabs>
          <w:tab w:val="right" w:pos="9000"/>
        </w:tabs>
        <w:spacing w:after="0" w:line="240" w:lineRule="auto"/>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The discounts offered and the methodology for their application are: </w:t>
      </w:r>
    </w:p>
    <w:p w:rsidR="00E829BA" w:rsidRPr="00FA3F4D" w:rsidRDefault="00E829BA" w:rsidP="00E829BA">
      <w:pPr>
        <w:tabs>
          <w:tab w:val="right" w:pos="9000"/>
        </w:tabs>
        <w:rPr>
          <w:rFonts w:ascii="Times New Roman" w:eastAsia="Arial Unicode MS" w:hAnsi="Times New Roman" w:cs="Times New Roman"/>
          <w:szCs w:val="24"/>
        </w:rPr>
      </w:pPr>
    </w:p>
    <w:p w:rsidR="00E829BA" w:rsidRPr="00FA3F4D" w:rsidRDefault="00E829BA" w:rsidP="00E829BA">
      <w:pPr>
        <w:tabs>
          <w:tab w:val="num" w:pos="426"/>
        </w:tabs>
        <w:ind w:left="426"/>
        <w:rPr>
          <w:rFonts w:ascii="Times New Roman" w:hAnsi="Times New Roman" w:cs="Times New Roman"/>
          <w:szCs w:val="24"/>
        </w:rPr>
      </w:pPr>
      <w:r w:rsidRPr="00FA3F4D">
        <w:rPr>
          <w:rFonts w:ascii="Times New Roman" w:hAnsi="Times New Roman" w:cs="Times New Roman"/>
          <w:b/>
          <w:szCs w:val="24"/>
        </w:rPr>
        <w:t xml:space="preserve">Discounts.  </w:t>
      </w:r>
      <w:r w:rsidRPr="00FA3F4D">
        <w:rPr>
          <w:rFonts w:ascii="Times New Roman" w:hAnsi="Times New Roman" w:cs="Times New Roman"/>
          <w:szCs w:val="24"/>
        </w:rPr>
        <w:t>If our Bid is accepted, the following discounts shall apply:</w:t>
      </w:r>
      <w:r w:rsidR="00A15E30" w:rsidRPr="00FA3F4D">
        <w:rPr>
          <w:rFonts w:ascii="Times New Roman" w:hAnsi="Times New Roman" w:cs="Times New Roman"/>
          <w:szCs w:val="24"/>
        </w:rPr>
        <w:t xml:space="preserve"> </w:t>
      </w:r>
    </w:p>
    <w:p w:rsidR="00E829BA" w:rsidRPr="00FA3F4D" w:rsidRDefault="00E829BA" w:rsidP="00E829BA">
      <w:pPr>
        <w:tabs>
          <w:tab w:val="num" w:pos="426"/>
        </w:tabs>
        <w:ind w:left="426"/>
        <w:rPr>
          <w:rFonts w:ascii="Times New Roman" w:hAnsi="Times New Roman" w:cs="Times New Roman"/>
          <w:szCs w:val="24"/>
        </w:rPr>
      </w:pPr>
      <w:r w:rsidRPr="00FA3F4D">
        <w:rPr>
          <w:rFonts w:ascii="Times New Roman" w:hAnsi="Times New Roman" w:cs="Times New Roman"/>
          <w:i/>
          <w:szCs w:val="24"/>
        </w:rPr>
        <w:t xml:space="preserve">[Specify in detail each discount offered and the specific item of the Schedule of Supply to which it applies.] </w:t>
      </w:r>
    </w:p>
    <w:p w:rsidR="00E829BA" w:rsidRPr="00FA3F4D" w:rsidRDefault="00E829BA" w:rsidP="00E829BA">
      <w:pPr>
        <w:tabs>
          <w:tab w:val="num" w:pos="426"/>
        </w:tabs>
        <w:ind w:left="426"/>
        <w:rPr>
          <w:rFonts w:ascii="Times New Roman" w:hAnsi="Times New Roman" w:cs="Times New Roman"/>
          <w:szCs w:val="24"/>
        </w:rPr>
      </w:pPr>
    </w:p>
    <w:p w:rsidR="00E829BA" w:rsidRPr="00FA3F4D" w:rsidRDefault="00E829BA" w:rsidP="00E829BA">
      <w:pPr>
        <w:tabs>
          <w:tab w:val="num" w:pos="426"/>
        </w:tabs>
        <w:ind w:left="426"/>
        <w:rPr>
          <w:rFonts w:ascii="Times New Roman" w:hAnsi="Times New Roman" w:cs="Times New Roman"/>
          <w:szCs w:val="24"/>
        </w:rPr>
      </w:pPr>
      <w:r w:rsidRPr="00FA3F4D">
        <w:rPr>
          <w:rFonts w:ascii="Times New Roman" w:hAnsi="Times New Roman" w:cs="Times New Roman"/>
          <w:b/>
          <w:szCs w:val="24"/>
        </w:rPr>
        <w:t xml:space="preserve">Methodology of Application of the Discounts. </w:t>
      </w:r>
      <w:r w:rsidRPr="00FA3F4D">
        <w:rPr>
          <w:rFonts w:ascii="Times New Roman" w:hAnsi="Times New Roman" w:cs="Times New Roman"/>
          <w:szCs w:val="24"/>
        </w:rPr>
        <w:t>The discounts shall be applied using the following methodology:</w:t>
      </w:r>
      <w:r w:rsidR="00D70E14" w:rsidRPr="00FA3F4D">
        <w:rPr>
          <w:rFonts w:ascii="Times New Roman" w:hAnsi="Times New Roman" w:cs="Times New Roman"/>
          <w:szCs w:val="24"/>
        </w:rPr>
        <w:t xml:space="preserve"> </w:t>
      </w:r>
    </w:p>
    <w:p w:rsidR="00E829BA" w:rsidRPr="00FA3F4D" w:rsidRDefault="00E829BA" w:rsidP="00E829BA">
      <w:pPr>
        <w:tabs>
          <w:tab w:val="num" w:pos="426"/>
        </w:tabs>
        <w:ind w:left="426"/>
        <w:rPr>
          <w:rFonts w:ascii="Times New Roman" w:hAnsi="Times New Roman" w:cs="Times New Roman"/>
          <w:i/>
          <w:szCs w:val="24"/>
        </w:rPr>
      </w:pPr>
      <w:r w:rsidRPr="00FA3F4D">
        <w:rPr>
          <w:rFonts w:ascii="Times New Roman" w:hAnsi="Times New Roman" w:cs="Times New Roman"/>
          <w:i/>
          <w:szCs w:val="24"/>
        </w:rPr>
        <w:t>[Specify in detail the methodology that shall be used to apply the discounts];</w:t>
      </w:r>
    </w:p>
    <w:p w:rsidR="00E829BA" w:rsidRPr="00FA3F4D" w:rsidRDefault="00E829BA" w:rsidP="00E829BA">
      <w:pPr>
        <w:tabs>
          <w:tab w:val="right" w:pos="9000"/>
        </w:tabs>
        <w:rPr>
          <w:rFonts w:ascii="Times New Roman" w:eastAsia="Arial Unicode MS" w:hAnsi="Times New Roman" w:cs="Times New Roman"/>
          <w:szCs w:val="24"/>
        </w:rPr>
      </w:pPr>
    </w:p>
    <w:p w:rsidR="00E829BA" w:rsidRPr="00FA3F4D" w:rsidRDefault="00E829BA" w:rsidP="00E829BA">
      <w:pPr>
        <w:numPr>
          <w:ilvl w:val="0"/>
          <w:numId w:val="1"/>
        </w:numPr>
        <w:tabs>
          <w:tab w:val="right" w:pos="9000"/>
        </w:tabs>
        <w:spacing w:after="0" w:line="240" w:lineRule="auto"/>
        <w:jc w:val="both"/>
        <w:rPr>
          <w:rFonts w:ascii="Times New Roman" w:eastAsia="Arial Unicode MS" w:hAnsi="Times New Roman" w:cs="Times New Roman"/>
          <w:szCs w:val="24"/>
        </w:rPr>
      </w:pPr>
      <w:r w:rsidRPr="00FA3F4D">
        <w:rPr>
          <w:rFonts w:ascii="Times New Roman" w:eastAsia="Arial Unicode MS" w:hAnsi="Times New Roman" w:cs="Times New Roman"/>
          <w:szCs w:val="24"/>
        </w:rPr>
        <w:lastRenderedPageBreak/>
        <w:t xml:space="preserve">Our Bid shall be valid for a period of </w:t>
      </w:r>
      <w:r w:rsidR="00917EA7" w:rsidRPr="00FA3F4D">
        <w:rPr>
          <w:rFonts w:ascii="Times New Roman" w:eastAsia="Arial Unicode MS" w:hAnsi="Times New Roman" w:cs="Times New Roman"/>
          <w:b/>
          <w:bCs/>
          <w:i/>
          <w:szCs w:val="24"/>
        </w:rPr>
        <w:t>60</w:t>
      </w:r>
      <w:r w:rsidRPr="00FA3F4D">
        <w:rPr>
          <w:rFonts w:ascii="Times New Roman" w:eastAsia="Arial Unicode MS" w:hAnsi="Times New Roman" w:cs="Times New Roman"/>
          <w:b/>
          <w:bCs/>
          <w:i/>
          <w:szCs w:val="24"/>
        </w:rPr>
        <w:t xml:space="preserve"> days</w:t>
      </w:r>
      <w:r w:rsidRPr="00FA3F4D">
        <w:rPr>
          <w:rFonts w:ascii="Times New Roman" w:eastAsia="Arial Unicode MS" w:hAnsi="Times New Roman" w:cs="Times New Roman"/>
          <w:szCs w:val="24"/>
        </w:rPr>
        <w:t xml:space="preserve"> from the date fixed for the Bid submission deadline in accordance with </w:t>
      </w:r>
      <w:r w:rsidRPr="00FA3F4D">
        <w:rPr>
          <w:rFonts w:ascii="Times New Roman" w:eastAsia="Arial Unicode MS" w:hAnsi="Times New Roman" w:cs="Times New Roman"/>
          <w:b/>
          <w:bCs/>
          <w:szCs w:val="24"/>
        </w:rPr>
        <w:t>ITB Sub-Clause 27.1</w:t>
      </w:r>
      <w:r w:rsidRPr="00FA3F4D">
        <w:rPr>
          <w:rFonts w:ascii="Times New Roman" w:eastAsia="Arial Unicode MS" w:hAnsi="Times New Roman" w:cs="Times New Roman"/>
          <w:szCs w:val="24"/>
        </w:rPr>
        <w:t>, and it shall remain binding upon us and may be accepted at any time before expiry of that period;</w:t>
      </w:r>
    </w:p>
    <w:p w:rsidR="00E829BA" w:rsidRPr="00FA3F4D" w:rsidRDefault="00E829BA" w:rsidP="00E829BA">
      <w:pPr>
        <w:tabs>
          <w:tab w:val="right" w:pos="9000"/>
        </w:tabs>
        <w:rPr>
          <w:rFonts w:ascii="Times New Roman" w:eastAsia="Arial Unicode MS" w:hAnsi="Times New Roman" w:cs="Times New Roman"/>
          <w:szCs w:val="24"/>
        </w:rPr>
      </w:pPr>
    </w:p>
    <w:p w:rsidR="00E829BA" w:rsidRPr="00FA3F4D" w:rsidRDefault="00E829BA" w:rsidP="00E829BA">
      <w:pPr>
        <w:numPr>
          <w:ilvl w:val="0"/>
          <w:numId w:val="1"/>
        </w:numPr>
        <w:tabs>
          <w:tab w:val="right" w:pos="9000"/>
        </w:tabs>
        <w:spacing w:after="0" w:line="240" w:lineRule="auto"/>
        <w:jc w:val="both"/>
        <w:rPr>
          <w:rFonts w:ascii="Times New Roman" w:eastAsia="Arial Unicode MS" w:hAnsi="Times New Roman" w:cs="Times New Roman"/>
          <w:szCs w:val="24"/>
        </w:rPr>
      </w:pPr>
      <w:r w:rsidRPr="00FA3F4D">
        <w:rPr>
          <w:rFonts w:ascii="Times New Roman" w:eastAsia="Arial Unicode MS" w:hAnsi="Times New Roman" w:cs="Times New Roman"/>
          <w:szCs w:val="24"/>
        </w:rPr>
        <w:t>If our Bid is accepted, we commit to provide a Performance Security in accordance with ITB Clause 47 and GCC Clause 19 for the due performance of the Contract;</w:t>
      </w:r>
    </w:p>
    <w:p w:rsidR="00E829BA" w:rsidRPr="00FA3F4D" w:rsidRDefault="00E829BA" w:rsidP="00E829BA">
      <w:pPr>
        <w:tabs>
          <w:tab w:val="right" w:pos="9000"/>
        </w:tabs>
        <w:rPr>
          <w:rFonts w:ascii="Times New Roman" w:eastAsia="Arial Unicode MS" w:hAnsi="Times New Roman" w:cs="Times New Roman"/>
          <w:szCs w:val="24"/>
        </w:rPr>
      </w:pPr>
    </w:p>
    <w:p w:rsidR="00E829BA" w:rsidRPr="00FA3F4D" w:rsidRDefault="00E829BA" w:rsidP="00E829BA">
      <w:pPr>
        <w:numPr>
          <w:ilvl w:val="0"/>
          <w:numId w:val="1"/>
        </w:numPr>
        <w:tabs>
          <w:tab w:val="right" w:pos="9000"/>
        </w:tabs>
        <w:spacing w:after="0" w:line="240" w:lineRule="auto"/>
        <w:jc w:val="both"/>
        <w:rPr>
          <w:rFonts w:ascii="Times New Roman" w:eastAsia="Arial Unicode MS" w:hAnsi="Times New Roman" w:cs="Times New Roman"/>
          <w:szCs w:val="24"/>
        </w:rPr>
      </w:pPr>
      <w:r w:rsidRPr="00FA3F4D">
        <w:rPr>
          <w:rFonts w:ascii="Times New Roman" w:eastAsia="Arial Unicode MS" w:hAnsi="Times New Roman" w:cs="Times New Roman"/>
          <w:szCs w:val="24"/>
        </w:rPr>
        <w:t>We are not participating, as Bidders, in more than one Bid in this bidding process, other than any alternative offers submitted in accordance with ITB Clause 15;</w:t>
      </w:r>
    </w:p>
    <w:p w:rsidR="00E829BA" w:rsidRPr="00FA3F4D" w:rsidRDefault="00E829BA" w:rsidP="00E829BA">
      <w:pPr>
        <w:tabs>
          <w:tab w:val="right" w:pos="9000"/>
        </w:tabs>
        <w:rPr>
          <w:rFonts w:ascii="Times New Roman" w:eastAsia="Arial Unicode MS" w:hAnsi="Times New Roman" w:cs="Times New Roman"/>
          <w:szCs w:val="24"/>
        </w:rPr>
      </w:pPr>
    </w:p>
    <w:p w:rsidR="00E829BA" w:rsidRPr="00FA3F4D" w:rsidRDefault="00E829BA" w:rsidP="00E829BA">
      <w:pPr>
        <w:numPr>
          <w:ilvl w:val="0"/>
          <w:numId w:val="1"/>
        </w:numPr>
        <w:spacing w:after="0" w:line="240" w:lineRule="auto"/>
        <w:jc w:val="both"/>
        <w:rPr>
          <w:rFonts w:ascii="Times New Roman" w:hAnsi="Times New Roman" w:cs="Times New Roman"/>
          <w:szCs w:val="24"/>
        </w:rPr>
      </w:pPr>
      <w:r w:rsidRPr="00FA3F4D">
        <w:rPr>
          <w:rFonts w:ascii="Times New Roman" w:eastAsia="Arial Unicode MS" w:hAnsi="Times New Roman" w:cs="Times New Roman"/>
          <w:szCs w:val="24"/>
        </w:rPr>
        <w:t xml:space="preserve">We, </w:t>
      </w:r>
      <w:r w:rsidRPr="00FA3F4D">
        <w:rPr>
          <w:rFonts w:ascii="Times New Roman" w:hAnsi="Times New Roman" w:cs="Times New Roman"/>
          <w:szCs w:val="24"/>
        </w:rPr>
        <w:t xml:space="preserve">including any subcontractors or suppliers for any part of the Contract, have nationality from eligible countries, </w:t>
      </w:r>
      <w:proofErr w:type="spellStart"/>
      <w:r w:rsidRPr="00FA3F4D">
        <w:rPr>
          <w:rFonts w:ascii="Times New Roman" w:hAnsi="Times New Roman" w:cs="Times New Roman"/>
          <w:szCs w:val="24"/>
        </w:rPr>
        <w:t>viz</w:t>
      </w:r>
      <w:proofErr w:type="spellEnd"/>
      <w:r w:rsidRPr="00FA3F4D">
        <w:rPr>
          <w:rFonts w:ascii="Times New Roman" w:hAnsi="Times New Roman" w:cs="Times New Roman"/>
          <w:szCs w:val="24"/>
        </w:rPr>
        <w:t xml:space="preserve">: </w:t>
      </w:r>
      <w:r w:rsidRPr="00FA3F4D">
        <w:rPr>
          <w:rFonts w:ascii="Times New Roman" w:hAnsi="Times New Roman" w:cs="Times New Roman"/>
          <w:i/>
          <w:szCs w:val="24"/>
        </w:rPr>
        <w:t>[insert the nationality of the Bidder, including that of all parties that comprise the Bidder if the Bidder is a JV/C/A, and the nationality each subcontractor and supplier]</w:t>
      </w:r>
      <w:r w:rsidRPr="00FA3F4D">
        <w:rPr>
          <w:rFonts w:ascii="Times New Roman" w:hAnsi="Times New Roman" w:cs="Times New Roman"/>
          <w:szCs w:val="24"/>
        </w:rPr>
        <w:t xml:space="preserve"> </w:t>
      </w:r>
    </w:p>
    <w:p w:rsidR="00E829BA" w:rsidRPr="00FA3F4D" w:rsidRDefault="00E829BA" w:rsidP="00E829BA">
      <w:pPr>
        <w:rPr>
          <w:rFonts w:ascii="Times New Roman" w:hAnsi="Times New Roman" w:cs="Times New Roman"/>
          <w:szCs w:val="24"/>
        </w:rPr>
      </w:pPr>
    </w:p>
    <w:p w:rsidR="00E829BA" w:rsidRPr="00FA3F4D" w:rsidRDefault="00E829BA" w:rsidP="00E829BA">
      <w:pPr>
        <w:numPr>
          <w:ilvl w:val="0"/>
          <w:numId w:val="1"/>
        </w:numPr>
        <w:spacing w:after="0" w:line="240" w:lineRule="auto"/>
        <w:jc w:val="both"/>
        <w:rPr>
          <w:rFonts w:ascii="Times New Roman" w:hAnsi="Times New Roman" w:cs="Times New Roman"/>
          <w:szCs w:val="24"/>
        </w:rPr>
      </w:pPr>
      <w:r w:rsidRPr="00FA3F4D">
        <w:rPr>
          <w:rFonts w:ascii="Times New Roman" w:hAnsi="Times New Roman" w:cs="Times New Roman"/>
          <w:szCs w:val="24"/>
        </w:rPr>
        <w:t>We have no conflict of interest pursuant to ITB Sub-Clause 3.2;</w:t>
      </w:r>
    </w:p>
    <w:p w:rsidR="00E829BA" w:rsidRPr="00FA3F4D" w:rsidRDefault="00E829BA" w:rsidP="00E829BA">
      <w:pPr>
        <w:tabs>
          <w:tab w:val="right" w:pos="9000"/>
        </w:tabs>
        <w:rPr>
          <w:rFonts w:ascii="Times New Roman" w:eastAsia="Arial Unicode MS" w:hAnsi="Times New Roman" w:cs="Times New Roman"/>
          <w:szCs w:val="24"/>
        </w:rPr>
      </w:pPr>
    </w:p>
    <w:p w:rsidR="00E829BA" w:rsidRPr="00FA3F4D" w:rsidRDefault="00E829BA" w:rsidP="00E829BA">
      <w:pPr>
        <w:numPr>
          <w:ilvl w:val="0"/>
          <w:numId w:val="1"/>
        </w:numPr>
        <w:tabs>
          <w:tab w:val="right" w:pos="9000"/>
        </w:tabs>
        <w:spacing w:after="0" w:line="240" w:lineRule="auto"/>
        <w:jc w:val="both"/>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Our firm, its affiliates or subsidiaries - including any subcontractors or suppliers for any part of the contract - has not been declared ineligible by the Purchaser under the laws or official regulations of </w:t>
      </w:r>
      <w:smartTag w:uri="urn:schemas-microsoft-com:office:smarttags" w:element="country-region">
        <w:smartTag w:uri="urn:schemas-microsoft-com:office:smarttags" w:element="place">
          <w:r w:rsidRPr="00FA3F4D">
            <w:rPr>
              <w:rFonts w:ascii="Times New Roman" w:eastAsia="Arial Unicode MS" w:hAnsi="Times New Roman" w:cs="Times New Roman"/>
              <w:szCs w:val="24"/>
            </w:rPr>
            <w:t>Bhutan</w:t>
          </w:r>
        </w:smartTag>
      </w:smartTag>
      <w:r w:rsidRPr="00FA3F4D">
        <w:rPr>
          <w:rFonts w:ascii="Times New Roman" w:eastAsia="Arial Unicode MS" w:hAnsi="Times New Roman" w:cs="Times New Roman"/>
          <w:szCs w:val="24"/>
        </w:rPr>
        <w:t>, in accordance with ITB Sub-Clause 3.4;</w:t>
      </w:r>
    </w:p>
    <w:p w:rsidR="00E829BA" w:rsidRPr="00FA3F4D" w:rsidRDefault="00E829BA" w:rsidP="00E829BA">
      <w:pPr>
        <w:tabs>
          <w:tab w:val="right" w:pos="9000"/>
        </w:tabs>
        <w:rPr>
          <w:rFonts w:ascii="Times New Roman" w:eastAsia="Arial Unicode MS" w:hAnsi="Times New Roman" w:cs="Times New Roman"/>
          <w:szCs w:val="24"/>
        </w:rPr>
      </w:pPr>
    </w:p>
    <w:p w:rsidR="00E829BA" w:rsidRPr="00FA3F4D" w:rsidRDefault="00E829BA" w:rsidP="00E829BA">
      <w:pPr>
        <w:numPr>
          <w:ilvl w:val="0"/>
          <w:numId w:val="1"/>
        </w:numPr>
        <w:spacing w:after="0" w:line="240" w:lineRule="auto"/>
        <w:jc w:val="both"/>
        <w:rPr>
          <w:rFonts w:ascii="Times New Roman" w:hAnsi="Times New Roman" w:cs="Times New Roman"/>
          <w:szCs w:val="24"/>
        </w:rPr>
      </w:pPr>
      <w:r w:rsidRPr="00FA3F4D">
        <w:rPr>
          <w:rFonts w:ascii="Times New Roman" w:eastAsia="Arial Unicode MS" w:hAnsi="Times New Roman" w:cs="Times New Roman"/>
          <w:szCs w:val="24"/>
        </w:rPr>
        <w:t xml:space="preserve">The following commissions, gratuities or fees have been paid or are to be paid with respect to the bidding process or execution of the Contract: </w:t>
      </w:r>
      <w:r w:rsidRPr="00FA3F4D">
        <w:rPr>
          <w:rFonts w:ascii="Times New Roman" w:hAnsi="Times New Roman" w:cs="Times New Roman"/>
          <w:i/>
          <w:iCs/>
          <w:szCs w:val="24"/>
        </w:rPr>
        <w:t>[insert complete name of each Recipient, its full address, the reason for which each commission or gratuity was paid and the amount and currency of each such commission or gratuity]</w:t>
      </w:r>
    </w:p>
    <w:p w:rsidR="00E829BA" w:rsidRPr="00FA3F4D" w:rsidRDefault="00E829BA" w:rsidP="00E829B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Times New Roman" w:eastAsia="Arial Unicode MS" w:hAnsi="Times New Roman" w:cs="Times New Roman"/>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FA3F4D" w:rsidRPr="00FA3F4D" w:rsidTr="00345417">
        <w:tc>
          <w:tcPr>
            <w:tcW w:w="2520" w:type="dxa"/>
            <w:tcBorders>
              <w:top w:val="nil"/>
              <w:left w:val="nil"/>
              <w:bottom w:val="nil"/>
              <w:right w:val="nil"/>
            </w:tcBorders>
          </w:tcPr>
          <w:p w:rsidR="00E829BA" w:rsidRPr="00FA3F4D" w:rsidRDefault="00E829BA" w:rsidP="0034541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imes New Roman" w:eastAsia="Arial Unicode MS" w:hAnsi="Times New Roman" w:cs="Times New Roman"/>
                <w:szCs w:val="24"/>
              </w:rPr>
            </w:pPr>
            <w:r w:rsidRPr="00FA3F4D">
              <w:rPr>
                <w:rFonts w:ascii="Times New Roman" w:eastAsia="Arial Unicode MS" w:hAnsi="Times New Roman" w:cs="Times New Roman"/>
                <w:szCs w:val="24"/>
              </w:rPr>
              <w:t>Name of Recipient</w:t>
            </w:r>
          </w:p>
        </w:tc>
        <w:tc>
          <w:tcPr>
            <w:tcW w:w="2520" w:type="dxa"/>
            <w:tcBorders>
              <w:top w:val="nil"/>
              <w:left w:val="nil"/>
              <w:bottom w:val="nil"/>
              <w:right w:val="nil"/>
            </w:tcBorders>
          </w:tcPr>
          <w:p w:rsidR="00E829BA" w:rsidRPr="00FA3F4D" w:rsidRDefault="00E829BA" w:rsidP="0034541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imes New Roman" w:eastAsia="Arial Unicode MS" w:hAnsi="Times New Roman" w:cs="Times New Roman"/>
                <w:szCs w:val="24"/>
              </w:rPr>
            </w:pPr>
            <w:r w:rsidRPr="00FA3F4D">
              <w:rPr>
                <w:rFonts w:ascii="Times New Roman" w:eastAsia="Arial Unicode MS" w:hAnsi="Times New Roman" w:cs="Times New Roman"/>
                <w:szCs w:val="24"/>
              </w:rPr>
              <w:t>Address</w:t>
            </w:r>
          </w:p>
        </w:tc>
        <w:tc>
          <w:tcPr>
            <w:tcW w:w="2070" w:type="dxa"/>
            <w:tcBorders>
              <w:top w:val="nil"/>
              <w:left w:val="nil"/>
              <w:bottom w:val="nil"/>
              <w:right w:val="nil"/>
            </w:tcBorders>
          </w:tcPr>
          <w:p w:rsidR="00E829BA" w:rsidRPr="00FA3F4D" w:rsidRDefault="00E829BA" w:rsidP="0034541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imes New Roman" w:eastAsia="Arial Unicode MS" w:hAnsi="Times New Roman" w:cs="Times New Roman"/>
                <w:szCs w:val="24"/>
              </w:rPr>
            </w:pPr>
            <w:r w:rsidRPr="00FA3F4D">
              <w:rPr>
                <w:rFonts w:ascii="Times New Roman" w:eastAsia="Arial Unicode MS" w:hAnsi="Times New Roman" w:cs="Times New Roman"/>
                <w:szCs w:val="24"/>
              </w:rPr>
              <w:t>Reason</w:t>
            </w:r>
          </w:p>
        </w:tc>
        <w:tc>
          <w:tcPr>
            <w:tcW w:w="1548" w:type="dxa"/>
            <w:tcBorders>
              <w:top w:val="nil"/>
              <w:left w:val="nil"/>
              <w:bottom w:val="nil"/>
              <w:right w:val="nil"/>
            </w:tcBorders>
          </w:tcPr>
          <w:p w:rsidR="00E829BA" w:rsidRPr="00FA3F4D" w:rsidRDefault="00E829BA" w:rsidP="0034541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imes New Roman" w:eastAsia="Arial Unicode MS" w:hAnsi="Times New Roman" w:cs="Times New Roman"/>
                <w:szCs w:val="24"/>
              </w:rPr>
            </w:pPr>
            <w:r w:rsidRPr="00FA3F4D">
              <w:rPr>
                <w:rFonts w:ascii="Times New Roman" w:eastAsia="Arial Unicode MS" w:hAnsi="Times New Roman" w:cs="Times New Roman"/>
                <w:szCs w:val="24"/>
              </w:rPr>
              <w:t>Amount</w:t>
            </w:r>
          </w:p>
        </w:tc>
      </w:tr>
      <w:tr w:rsidR="00FA3F4D" w:rsidRPr="00FA3F4D" w:rsidTr="00345417">
        <w:tc>
          <w:tcPr>
            <w:tcW w:w="2520" w:type="dxa"/>
            <w:tcBorders>
              <w:top w:val="nil"/>
              <w:left w:val="nil"/>
              <w:bottom w:val="nil"/>
              <w:right w:val="nil"/>
            </w:tcBorders>
          </w:tcPr>
          <w:p w:rsidR="00E829BA" w:rsidRPr="00FA3F4D" w:rsidRDefault="00E829BA" w:rsidP="00345417">
            <w:pPr>
              <w:tabs>
                <w:tab w:val="right" w:pos="2304"/>
              </w:tabs>
              <w:spacing w:before="120"/>
              <w:rPr>
                <w:rFonts w:ascii="Times New Roman" w:eastAsia="Arial Unicode MS" w:hAnsi="Times New Roman" w:cs="Times New Roman"/>
                <w:szCs w:val="24"/>
                <w:u w:val="single"/>
              </w:rPr>
            </w:pPr>
            <w:r w:rsidRPr="00FA3F4D">
              <w:rPr>
                <w:rFonts w:ascii="Times New Roman" w:eastAsia="Arial Unicode MS" w:hAnsi="Times New Roman" w:cs="Times New Roman"/>
                <w:szCs w:val="24"/>
                <w:u w:val="single"/>
              </w:rPr>
              <w:tab/>
            </w:r>
          </w:p>
        </w:tc>
        <w:tc>
          <w:tcPr>
            <w:tcW w:w="2520" w:type="dxa"/>
            <w:tcBorders>
              <w:top w:val="nil"/>
              <w:left w:val="nil"/>
              <w:bottom w:val="nil"/>
              <w:right w:val="nil"/>
            </w:tcBorders>
          </w:tcPr>
          <w:p w:rsidR="00E829BA" w:rsidRPr="00FA3F4D" w:rsidRDefault="00E829BA" w:rsidP="00345417">
            <w:pPr>
              <w:tabs>
                <w:tab w:val="right" w:pos="2232"/>
              </w:tabs>
              <w:spacing w:before="120"/>
              <w:rPr>
                <w:rFonts w:ascii="Times New Roman" w:eastAsia="Arial Unicode MS" w:hAnsi="Times New Roman" w:cs="Times New Roman"/>
                <w:szCs w:val="24"/>
                <w:u w:val="single"/>
              </w:rPr>
            </w:pPr>
            <w:r w:rsidRPr="00FA3F4D">
              <w:rPr>
                <w:rFonts w:ascii="Times New Roman" w:eastAsia="Arial Unicode MS" w:hAnsi="Times New Roman" w:cs="Times New Roman"/>
                <w:szCs w:val="24"/>
                <w:u w:val="single"/>
              </w:rPr>
              <w:tab/>
            </w:r>
          </w:p>
        </w:tc>
        <w:tc>
          <w:tcPr>
            <w:tcW w:w="2070" w:type="dxa"/>
            <w:tcBorders>
              <w:top w:val="nil"/>
              <w:left w:val="nil"/>
              <w:bottom w:val="nil"/>
              <w:right w:val="nil"/>
            </w:tcBorders>
          </w:tcPr>
          <w:p w:rsidR="00E829BA" w:rsidRPr="00FA3F4D" w:rsidRDefault="00E829BA" w:rsidP="00345417">
            <w:pPr>
              <w:tabs>
                <w:tab w:val="right" w:pos="1782"/>
              </w:tabs>
              <w:spacing w:before="120"/>
              <w:rPr>
                <w:rFonts w:ascii="Times New Roman" w:eastAsia="Arial Unicode MS" w:hAnsi="Times New Roman" w:cs="Times New Roman"/>
                <w:szCs w:val="24"/>
                <w:u w:val="single"/>
              </w:rPr>
            </w:pPr>
            <w:r w:rsidRPr="00FA3F4D">
              <w:rPr>
                <w:rFonts w:ascii="Times New Roman" w:eastAsia="Arial Unicode MS" w:hAnsi="Times New Roman" w:cs="Times New Roman"/>
                <w:szCs w:val="24"/>
                <w:u w:val="single"/>
              </w:rPr>
              <w:tab/>
            </w:r>
          </w:p>
        </w:tc>
        <w:tc>
          <w:tcPr>
            <w:tcW w:w="1548" w:type="dxa"/>
            <w:tcBorders>
              <w:top w:val="nil"/>
              <w:left w:val="nil"/>
              <w:bottom w:val="nil"/>
              <w:right w:val="nil"/>
            </w:tcBorders>
          </w:tcPr>
          <w:p w:rsidR="00E829BA" w:rsidRPr="00FA3F4D" w:rsidRDefault="00E829BA" w:rsidP="00345417">
            <w:pPr>
              <w:tabs>
                <w:tab w:val="right" w:pos="1242"/>
              </w:tabs>
              <w:spacing w:before="120"/>
              <w:rPr>
                <w:rFonts w:ascii="Times New Roman" w:eastAsia="Arial Unicode MS" w:hAnsi="Times New Roman" w:cs="Times New Roman"/>
                <w:szCs w:val="24"/>
                <w:u w:val="single"/>
              </w:rPr>
            </w:pPr>
            <w:r w:rsidRPr="00FA3F4D">
              <w:rPr>
                <w:rFonts w:ascii="Times New Roman" w:eastAsia="Arial Unicode MS" w:hAnsi="Times New Roman" w:cs="Times New Roman"/>
                <w:szCs w:val="24"/>
                <w:u w:val="single"/>
              </w:rPr>
              <w:tab/>
            </w:r>
          </w:p>
        </w:tc>
      </w:tr>
      <w:tr w:rsidR="00E829BA" w:rsidRPr="00FA3F4D" w:rsidTr="00345417">
        <w:tc>
          <w:tcPr>
            <w:tcW w:w="2520" w:type="dxa"/>
            <w:tcBorders>
              <w:top w:val="nil"/>
              <w:left w:val="nil"/>
              <w:bottom w:val="nil"/>
              <w:right w:val="nil"/>
            </w:tcBorders>
          </w:tcPr>
          <w:p w:rsidR="00E829BA" w:rsidRPr="00FA3F4D" w:rsidRDefault="00E829BA" w:rsidP="00345417">
            <w:pPr>
              <w:tabs>
                <w:tab w:val="right" w:pos="2304"/>
              </w:tabs>
              <w:spacing w:before="120"/>
              <w:rPr>
                <w:rFonts w:ascii="Times New Roman" w:eastAsia="Arial Unicode MS" w:hAnsi="Times New Roman" w:cs="Times New Roman"/>
                <w:szCs w:val="24"/>
                <w:u w:val="single"/>
              </w:rPr>
            </w:pPr>
            <w:r w:rsidRPr="00FA3F4D">
              <w:rPr>
                <w:rFonts w:ascii="Times New Roman" w:eastAsia="Arial Unicode MS" w:hAnsi="Times New Roman" w:cs="Times New Roman"/>
                <w:szCs w:val="24"/>
                <w:u w:val="single"/>
              </w:rPr>
              <w:tab/>
            </w:r>
          </w:p>
        </w:tc>
        <w:tc>
          <w:tcPr>
            <w:tcW w:w="2520" w:type="dxa"/>
            <w:tcBorders>
              <w:top w:val="nil"/>
              <w:left w:val="nil"/>
              <w:bottom w:val="nil"/>
              <w:right w:val="nil"/>
            </w:tcBorders>
          </w:tcPr>
          <w:p w:rsidR="00E829BA" w:rsidRPr="00FA3F4D" w:rsidRDefault="00E829BA" w:rsidP="00345417">
            <w:pPr>
              <w:tabs>
                <w:tab w:val="right" w:pos="2232"/>
              </w:tabs>
              <w:spacing w:before="120"/>
              <w:rPr>
                <w:rFonts w:ascii="Times New Roman" w:eastAsia="Arial Unicode MS" w:hAnsi="Times New Roman" w:cs="Times New Roman"/>
                <w:szCs w:val="24"/>
                <w:u w:val="single"/>
              </w:rPr>
            </w:pPr>
            <w:r w:rsidRPr="00FA3F4D">
              <w:rPr>
                <w:rFonts w:ascii="Times New Roman" w:eastAsia="Arial Unicode MS" w:hAnsi="Times New Roman" w:cs="Times New Roman"/>
                <w:szCs w:val="24"/>
                <w:u w:val="single"/>
              </w:rPr>
              <w:tab/>
            </w:r>
          </w:p>
        </w:tc>
        <w:tc>
          <w:tcPr>
            <w:tcW w:w="2070" w:type="dxa"/>
            <w:tcBorders>
              <w:top w:val="nil"/>
              <w:left w:val="nil"/>
              <w:bottom w:val="nil"/>
              <w:right w:val="nil"/>
            </w:tcBorders>
          </w:tcPr>
          <w:p w:rsidR="00E829BA" w:rsidRPr="00FA3F4D" w:rsidRDefault="00E829BA" w:rsidP="00345417">
            <w:pPr>
              <w:tabs>
                <w:tab w:val="right" w:pos="1782"/>
              </w:tabs>
              <w:spacing w:before="120"/>
              <w:rPr>
                <w:rFonts w:ascii="Times New Roman" w:eastAsia="Arial Unicode MS" w:hAnsi="Times New Roman" w:cs="Times New Roman"/>
                <w:szCs w:val="24"/>
                <w:u w:val="single"/>
              </w:rPr>
            </w:pPr>
            <w:r w:rsidRPr="00FA3F4D">
              <w:rPr>
                <w:rFonts w:ascii="Times New Roman" w:eastAsia="Arial Unicode MS" w:hAnsi="Times New Roman" w:cs="Times New Roman"/>
                <w:szCs w:val="24"/>
                <w:u w:val="single"/>
              </w:rPr>
              <w:tab/>
            </w:r>
          </w:p>
        </w:tc>
        <w:tc>
          <w:tcPr>
            <w:tcW w:w="1548" w:type="dxa"/>
            <w:tcBorders>
              <w:top w:val="nil"/>
              <w:left w:val="nil"/>
              <w:bottom w:val="nil"/>
              <w:right w:val="nil"/>
            </w:tcBorders>
          </w:tcPr>
          <w:p w:rsidR="00E829BA" w:rsidRPr="00FA3F4D" w:rsidRDefault="00E829BA" w:rsidP="00345417">
            <w:pPr>
              <w:tabs>
                <w:tab w:val="right" w:pos="1242"/>
              </w:tabs>
              <w:spacing w:before="120"/>
              <w:rPr>
                <w:rFonts w:ascii="Times New Roman" w:eastAsia="Arial Unicode MS" w:hAnsi="Times New Roman" w:cs="Times New Roman"/>
                <w:szCs w:val="24"/>
                <w:u w:val="single"/>
              </w:rPr>
            </w:pPr>
            <w:r w:rsidRPr="00FA3F4D">
              <w:rPr>
                <w:rFonts w:ascii="Times New Roman" w:eastAsia="Arial Unicode MS" w:hAnsi="Times New Roman" w:cs="Times New Roman"/>
                <w:szCs w:val="24"/>
                <w:u w:val="single"/>
              </w:rPr>
              <w:tab/>
            </w:r>
          </w:p>
        </w:tc>
      </w:tr>
    </w:tbl>
    <w:p w:rsidR="00E829BA" w:rsidRPr="00FA3F4D" w:rsidRDefault="00E829BA" w:rsidP="00E829B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r w:rsidRPr="00FA3F4D">
        <w:rPr>
          <w:rFonts w:ascii="Times New Roman" w:eastAsia="Arial Unicode MS" w:hAnsi="Times New Roman" w:cs="Times New Roman"/>
          <w:szCs w:val="24"/>
        </w:rPr>
        <w:tab/>
        <w:t>(If none has been paid or is to be paid, indicate “none.”)</w:t>
      </w: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tabs>
          <w:tab w:val="left" w:pos="360"/>
        </w:tabs>
        <w:ind w:left="360" w:hanging="360"/>
        <w:rPr>
          <w:rFonts w:ascii="Times New Roman" w:eastAsia="Arial Unicode MS" w:hAnsi="Times New Roman" w:cs="Times New Roman"/>
          <w:szCs w:val="24"/>
        </w:rPr>
      </w:pPr>
      <w:r w:rsidRPr="00FA3F4D">
        <w:rPr>
          <w:rFonts w:ascii="Times New Roman" w:eastAsia="Arial Unicode MS" w:hAnsi="Times New Roman" w:cs="Times New Roman"/>
          <w:szCs w:val="24"/>
        </w:rPr>
        <w:t>(l)</w:t>
      </w:r>
      <w:r w:rsidRPr="00FA3F4D">
        <w:rPr>
          <w:rFonts w:ascii="Times New Roman" w:eastAsia="Arial Unicode MS" w:hAnsi="Times New Roman" w:cs="Times New Roman"/>
          <w:szCs w:val="24"/>
        </w:rPr>
        <w:tab/>
        <w:t>We understand that this Bid, together with your written acceptance thereof included in your notification of award, shall constitute a binding contract between us, until a formal contract is prepared and executed.</w:t>
      </w:r>
    </w:p>
    <w:p w:rsidR="00E829BA" w:rsidRPr="00FA3F4D" w:rsidRDefault="00E829BA" w:rsidP="00E829BA">
      <w:pPr>
        <w:tabs>
          <w:tab w:val="left" w:pos="360"/>
        </w:tabs>
        <w:ind w:left="360" w:hanging="360"/>
        <w:rPr>
          <w:rFonts w:ascii="Times New Roman" w:eastAsia="Arial Unicode MS" w:hAnsi="Times New Roman" w:cs="Times New Roman"/>
          <w:szCs w:val="24"/>
        </w:rPr>
      </w:pPr>
    </w:p>
    <w:p w:rsidR="00E829BA" w:rsidRPr="00FA3F4D" w:rsidRDefault="00E829BA" w:rsidP="00E829BA">
      <w:pPr>
        <w:tabs>
          <w:tab w:val="left" w:pos="360"/>
        </w:tabs>
        <w:ind w:left="360" w:hanging="360"/>
        <w:rPr>
          <w:rFonts w:ascii="Times New Roman" w:eastAsia="Arial Unicode MS" w:hAnsi="Times New Roman" w:cs="Times New Roman"/>
          <w:szCs w:val="24"/>
        </w:rPr>
      </w:pPr>
      <w:r w:rsidRPr="00FA3F4D">
        <w:rPr>
          <w:rFonts w:ascii="Times New Roman" w:eastAsia="Arial Unicode MS" w:hAnsi="Times New Roman" w:cs="Times New Roman"/>
          <w:szCs w:val="24"/>
        </w:rPr>
        <w:lastRenderedPageBreak/>
        <w:t>(m)</w:t>
      </w:r>
      <w:r w:rsidRPr="00FA3F4D">
        <w:rPr>
          <w:rFonts w:ascii="Times New Roman" w:eastAsia="Arial Unicode MS" w:hAnsi="Times New Roman" w:cs="Times New Roman"/>
          <w:szCs w:val="24"/>
        </w:rPr>
        <w:tab/>
        <w:t>We understand that you are not bound to accept the lowest evaluated Bid or any other Bid that you may receive.</w:t>
      </w:r>
    </w:p>
    <w:p w:rsidR="00E829BA" w:rsidRPr="00FA3F4D" w:rsidRDefault="00E829BA" w:rsidP="00E829BA">
      <w:pPr>
        <w:tabs>
          <w:tab w:val="left" w:pos="1188"/>
          <w:tab w:val="left" w:pos="2394"/>
          <w:tab w:val="left" w:pos="4209"/>
          <w:tab w:val="left" w:pos="5238"/>
          <w:tab w:val="left" w:pos="7632"/>
          <w:tab w:val="left" w:pos="7868"/>
          <w:tab w:val="left" w:pos="9468"/>
        </w:tabs>
        <w:rPr>
          <w:rFonts w:ascii="Times New Roman" w:eastAsia="Arial Unicode MS" w:hAnsi="Times New Roman" w:cs="Times New Roman"/>
          <w:szCs w:val="24"/>
        </w:rPr>
      </w:pPr>
    </w:p>
    <w:p w:rsidR="00E829BA" w:rsidRPr="00FA3F4D" w:rsidRDefault="00E829BA" w:rsidP="00E829BA">
      <w:pPr>
        <w:tabs>
          <w:tab w:val="left" w:pos="6120"/>
        </w:tabs>
        <w:rPr>
          <w:rFonts w:ascii="Times New Roman" w:hAnsi="Times New Roman" w:cs="Times New Roman"/>
          <w:szCs w:val="24"/>
        </w:rPr>
      </w:pPr>
      <w:r w:rsidRPr="00FA3F4D">
        <w:rPr>
          <w:rFonts w:ascii="Times New Roman" w:hAnsi="Times New Roman" w:cs="Times New Roman"/>
          <w:szCs w:val="24"/>
        </w:rPr>
        <w:t xml:space="preserve">Signed: _______________ </w:t>
      </w:r>
      <w:r w:rsidRPr="00FA3F4D">
        <w:rPr>
          <w:rFonts w:ascii="Times New Roman" w:hAnsi="Times New Roman" w:cs="Times New Roman"/>
          <w:i/>
          <w:szCs w:val="24"/>
        </w:rPr>
        <w:t>[insert signature of person whose name and capacity are shown]</w:t>
      </w:r>
      <w:r w:rsidRPr="00FA3F4D">
        <w:rPr>
          <w:rFonts w:ascii="Times New Roman" w:hAnsi="Times New Roman" w:cs="Times New Roman"/>
          <w:szCs w:val="24"/>
        </w:rPr>
        <w:t xml:space="preserve"> </w:t>
      </w:r>
    </w:p>
    <w:p w:rsidR="00E829BA" w:rsidRPr="00FA3F4D" w:rsidRDefault="00E829BA" w:rsidP="00E829BA">
      <w:pPr>
        <w:tabs>
          <w:tab w:val="left" w:pos="6120"/>
        </w:tabs>
        <w:rPr>
          <w:rFonts w:ascii="Times New Roman" w:hAnsi="Times New Roman" w:cs="Times New Roman"/>
          <w:szCs w:val="24"/>
        </w:rPr>
      </w:pPr>
    </w:p>
    <w:p w:rsidR="00E829BA" w:rsidRPr="00FA3F4D" w:rsidRDefault="00E829BA" w:rsidP="00E829BA">
      <w:pPr>
        <w:tabs>
          <w:tab w:val="left" w:pos="6120"/>
        </w:tabs>
        <w:rPr>
          <w:rFonts w:ascii="Times New Roman" w:hAnsi="Times New Roman" w:cs="Times New Roman"/>
          <w:szCs w:val="24"/>
        </w:rPr>
      </w:pPr>
      <w:r w:rsidRPr="00FA3F4D">
        <w:rPr>
          <w:rFonts w:ascii="Times New Roman" w:hAnsi="Times New Roman" w:cs="Times New Roman"/>
          <w:szCs w:val="24"/>
        </w:rPr>
        <w:t xml:space="preserve">In the capacity of _______ </w:t>
      </w:r>
      <w:r w:rsidRPr="00FA3F4D">
        <w:rPr>
          <w:rFonts w:ascii="Times New Roman" w:hAnsi="Times New Roman" w:cs="Times New Roman"/>
          <w:i/>
          <w:szCs w:val="24"/>
        </w:rPr>
        <w:t>[insert legal capacity of person signing the Bid Submission Sheet]</w:t>
      </w:r>
      <w:r w:rsidRPr="00FA3F4D">
        <w:rPr>
          <w:rFonts w:ascii="Times New Roman" w:hAnsi="Times New Roman" w:cs="Times New Roman"/>
          <w:szCs w:val="24"/>
        </w:rPr>
        <w:t xml:space="preserve"> </w:t>
      </w:r>
    </w:p>
    <w:p w:rsidR="00E829BA" w:rsidRPr="00FA3F4D" w:rsidRDefault="00E829BA" w:rsidP="00E829BA">
      <w:pPr>
        <w:pStyle w:val="BankNormal"/>
        <w:tabs>
          <w:tab w:val="left" w:pos="1188"/>
          <w:tab w:val="left" w:pos="2394"/>
          <w:tab w:val="left" w:pos="4200"/>
          <w:tab w:val="left" w:pos="5238"/>
          <w:tab w:val="left" w:pos="7632"/>
          <w:tab w:val="left" w:pos="7868"/>
          <w:tab w:val="left" w:pos="9468"/>
        </w:tabs>
        <w:spacing w:after="0"/>
        <w:rPr>
          <w:szCs w:val="24"/>
        </w:rPr>
      </w:pPr>
    </w:p>
    <w:p w:rsidR="00E829BA" w:rsidRPr="00FA3F4D" w:rsidRDefault="00E829BA" w:rsidP="00E829BA">
      <w:pPr>
        <w:rPr>
          <w:rFonts w:ascii="Times New Roman" w:hAnsi="Times New Roman" w:cs="Times New Roman"/>
          <w:szCs w:val="24"/>
        </w:rPr>
      </w:pPr>
      <w:r w:rsidRPr="00FA3F4D">
        <w:rPr>
          <w:rFonts w:ascii="Times New Roman" w:hAnsi="Times New Roman" w:cs="Times New Roman"/>
          <w:szCs w:val="24"/>
        </w:rPr>
        <w:t xml:space="preserve"> </w:t>
      </w:r>
    </w:p>
    <w:p w:rsidR="00E829BA" w:rsidRPr="00FA3F4D" w:rsidRDefault="00E829BA" w:rsidP="00E829BA">
      <w:pPr>
        <w:tabs>
          <w:tab w:val="left" w:pos="6120"/>
        </w:tabs>
        <w:rPr>
          <w:rFonts w:ascii="Times New Roman" w:hAnsi="Times New Roman" w:cs="Times New Roman"/>
          <w:szCs w:val="24"/>
        </w:rPr>
      </w:pPr>
      <w:r w:rsidRPr="00FA3F4D">
        <w:rPr>
          <w:rFonts w:ascii="Times New Roman" w:hAnsi="Times New Roman" w:cs="Times New Roman"/>
          <w:szCs w:val="24"/>
        </w:rPr>
        <w:t xml:space="preserve">Name: ____________ </w:t>
      </w:r>
      <w:r w:rsidRPr="00FA3F4D">
        <w:rPr>
          <w:rFonts w:ascii="Times New Roman" w:hAnsi="Times New Roman" w:cs="Times New Roman"/>
          <w:i/>
          <w:szCs w:val="24"/>
        </w:rPr>
        <w:t>[insert complete name of person signing the Bid Submission Sheet]</w:t>
      </w:r>
      <w:r w:rsidRPr="00FA3F4D">
        <w:rPr>
          <w:rFonts w:ascii="Times New Roman" w:hAnsi="Times New Roman" w:cs="Times New Roman"/>
          <w:szCs w:val="24"/>
        </w:rPr>
        <w:tab/>
        <w:t xml:space="preserve"> </w:t>
      </w:r>
    </w:p>
    <w:p w:rsidR="00E829BA" w:rsidRPr="00FA3F4D" w:rsidRDefault="00E829BA" w:rsidP="00E829BA">
      <w:pPr>
        <w:rPr>
          <w:rFonts w:ascii="Times New Roman" w:hAnsi="Times New Roman" w:cs="Times New Roman"/>
          <w:szCs w:val="24"/>
        </w:rPr>
      </w:pPr>
    </w:p>
    <w:p w:rsidR="00E829BA" w:rsidRPr="00FA3F4D" w:rsidRDefault="00E829BA" w:rsidP="00E829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Cs w:val="24"/>
        </w:rPr>
      </w:pPr>
    </w:p>
    <w:p w:rsidR="00E829BA" w:rsidRPr="00FA3F4D" w:rsidRDefault="00E829BA" w:rsidP="00E829BA">
      <w:pPr>
        <w:tabs>
          <w:tab w:val="left" w:pos="5238"/>
          <w:tab w:val="left" w:pos="5474"/>
          <w:tab w:val="left" w:pos="9468"/>
        </w:tabs>
        <w:rPr>
          <w:rFonts w:ascii="Times New Roman" w:hAnsi="Times New Roman" w:cs="Times New Roman"/>
          <w:szCs w:val="24"/>
        </w:rPr>
      </w:pPr>
      <w:r w:rsidRPr="00FA3F4D">
        <w:rPr>
          <w:rFonts w:ascii="Times New Roman" w:hAnsi="Times New Roman" w:cs="Times New Roman"/>
          <w:szCs w:val="24"/>
        </w:rPr>
        <w:t xml:space="preserve">Duly authorized to sign the bid for and on behalf of: _____ </w:t>
      </w:r>
      <w:r w:rsidRPr="00FA3F4D">
        <w:rPr>
          <w:rFonts w:ascii="Times New Roman" w:hAnsi="Times New Roman" w:cs="Times New Roman"/>
          <w:i/>
          <w:szCs w:val="24"/>
        </w:rPr>
        <w:t>[insert complete name of Bidder]</w:t>
      </w:r>
    </w:p>
    <w:p w:rsidR="00E829BA" w:rsidRPr="00FA3F4D" w:rsidRDefault="00E829BA" w:rsidP="00E829BA">
      <w:pPr>
        <w:tabs>
          <w:tab w:val="left" w:pos="5238"/>
          <w:tab w:val="left" w:pos="5474"/>
          <w:tab w:val="left" w:pos="9468"/>
        </w:tabs>
        <w:rPr>
          <w:rFonts w:ascii="Times New Roman" w:hAnsi="Times New Roman" w:cs="Times New Roman"/>
          <w:szCs w:val="24"/>
        </w:rPr>
      </w:pPr>
    </w:p>
    <w:p w:rsidR="00E829BA" w:rsidRPr="00FA3F4D" w:rsidRDefault="00E829BA" w:rsidP="00E829BA">
      <w:pPr>
        <w:pStyle w:val="BankNormal"/>
        <w:jc w:val="both"/>
        <w:rPr>
          <w:szCs w:val="24"/>
        </w:rPr>
      </w:pPr>
      <w:r w:rsidRPr="00FA3F4D">
        <w:rPr>
          <w:szCs w:val="24"/>
        </w:rPr>
        <w:t xml:space="preserve">Dated on ____________ day of __________________, _______ </w:t>
      </w:r>
      <w:r w:rsidRPr="00FA3F4D">
        <w:rPr>
          <w:i/>
          <w:szCs w:val="24"/>
        </w:rPr>
        <w:t>[insert date of signing]</w:t>
      </w:r>
    </w:p>
    <w:p w:rsidR="00E829BA" w:rsidRPr="00FA3F4D" w:rsidRDefault="00E829BA" w:rsidP="00E829BA">
      <w:pPr>
        <w:rPr>
          <w:rFonts w:ascii="Times New Roman" w:eastAsia="Arial Unicode MS" w:hAnsi="Times New Roman" w:cs="Times New Roman"/>
          <w:szCs w:val="24"/>
        </w:rPr>
      </w:pPr>
      <w:bookmarkStart w:id="370" w:name="_Toc438013346"/>
      <w:r w:rsidRPr="00FA3F4D">
        <w:rPr>
          <w:rFonts w:ascii="Times New Roman" w:eastAsia="Arial Unicode MS" w:hAnsi="Times New Roman" w:cs="Times New Roman"/>
          <w:b/>
          <w:szCs w:val="24"/>
        </w:rPr>
        <w:br w:type="page"/>
      </w:r>
      <w:r w:rsidRPr="00FA3F4D">
        <w:rPr>
          <w:rFonts w:ascii="Times New Roman" w:eastAsia="Arial Unicode MS" w:hAnsi="Times New Roman" w:cs="Times New Roman"/>
          <w:szCs w:val="24"/>
        </w:rPr>
        <w:lastRenderedPageBreak/>
        <w:t xml:space="preserve"> </w:t>
      </w:r>
    </w:p>
    <w:p w:rsidR="00E829BA" w:rsidRPr="00FA3F4D" w:rsidRDefault="00E829BA" w:rsidP="00E829BA">
      <w:pPr>
        <w:pStyle w:val="Heading5"/>
      </w:pPr>
      <w:r w:rsidRPr="00FA3F4D">
        <w:t>Price Schedule Forms</w:t>
      </w:r>
    </w:p>
    <w:p w:rsidR="00E829BA" w:rsidRPr="00FA3F4D" w:rsidRDefault="00917EA7" w:rsidP="00E829BA">
      <w:pPr>
        <w:tabs>
          <w:tab w:val="right" w:pos="9000"/>
        </w:tabs>
        <w:rPr>
          <w:rFonts w:ascii="Times New Roman" w:eastAsia="Arial Unicode MS" w:hAnsi="Times New Roman" w:cs="Times New Roman"/>
          <w:i/>
          <w:iCs/>
          <w:szCs w:val="24"/>
        </w:rPr>
      </w:pPr>
      <w:r w:rsidRPr="00FA3F4D">
        <w:rPr>
          <w:rFonts w:ascii="Times New Roman" w:eastAsia="Arial Unicode MS" w:hAnsi="Times New Roman" w:cs="Times New Roman"/>
          <w:i/>
          <w:iCs/>
          <w:szCs w:val="24"/>
        </w:rPr>
        <w:t>[The bidder shall fill in these Price Schedule Forms in accordance with the instructions indicated. The list of line items in Column 1 of the Price Schedules shall coincide with the List of Goods and Related Services specified by the Purchaser in the Schedule of Supply.]</w:t>
      </w:r>
    </w:p>
    <w:p w:rsidR="00E829BA" w:rsidRPr="00FA3F4D" w:rsidRDefault="00E829BA" w:rsidP="00E829BA">
      <w:pPr>
        <w:tabs>
          <w:tab w:val="right" w:pos="9000"/>
        </w:tabs>
        <w:rPr>
          <w:rFonts w:ascii="Times New Roman" w:eastAsia="Arial Unicode MS" w:hAnsi="Times New Roman" w:cs="Times New Roman"/>
          <w:szCs w:val="24"/>
        </w:rPr>
      </w:pPr>
    </w:p>
    <w:p w:rsidR="00E829BA" w:rsidRPr="00FA3F4D" w:rsidRDefault="00E829BA" w:rsidP="00E829BA">
      <w:pPr>
        <w:tabs>
          <w:tab w:val="right" w:pos="9000"/>
        </w:tabs>
        <w:rPr>
          <w:rFonts w:ascii="Times New Roman" w:eastAsia="Arial Unicode MS" w:hAnsi="Times New Roman" w:cs="Times New Roman"/>
          <w:szCs w:val="24"/>
        </w:rPr>
      </w:pPr>
    </w:p>
    <w:p w:rsidR="00E829BA" w:rsidRPr="00FA3F4D" w:rsidRDefault="00E829BA" w:rsidP="00E829BA">
      <w:pPr>
        <w:tabs>
          <w:tab w:val="right" w:pos="9000"/>
        </w:tabs>
        <w:rPr>
          <w:rFonts w:ascii="Times New Roman" w:eastAsia="Arial Unicode MS" w:hAnsi="Times New Roman" w:cs="Times New Roman"/>
          <w:szCs w:val="24"/>
        </w:rPr>
      </w:pPr>
    </w:p>
    <w:p w:rsidR="00E829BA" w:rsidRPr="00FA3F4D" w:rsidRDefault="00E829BA" w:rsidP="00E829BA">
      <w:pPr>
        <w:tabs>
          <w:tab w:val="right" w:pos="9000"/>
        </w:tabs>
        <w:rPr>
          <w:rFonts w:ascii="Times New Roman" w:eastAsia="Arial Unicode MS" w:hAnsi="Times New Roman" w:cs="Times New Roman"/>
          <w:szCs w:val="24"/>
        </w:rPr>
      </w:pPr>
    </w:p>
    <w:p w:rsidR="00E829BA" w:rsidRPr="00FA3F4D" w:rsidRDefault="00E829BA" w:rsidP="00E829BA">
      <w:pPr>
        <w:tabs>
          <w:tab w:val="right" w:pos="9000"/>
        </w:tabs>
        <w:rPr>
          <w:rFonts w:ascii="Times New Roman" w:eastAsia="Arial Unicode MS" w:hAnsi="Times New Roman" w:cs="Times New Roman"/>
          <w:szCs w:val="24"/>
        </w:rPr>
      </w:pPr>
    </w:p>
    <w:p w:rsidR="00E829BA" w:rsidRPr="00FA3F4D" w:rsidRDefault="00E829BA" w:rsidP="00E829BA">
      <w:pPr>
        <w:tabs>
          <w:tab w:val="right" w:pos="9000"/>
        </w:tabs>
        <w:rPr>
          <w:rFonts w:ascii="Times New Roman" w:eastAsia="Arial Unicode MS" w:hAnsi="Times New Roman" w:cs="Times New Roman"/>
          <w:szCs w:val="24"/>
        </w:rPr>
      </w:pPr>
    </w:p>
    <w:p w:rsidR="00E829BA" w:rsidRPr="00FA3F4D" w:rsidRDefault="00E829BA" w:rsidP="00E829BA">
      <w:pPr>
        <w:tabs>
          <w:tab w:val="right" w:pos="9000"/>
        </w:tabs>
        <w:rPr>
          <w:rFonts w:ascii="Times New Roman" w:eastAsia="Arial Unicode MS" w:hAnsi="Times New Roman" w:cs="Times New Roman"/>
          <w:szCs w:val="24"/>
        </w:rPr>
      </w:pPr>
    </w:p>
    <w:p w:rsidR="00E829BA" w:rsidRPr="00FA3F4D" w:rsidRDefault="00E829BA" w:rsidP="00E829BA">
      <w:pPr>
        <w:tabs>
          <w:tab w:val="right" w:pos="9000"/>
        </w:tabs>
        <w:rPr>
          <w:rFonts w:ascii="Times New Roman" w:eastAsia="Arial Unicode MS" w:hAnsi="Times New Roman" w:cs="Times New Roman"/>
          <w:szCs w:val="24"/>
        </w:rPr>
      </w:pPr>
    </w:p>
    <w:p w:rsidR="00E829BA" w:rsidRPr="00FA3F4D" w:rsidRDefault="00E829BA" w:rsidP="00E829BA">
      <w:pPr>
        <w:tabs>
          <w:tab w:val="right" w:pos="9000"/>
        </w:tabs>
        <w:rPr>
          <w:rFonts w:ascii="Times New Roman" w:eastAsia="Arial Unicode MS" w:hAnsi="Times New Roman" w:cs="Times New Roman"/>
          <w:szCs w:val="24"/>
        </w:rPr>
      </w:pPr>
    </w:p>
    <w:p w:rsidR="00E829BA" w:rsidRPr="00FA3F4D" w:rsidRDefault="00E829BA" w:rsidP="00E829BA">
      <w:pPr>
        <w:tabs>
          <w:tab w:val="right" w:pos="9000"/>
        </w:tabs>
        <w:rPr>
          <w:rFonts w:ascii="Times New Roman" w:eastAsia="Arial Unicode MS" w:hAnsi="Times New Roman" w:cs="Times New Roman"/>
          <w:szCs w:val="24"/>
        </w:rPr>
      </w:pPr>
    </w:p>
    <w:bookmarkEnd w:id="370"/>
    <w:p w:rsidR="00E829BA" w:rsidRPr="00FA3F4D" w:rsidRDefault="00E829BA" w:rsidP="00E829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Unicode MS" w:hAnsi="Times New Roman" w:cs="Times New Roman"/>
          <w:i/>
          <w:szCs w:val="24"/>
        </w:rPr>
        <w:sectPr w:rsidR="00E829BA" w:rsidRPr="00FA3F4D" w:rsidSect="00345417">
          <w:headerReference w:type="even" r:id="rId20"/>
          <w:headerReference w:type="default" r:id="rId21"/>
          <w:headerReference w:type="first" r:id="rId22"/>
          <w:type w:val="oddPage"/>
          <w:pgSz w:w="12240" w:h="15840" w:code="1"/>
          <w:pgMar w:top="1440" w:right="1440" w:bottom="1440" w:left="1800" w:header="720" w:footer="720" w:gutter="0"/>
          <w:paperSrc w:first="19532" w:other="19532"/>
          <w:cols w:space="720"/>
          <w:titlePg/>
        </w:sectPr>
      </w:pPr>
    </w:p>
    <w:tbl>
      <w:tblPr>
        <w:tblW w:w="12708" w:type="dxa"/>
        <w:tblInd w:w="-1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35"/>
        <w:gridCol w:w="2773"/>
        <w:gridCol w:w="1260"/>
        <w:gridCol w:w="1080"/>
        <w:gridCol w:w="1620"/>
        <w:gridCol w:w="2160"/>
        <w:gridCol w:w="2880"/>
      </w:tblGrid>
      <w:tr w:rsidR="00FA3F4D" w:rsidRPr="00FA3F4D" w:rsidTr="001E128B">
        <w:trPr>
          <w:cantSplit/>
          <w:trHeight w:val="585"/>
        </w:trPr>
        <w:tc>
          <w:tcPr>
            <w:tcW w:w="12708" w:type="dxa"/>
            <w:gridSpan w:val="7"/>
            <w:tcBorders>
              <w:top w:val="double" w:sz="6" w:space="0" w:color="auto"/>
              <w:left w:val="double" w:sz="6" w:space="0" w:color="auto"/>
              <w:bottom w:val="double" w:sz="4" w:space="0" w:color="auto"/>
              <w:right w:val="double" w:sz="6" w:space="0" w:color="auto"/>
            </w:tcBorders>
            <w:vAlign w:val="center"/>
          </w:tcPr>
          <w:p w:rsidR="001E128B" w:rsidRPr="00FA3F4D" w:rsidRDefault="001E128B" w:rsidP="001E128B">
            <w:pPr>
              <w:suppressAutoHyphens/>
              <w:jc w:val="center"/>
              <w:rPr>
                <w:rFonts w:ascii="Times New Roman" w:hAnsi="Times New Roman" w:cs="Times New Roman"/>
                <w:b/>
                <w:bCs/>
              </w:rPr>
            </w:pPr>
            <w:r w:rsidRPr="00FA3F4D">
              <w:rPr>
                <w:rFonts w:ascii="Times New Roman" w:hAnsi="Times New Roman" w:cs="Times New Roman"/>
                <w:b/>
                <w:bCs/>
              </w:rPr>
              <w:lastRenderedPageBreak/>
              <w:t>Price Schedule of Supply of GNSS RTK and Generator</w:t>
            </w:r>
          </w:p>
        </w:tc>
      </w:tr>
      <w:tr w:rsidR="00FA3F4D" w:rsidRPr="00FA3F4D" w:rsidTr="001E128B">
        <w:trPr>
          <w:cantSplit/>
          <w:trHeight w:val="585"/>
        </w:trPr>
        <w:tc>
          <w:tcPr>
            <w:tcW w:w="935" w:type="dxa"/>
            <w:tcBorders>
              <w:top w:val="double" w:sz="4" w:space="0" w:color="auto"/>
              <w:left w:val="double" w:sz="6" w:space="0" w:color="auto"/>
              <w:bottom w:val="single" w:sz="6" w:space="0" w:color="auto"/>
              <w:right w:val="single" w:sz="6" w:space="0" w:color="auto"/>
            </w:tcBorders>
            <w:vAlign w:val="center"/>
          </w:tcPr>
          <w:p w:rsidR="008A4C50" w:rsidRPr="00FA3F4D" w:rsidRDefault="001E128B" w:rsidP="001E128B">
            <w:pPr>
              <w:suppressAutoHyphens/>
              <w:jc w:val="center"/>
              <w:rPr>
                <w:rFonts w:ascii="Times New Roman" w:hAnsi="Times New Roman" w:cs="Times New Roman"/>
                <w:b/>
                <w:bCs/>
              </w:rPr>
            </w:pPr>
            <w:r w:rsidRPr="00FA3F4D">
              <w:rPr>
                <w:rFonts w:ascii="Times New Roman" w:hAnsi="Times New Roman" w:cs="Times New Roman"/>
                <w:b/>
                <w:bCs/>
              </w:rPr>
              <w:t xml:space="preserve">Line Item </w:t>
            </w:r>
            <w:r w:rsidR="008A4C50" w:rsidRPr="00FA3F4D">
              <w:rPr>
                <w:rFonts w:ascii="Times New Roman" w:hAnsi="Times New Roman" w:cs="Times New Roman"/>
                <w:b/>
                <w:bCs/>
              </w:rPr>
              <w:t>N</w:t>
            </w:r>
            <w:r w:rsidRPr="00FA3F4D">
              <w:rPr>
                <w:rFonts w:ascii="Times New Roman" w:hAnsi="Times New Roman" w:cs="Times New Roman"/>
                <w:b/>
                <w:bCs/>
              </w:rPr>
              <w:t>o</w:t>
            </w:r>
          </w:p>
        </w:tc>
        <w:tc>
          <w:tcPr>
            <w:tcW w:w="2773" w:type="dxa"/>
            <w:tcBorders>
              <w:top w:val="double" w:sz="4" w:space="0" w:color="auto"/>
              <w:left w:val="single" w:sz="6" w:space="0" w:color="auto"/>
              <w:bottom w:val="single" w:sz="6" w:space="0" w:color="auto"/>
              <w:right w:val="single" w:sz="6" w:space="0" w:color="auto"/>
            </w:tcBorders>
            <w:vAlign w:val="center"/>
          </w:tcPr>
          <w:p w:rsidR="008A4C50" w:rsidRPr="00FA3F4D" w:rsidRDefault="008A4C50" w:rsidP="001E128B">
            <w:pPr>
              <w:suppressAutoHyphens/>
              <w:jc w:val="center"/>
              <w:rPr>
                <w:rFonts w:ascii="Times New Roman" w:hAnsi="Times New Roman" w:cs="Times New Roman"/>
                <w:b/>
                <w:bCs/>
              </w:rPr>
            </w:pPr>
            <w:r w:rsidRPr="00FA3F4D">
              <w:rPr>
                <w:rFonts w:ascii="Times New Roman" w:hAnsi="Times New Roman" w:cs="Times New Roman"/>
                <w:b/>
                <w:bCs/>
              </w:rPr>
              <w:t>Description of Goods</w:t>
            </w:r>
          </w:p>
        </w:tc>
        <w:tc>
          <w:tcPr>
            <w:tcW w:w="1260" w:type="dxa"/>
            <w:tcBorders>
              <w:top w:val="double" w:sz="4" w:space="0" w:color="auto"/>
              <w:left w:val="single" w:sz="6" w:space="0" w:color="auto"/>
              <w:bottom w:val="single" w:sz="6" w:space="0" w:color="auto"/>
              <w:right w:val="single" w:sz="6" w:space="0" w:color="auto"/>
            </w:tcBorders>
            <w:vAlign w:val="center"/>
          </w:tcPr>
          <w:p w:rsidR="008A4C50" w:rsidRPr="00FA3F4D" w:rsidRDefault="008A4C50" w:rsidP="001E128B">
            <w:pPr>
              <w:suppressAutoHyphens/>
              <w:jc w:val="center"/>
              <w:rPr>
                <w:rFonts w:ascii="Times New Roman" w:hAnsi="Times New Roman" w:cs="Times New Roman"/>
                <w:b/>
                <w:bCs/>
              </w:rPr>
            </w:pPr>
            <w:r w:rsidRPr="00FA3F4D">
              <w:rPr>
                <w:rFonts w:ascii="Times New Roman" w:hAnsi="Times New Roman" w:cs="Times New Roman"/>
                <w:b/>
                <w:bCs/>
              </w:rPr>
              <w:t>Country of Origin</w:t>
            </w:r>
          </w:p>
        </w:tc>
        <w:tc>
          <w:tcPr>
            <w:tcW w:w="1080" w:type="dxa"/>
            <w:tcBorders>
              <w:top w:val="double" w:sz="4" w:space="0" w:color="auto"/>
              <w:left w:val="single" w:sz="6" w:space="0" w:color="auto"/>
              <w:bottom w:val="single" w:sz="6" w:space="0" w:color="auto"/>
              <w:right w:val="single" w:sz="6" w:space="0" w:color="auto"/>
            </w:tcBorders>
            <w:vAlign w:val="center"/>
          </w:tcPr>
          <w:p w:rsidR="008A4C50" w:rsidRPr="00FA3F4D" w:rsidRDefault="008A4C50" w:rsidP="001E128B">
            <w:pPr>
              <w:suppressAutoHyphens/>
              <w:jc w:val="center"/>
              <w:rPr>
                <w:rFonts w:ascii="Times New Roman" w:hAnsi="Times New Roman" w:cs="Times New Roman"/>
                <w:b/>
                <w:bCs/>
              </w:rPr>
            </w:pPr>
            <w:r w:rsidRPr="00FA3F4D">
              <w:rPr>
                <w:rFonts w:ascii="Times New Roman" w:hAnsi="Times New Roman" w:cs="Times New Roman"/>
                <w:b/>
                <w:bCs/>
              </w:rPr>
              <w:t>Quantity</w:t>
            </w:r>
          </w:p>
        </w:tc>
        <w:tc>
          <w:tcPr>
            <w:tcW w:w="1620" w:type="dxa"/>
            <w:tcBorders>
              <w:top w:val="double" w:sz="4" w:space="0" w:color="auto"/>
              <w:left w:val="single" w:sz="6" w:space="0" w:color="auto"/>
              <w:bottom w:val="single" w:sz="6" w:space="0" w:color="auto"/>
              <w:right w:val="single" w:sz="6" w:space="0" w:color="auto"/>
            </w:tcBorders>
            <w:vAlign w:val="center"/>
          </w:tcPr>
          <w:p w:rsidR="008A4C50" w:rsidRPr="00FA3F4D" w:rsidRDefault="008A4C50" w:rsidP="001E128B">
            <w:pPr>
              <w:suppressAutoHyphens/>
              <w:jc w:val="center"/>
              <w:rPr>
                <w:rFonts w:ascii="Times New Roman" w:hAnsi="Times New Roman" w:cs="Times New Roman"/>
                <w:b/>
                <w:bCs/>
              </w:rPr>
            </w:pPr>
            <w:r w:rsidRPr="00FA3F4D">
              <w:rPr>
                <w:rFonts w:ascii="Times New Roman" w:hAnsi="Times New Roman" w:cs="Times New Roman"/>
                <w:b/>
                <w:bCs/>
              </w:rPr>
              <w:t>Unit</w:t>
            </w:r>
          </w:p>
        </w:tc>
        <w:tc>
          <w:tcPr>
            <w:tcW w:w="2160" w:type="dxa"/>
            <w:tcBorders>
              <w:top w:val="double" w:sz="4" w:space="0" w:color="auto"/>
              <w:left w:val="single" w:sz="6" w:space="0" w:color="auto"/>
              <w:bottom w:val="single" w:sz="6" w:space="0" w:color="auto"/>
              <w:right w:val="single" w:sz="6" w:space="0" w:color="auto"/>
            </w:tcBorders>
            <w:vAlign w:val="center"/>
          </w:tcPr>
          <w:p w:rsidR="008A4C50" w:rsidRPr="00FA3F4D" w:rsidRDefault="008A4C50" w:rsidP="001E128B">
            <w:pPr>
              <w:suppressAutoHyphens/>
              <w:jc w:val="center"/>
              <w:rPr>
                <w:rFonts w:ascii="Times New Roman" w:hAnsi="Times New Roman" w:cs="Times New Roman"/>
                <w:b/>
                <w:bCs/>
              </w:rPr>
            </w:pPr>
            <w:r w:rsidRPr="00FA3F4D">
              <w:rPr>
                <w:rFonts w:ascii="Times New Roman" w:hAnsi="Times New Roman" w:cs="Times New Roman"/>
                <w:b/>
                <w:bCs/>
              </w:rPr>
              <w:t>Unit price (BTN)</w:t>
            </w:r>
          </w:p>
        </w:tc>
        <w:tc>
          <w:tcPr>
            <w:tcW w:w="2880" w:type="dxa"/>
            <w:tcBorders>
              <w:top w:val="double" w:sz="4" w:space="0" w:color="auto"/>
              <w:left w:val="single" w:sz="6" w:space="0" w:color="auto"/>
              <w:bottom w:val="single" w:sz="6" w:space="0" w:color="auto"/>
              <w:right w:val="double" w:sz="6" w:space="0" w:color="auto"/>
            </w:tcBorders>
            <w:vAlign w:val="center"/>
          </w:tcPr>
          <w:p w:rsidR="008A4C50" w:rsidRPr="00FA3F4D" w:rsidRDefault="008A4C50" w:rsidP="001E128B">
            <w:pPr>
              <w:suppressAutoHyphens/>
              <w:jc w:val="center"/>
              <w:rPr>
                <w:rFonts w:ascii="Times New Roman" w:hAnsi="Times New Roman" w:cs="Times New Roman"/>
                <w:b/>
                <w:bCs/>
              </w:rPr>
            </w:pPr>
            <w:r w:rsidRPr="00FA3F4D">
              <w:rPr>
                <w:rFonts w:ascii="Times New Roman" w:hAnsi="Times New Roman" w:cs="Times New Roman"/>
                <w:b/>
                <w:bCs/>
              </w:rPr>
              <w:t>Total Price per Line item (BTN)</w:t>
            </w:r>
          </w:p>
        </w:tc>
      </w:tr>
      <w:tr w:rsidR="00FA3F4D" w:rsidRPr="00FA3F4D" w:rsidTr="001E128B">
        <w:trPr>
          <w:cantSplit/>
          <w:trHeight w:val="394"/>
        </w:trPr>
        <w:tc>
          <w:tcPr>
            <w:tcW w:w="935" w:type="dxa"/>
            <w:tcBorders>
              <w:top w:val="single" w:sz="6" w:space="0" w:color="auto"/>
              <w:left w:val="double" w:sz="6" w:space="0" w:color="auto"/>
              <w:bottom w:val="single" w:sz="6" w:space="0" w:color="auto"/>
              <w:right w:val="single" w:sz="6" w:space="0" w:color="auto"/>
            </w:tcBorders>
            <w:vAlign w:val="center"/>
          </w:tcPr>
          <w:p w:rsidR="008A4C50" w:rsidRPr="00FA3F4D" w:rsidRDefault="008A4C50" w:rsidP="001E128B">
            <w:pPr>
              <w:suppressAutoHyphens/>
              <w:jc w:val="center"/>
              <w:rPr>
                <w:rFonts w:ascii="Times New Roman" w:hAnsi="Times New Roman" w:cs="Times New Roman"/>
              </w:rPr>
            </w:pPr>
            <w:r w:rsidRPr="00FA3F4D">
              <w:rPr>
                <w:rFonts w:ascii="Times New Roman" w:hAnsi="Times New Roman" w:cs="Times New Roman"/>
              </w:rPr>
              <w:t>01</w:t>
            </w:r>
          </w:p>
        </w:tc>
        <w:tc>
          <w:tcPr>
            <w:tcW w:w="2773" w:type="dxa"/>
            <w:tcBorders>
              <w:top w:val="single" w:sz="6" w:space="0" w:color="auto"/>
              <w:left w:val="single" w:sz="6" w:space="0" w:color="auto"/>
              <w:bottom w:val="single" w:sz="6" w:space="0" w:color="auto"/>
              <w:right w:val="single" w:sz="6" w:space="0" w:color="auto"/>
            </w:tcBorders>
          </w:tcPr>
          <w:p w:rsidR="008A4C50" w:rsidRPr="00FA3F4D" w:rsidRDefault="008A4C50" w:rsidP="008A4C50">
            <w:pPr>
              <w:suppressAutoHyphens/>
              <w:rPr>
                <w:rFonts w:ascii="Times New Roman" w:hAnsi="Times New Roman" w:cs="Times New Roman"/>
                <w:i/>
                <w:iCs/>
              </w:rPr>
            </w:pPr>
            <w:r w:rsidRPr="00FA3F4D">
              <w:rPr>
                <w:rFonts w:ascii="Times New Roman" w:hAnsi="Times New Roman" w:cs="Times New Roman"/>
              </w:rPr>
              <w:t>GNSS RTK and its accessories</w:t>
            </w:r>
            <w:r w:rsidRPr="00FA3F4D">
              <w:rPr>
                <w:rFonts w:ascii="Times New Roman" w:hAnsi="Times New Roman" w:cs="Times New Roman"/>
                <w:i/>
                <w:iCs/>
              </w:rPr>
              <w:t xml:space="preserve"> (equivalent or higher than TRIMBLE R10). Refer package content under Technical Specifications. </w:t>
            </w:r>
          </w:p>
        </w:tc>
        <w:tc>
          <w:tcPr>
            <w:tcW w:w="1260" w:type="dxa"/>
            <w:tcBorders>
              <w:top w:val="single" w:sz="6" w:space="0" w:color="auto"/>
              <w:left w:val="single" w:sz="6" w:space="0" w:color="auto"/>
              <w:right w:val="single" w:sz="6" w:space="0" w:color="auto"/>
            </w:tcBorders>
          </w:tcPr>
          <w:p w:rsidR="008A4C50" w:rsidRPr="00FA3F4D" w:rsidRDefault="008A4C50" w:rsidP="008A4C50">
            <w:pPr>
              <w:suppressAutoHyphens/>
              <w:rPr>
                <w:rFonts w:ascii="Times New Roman" w:hAnsi="Times New Roman" w:cs="Times New Roman"/>
                <w:i/>
                <w:iCs/>
              </w:rPr>
            </w:pPr>
          </w:p>
        </w:tc>
        <w:tc>
          <w:tcPr>
            <w:tcW w:w="1080" w:type="dxa"/>
            <w:tcBorders>
              <w:top w:val="single" w:sz="6" w:space="0" w:color="auto"/>
              <w:left w:val="single" w:sz="6" w:space="0" w:color="auto"/>
              <w:right w:val="single" w:sz="6" w:space="0" w:color="auto"/>
            </w:tcBorders>
            <w:vAlign w:val="center"/>
          </w:tcPr>
          <w:p w:rsidR="008A4C50" w:rsidRPr="00FA3F4D" w:rsidRDefault="008A4C50" w:rsidP="001E128B">
            <w:pPr>
              <w:suppressAutoHyphens/>
              <w:jc w:val="center"/>
              <w:rPr>
                <w:rFonts w:ascii="Times New Roman" w:hAnsi="Times New Roman" w:cs="Times New Roman"/>
              </w:rPr>
            </w:pPr>
            <w:r w:rsidRPr="00FA3F4D">
              <w:rPr>
                <w:rFonts w:ascii="Times New Roman" w:hAnsi="Times New Roman" w:cs="Times New Roman"/>
              </w:rPr>
              <w:t>1.0</w:t>
            </w:r>
          </w:p>
        </w:tc>
        <w:tc>
          <w:tcPr>
            <w:tcW w:w="1620" w:type="dxa"/>
            <w:tcBorders>
              <w:top w:val="single" w:sz="6" w:space="0" w:color="auto"/>
              <w:left w:val="single" w:sz="6" w:space="0" w:color="auto"/>
              <w:bottom w:val="single" w:sz="6" w:space="0" w:color="auto"/>
              <w:right w:val="single" w:sz="6" w:space="0" w:color="auto"/>
            </w:tcBorders>
            <w:vAlign w:val="center"/>
          </w:tcPr>
          <w:p w:rsidR="008A4C50" w:rsidRPr="00FA3F4D" w:rsidRDefault="008A4C50" w:rsidP="001E128B">
            <w:pPr>
              <w:suppressAutoHyphens/>
              <w:jc w:val="center"/>
              <w:rPr>
                <w:rFonts w:ascii="Times New Roman" w:hAnsi="Times New Roman" w:cs="Times New Roman"/>
              </w:rPr>
            </w:pPr>
            <w:r w:rsidRPr="00FA3F4D">
              <w:rPr>
                <w:rFonts w:ascii="Times New Roman" w:hAnsi="Times New Roman" w:cs="Times New Roman"/>
              </w:rPr>
              <w:t>Set</w:t>
            </w:r>
          </w:p>
        </w:tc>
        <w:tc>
          <w:tcPr>
            <w:tcW w:w="2160" w:type="dxa"/>
            <w:tcBorders>
              <w:top w:val="single" w:sz="6" w:space="0" w:color="auto"/>
              <w:left w:val="single" w:sz="6" w:space="0" w:color="auto"/>
              <w:bottom w:val="single" w:sz="6" w:space="0" w:color="auto"/>
              <w:right w:val="single" w:sz="6" w:space="0" w:color="auto"/>
            </w:tcBorders>
          </w:tcPr>
          <w:p w:rsidR="008A4C50" w:rsidRPr="00FA3F4D" w:rsidRDefault="008A4C50" w:rsidP="008A4C50">
            <w:pPr>
              <w:suppressAutoHyphens/>
              <w:rPr>
                <w:rFonts w:ascii="Times New Roman" w:hAnsi="Times New Roman" w:cs="Times New Roman"/>
                <w:i/>
                <w:iCs/>
              </w:rPr>
            </w:pPr>
          </w:p>
        </w:tc>
        <w:tc>
          <w:tcPr>
            <w:tcW w:w="2880" w:type="dxa"/>
            <w:tcBorders>
              <w:top w:val="single" w:sz="6" w:space="0" w:color="auto"/>
              <w:left w:val="single" w:sz="6" w:space="0" w:color="auto"/>
              <w:bottom w:val="single" w:sz="6" w:space="0" w:color="auto"/>
              <w:right w:val="double" w:sz="6" w:space="0" w:color="auto"/>
            </w:tcBorders>
          </w:tcPr>
          <w:p w:rsidR="008A4C50" w:rsidRPr="00FA3F4D" w:rsidRDefault="008A4C50" w:rsidP="008A4C50">
            <w:pPr>
              <w:suppressAutoHyphens/>
              <w:rPr>
                <w:rFonts w:ascii="Times New Roman" w:hAnsi="Times New Roman" w:cs="Times New Roman"/>
                <w:i/>
                <w:iCs/>
              </w:rPr>
            </w:pPr>
          </w:p>
        </w:tc>
      </w:tr>
      <w:tr w:rsidR="00FA3F4D" w:rsidRPr="00FA3F4D" w:rsidTr="00054451">
        <w:trPr>
          <w:cantSplit/>
          <w:trHeight w:val="1314"/>
        </w:trPr>
        <w:tc>
          <w:tcPr>
            <w:tcW w:w="935" w:type="dxa"/>
            <w:tcBorders>
              <w:top w:val="single" w:sz="6" w:space="0" w:color="auto"/>
              <w:left w:val="double" w:sz="6" w:space="0" w:color="auto"/>
              <w:right w:val="single" w:sz="6" w:space="0" w:color="auto"/>
            </w:tcBorders>
            <w:vAlign w:val="center"/>
          </w:tcPr>
          <w:p w:rsidR="001E128B" w:rsidRPr="00FA3F4D" w:rsidRDefault="001E128B" w:rsidP="001E128B">
            <w:pPr>
              <w:suppressAutoHyphens/>
              <w:spacing w:before="60" w:after="60"/>
              <w:jc w:val="center"/>
              <w:rPr>
                <w:rFonts w:ascii="Times New Roman" w:hAnsi="Times New Roman" w:cs="Times New Roman"/>
              </w:rPr>
            </w:pPr>
            <w:r w:rsidRPr="00FA3F4D">
              <w:rPr>
                <w:rFonts w:ascii="Times New Roman" w:hAnsi="Times New Roman" w:cs="Times New Roman"/>
              </w:rPr>
              <w:t>02</w:t>
            </w:r>
          </w:p>
        </w:tc>
        <w:tc>
          <w:tcPr>
            <w:tcW w:w="2773" w:type="dxa"/>
            <w:tcBorders>
              <w:top w:val="single" w:sz="6" w:space="0" w:color="auto"/>
              <w:left w:val="single" w:sz="6" w:space="0" w:color="auto"/>
              <w:right w:val="single" w:sz="6" w:space="0" w:color="auto"/>
            </w:tcBorders>
          </w:tcPr>
          <w:p w:rsidR="001E128B" w:rsidRPr="00FA3F4D" w:rsidRDefault="001E128B" w:rsidP="001E128B">
            <w:pPr>
              <w:suppressAutoHyphens/>
              <w:spacing w:before="60" w:after="60"/>
              <w:rPr>
                <w:rFonts w:ascii="Times New Roman" w:hAnsi="Times New Roman" w:cs="Times New Roman"/>
              </w:rPr>
            </w:pPr>
            <w:r w:rsidRPr="00FA3F4D">
              <w:rPr>
                <w:rFonts w:ascii="Times New Roman" w:hAnsi="Times New Roman" w:cs="Times New Roman"/>
              </w:rPr>
              <w:t xml:space="preserve">Portable 2KVA Generator (equivalent or higher than Honda EU22i). </w:t>
            </w:r>
            <w:r w:rsidRPr="00FA3F4D">
              <w:rPr>
                <w:rFonts w:ascii="Times New Roman" w:hAnsi="Times New Roman" w:cs="Times New Roman"/>
                <w:i/>
                <w:iCs/>
              </w:rPr>
              <w:t>Refer Technical Specifications.</w:t>
            </w:r>
          </w:p>
        </w:tc>
        <w:tc>
          <w:tcPr>
            <w:tcW w:w="1260" w:type="dxa"/>
            <w:tcBorders>
              <w:left w:val="single" w:sz="6" w:space="0" w:color="auto"/>
              <w:right w:val="single" w:sz="6" w:space="0" w:color="auto"/>
            </w:tcBorders>
          </w:tcPr>
          <w:p w:rsidR="001E128B" w:rsidRPr="00FA3F4D" w:rsidRDefault="001E128B" w:rsidP="00345417">
            <w:pPr>
              <w:suppressAutoHyphens/>
              <w:spacing w:before="60" w:after="60"/>
              <w:rPr>
                <w:rFonts w:ascii="Times New Roman" w:hAnsi="Times New Roman" w:cs="Times New Roman"/>
              </w:rPr>
            </w:pPr>
          </w:p>
        </w:tc>
        <w:tc>
          <w:tcPr>
            <w:tcW w:w="1080" w:type="dxa"/>
            <w:tcBorders>
              <w:left w:val="single" w:sz="6" w:space="0" w:color="auto"/>
              <w:right w:val="single" w:sz="6" w:space="0" w:color="auto"/>
            </w:tcBorders>
            <w:vAlign w:val="center"/>
          </w:tcPr>
          <w:p w:rsidR="001E128B" w:rsidRPr="00FA3F4D" w:rsidRDefault="001E128B" w:rsidP="001E128B">
            <w:pPr>
              <w:suppressAutoHyphens/>
              <w:spacing w:before="60" w:after="60"/>
              <w:jc w:val="center"/>
              <w:rPr>
                <w:rFonts w:ascii="Times New Roman" w:hAnsi="Times New Roman" w:cs="Times New Roman"/>
              </w:rPr>
            </w:pPr>
            <w:r w:rsidRPr="00FA3F4D">
              <w:rPr>
                <w:rFonts w:ascii="Times New Roman" w:hAnsi="Times New Roman" w:cs="Times New Roman"/>
              </w:rPr>
              <w:t>1.0</w:t>
            </w:r>
          </w:p>
        </w:tc>
        <w:tc>
          <w:tcPr>
            <w:tcW w:w="1620" w:type="dxa"/>
            <w:tcBorders>
              <w:top w:val="single" w:sz="6" w:space="0" w:color="auto"/>
              <w:left w:val="single" w:sz="6" w:space="0" w:color="auto"/>
              <w:right w:val="single" w:sz="6" w:space="0" w:color="auto"/>
            </w:tcBorders>
            <w:vAlign w:val="center"/>
          </w:tcPr>
          <w:p w:rsidR="001E128B" w:rsidRPr="00FA3F4D" w:rsidRDefault="001E128B" w:rsidP="001E128B">
            <w:pPr>
              <w:suppressAutoHyphens/>
              <w:spacing w:before="60" w:after="60"/>
              <w:jc w:val="center"/>
              <w:rPr>
                <w:rFonts w:ascii="Times New Roman" w:hAnsi="Times New Roman" w:cs="Times New Roman"/>
              </w:rPr>
            </w:pPr>
            <w:r w:rsidRPr="00FA3F4D">
              <w:rPr>
                <w:rFonts w:ascii="Times New Roman" w:hAnsi="Times New Roman" w:cs="Times New Roman"/>
              </w:rPr>
              <w:t>No</w:t>
            </w:r>
          </w:p>
        </w:tc>
        <w:tc>
          <w:tcPr>
            <w:tcW w:w="2160" w:type="dxa"/>
            <w:tcBorders>
              <w:top w:val="single" w:sz="6" w:space="0" w:color="auto"/>
              <w:left w:val="single" w:sz="6" w:space="0" w:color="auto"/>
              <w:right w:val="single" w:sz="6" w:space="0" w:color="auto"/>
            </w:tcBorders>
          </w:tcPr>
          <w:p w:rsidR="001E128B" w:rsidRPr="00FA3F4D" w:rsidRDefault="001E128B" w:rsidP="00345417">
            <w:pPr>
              <w:suppressAutoHyphens/>
              <w:spacing w:before="60" w:after="60"/>
              <w:rPr>
                <w:rFonts w:ascii="Times New Roman" w:hAnsi="Times New Roman" w:cs="Times New Roman"/>
              </w:rPr>
            </w:pPr>
          </w:p>
        </w:tc>
        <w:tc>
          <w:tcPr>
            <w:tcW w:w="2880" w:type="dxa"/>
            <w:tcBorders>
              <w:top w:val="single" w:sz="6" w:space="0" w:color="auto"/>
              <w:left w:val="single" w:sz="6" w:space="0" w:color="auto"/>
              <w:right w:val="double" w:sz="6" w:space="0" w:color="auto"/>
            </w:tcBorders>
          </w:tcPr>
          <w:p w:rsidR="001E128B" w:rsidRPr="00FA3F4D" w:rsidRDefault="001E128B" w:rsidP="00345417">
            <w:pPr>
              <w:suppressAutoHyphens/>
              <w:spacing w:before="60" w:after="60"/>
              <w:rPr>
                <w:rFonts w:ascii="Times New Roman" w:hAnsi="Times New Roman" w:cs="Times New Roman"/>
              </w:rPr>
            </w:pPr>
          </w:p>
        </w:tc>
      </w:tr>
    </w:tbl>
    <w:p w:rsidR="00E829BA" w:rsidRPr="00FA3F4D" w:rsidRDefault="00E829BA" w:rsidP="00E829BA">
      <w:pPr>
        <w:rPr>
          <w:rFonts w:ascii="Times New Roman" w:hAnsi="Times New Roman" w:cs="Times New Roman"/>
          <w:szCs w:val="24"/>
        </w:rPr>
      </w:pPr>
      <w:r w:rsidRPr="00FA3F4D">
        <w:rPr>
          <w:rFonts w:ascii="Times New Roman" w:hAnsi="Times New Roman" w:cs="Times New Roman"/>
          <w:szCs w:val="24"/>
        </w:rPr>
        <w:br w:type="page"/>
      </w:r>
    </w:p>
    <w:p w:rsidR="00E829BA" w:rsidRPr="00FA3F4D" w:rsidRDefault="00E829BA" w:rsidP="00E829BA">
      <w:pPr>
        <w:spacing w:before="240"/>
        <w:rPr>
          <w:rFonts w:ascii="Times New Roman" w:hAnsi="Times New Roman" w:cs="Times New Roman"/>
          <w:szCs w:val="24"/>
        </w:rPr>
      </w:pPr>
    </w:p>
    <w:p w:rsidR="00E829BA" w:rsidRPr="00FA3F4D" w:rsidRDefault="00E829BA" w:rsidP="00E829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Unicode MS" w:hAnsi="Times New Roman" w:cs="Times New Roman"/>
          <w:i/>
          <w:szCs w:val="24"/>
        </w:rPr>
        <w:sectPr w:rsidR="00E829BA" w:rsidRPr="00FA3F4D" w:rsidSect="00345417">
          <w:pgSz w:w="15840" w:h="12240" w:orient="landscape" w:code="1"/>
          <w:pgMar w:top="1440" w:right="1440" w:bottom="1797" w:left="1440" w:header="720" w:footer="720" w:gutter="0"/>
          <w:paperSrc w:first="7" w:other="7"/>
          <w:cols w:space="720"/>
          <w:titlePg/>
        </w:sectPr>
      </w:pPr>
    </w:p>
    <w:p w:rsidR="00E829BA" w:rsidRPr="00FA3F4D" w:rsidRDefault="00E829BA" w:rsidP="00E829BA">
      <w:pPr>
        <w:pStyle w:val="Heading5"/>
        <w:rPr>
          <w:rStyle w:val="Strong"/>
        </w:rPr>
      </w:pPr>
      <w:bookmarkStart w:id="371" w:name="_Toc197225168"/>
      <w:r w:rsidRPr="00FA3F4D">
        <w:rPr>
          <w:rStyle w:val="Strong"/>
        </w:rPr>
        <w:lastRenderedPageBreak/>
        <w:t>Bid Security (Bank Guarantee)</w:t>
      </w:r>
      <w:bookmarkEnd w:id="371"/>
      <w:r w:rsidRPr="00FA3F4D">
        <w:rPr>
          <w:rStyle w:val="Strong"/>
        </w:rPr>
        <w:t xml:space="preserve"> </w:t>
      </w:r>
    </w:p>
    <w:p w:rsidR="00E829BA" w:rsidRPr="00FA3F4D" w:rsidRDefault="00E829BA" w:rsidP="00E829BA">
      <w:pPr>
        <w:jc w:val="center"/>
        <w:rPr>
          <w:rFonts w:ascii="Times New Roman" w:hAnsi="Times New Roman" w:cs="Times New Roman"/>
          <w:szCs w:val="24"/>
        </w:rPr>
      </w:pPr>
    </w:p>
    <w:p w:rsidR="00E829BA" w:rsidRPr="00FA3F4D" w:rsidRDefault="00E829BA" w:rsidP="00E829BA">
      <w:pPr>
        <w:rPr>
          <w:rFonts w:ascii="Times New Roman" w:hAnsi="Times New Roman" w:cs="Times New Roman"/>
          <w:i/>
          <w:iCs/>
          <w:szCs w:val="24"/>
        </w:rPr>
      </w:pPr>
      <w:r w:rsidRPr="00FA3F4D">
        <w:rPr>
          <w:rFonts w:ascii="Times New Roman" w:hAnsi="Times New Roman" w:cs="Times New Roman"/>
          <w:i/>
          <w:iCs/>
          <w:szCs w:val="24"/>
        </w:rPr>
        <w:t>[The Bank shall fill in this Bank Guarantee Form in accordance with the instructions indicated.]</w:t>
      </w:r>
    </w:p>
    <w:p w:rsidR="00E829BA" w:rsidRPr="00FA3F4D" w:rsidRDefault="00E829BA" w:rsidP="00E829BA">
      <w:pPr>
        <w:pStyle w:val="NormalWeb"/>
        <w:jc w:val="both"/>
        <w:rPr>
          <w:rFonts w:ascii="Times New Roman" w:hAnsi="Times New Roman" w:cs="Times New Roman"/>
        </w:rPr>
      </w:pPr>
      <w:r w:rsidRPr="00FA3F4D">
        <w:rPr>
          <w:rFonts w:ascii="Times New Roman" w:hAnsi="Times New Roman" w:cs="Times New Roman"/>
          <w:i/>
          <w:iCs/>
        </w:rPr>
        <w:t>________________________________</w:t>
      </w:r>
      <w:r w:rsidRPr="00FA3F4D">
        <w:rPr>
          <w:rFonts w:ascii="Times New Roman" w:hAnsi="Times New Roman" w:cs="Times New Roman"/>
          <w:i/>
          <w:iCs/>
        </w:rPr>
        <w:br/>
        <w:t>[insert Bank’s Name, and Address of Issuing Branch or Office]</w:t>
      </w:r>
    </w:p>
    <w:p w:rsidR="00E829BA" w:rsidRPr="00FA3F4D" w:rsidRDefault="00E829BA" w:rsidP="00E829BA">
      <w:pPr>
        <w:pStyle w:val="NormalWeb"/>
        <w:jc w:val="both"/>
        <w:rPr>
          <w:rFonts w:ascii="Times New Roman" w:hAnsi="Times New Roman" w:cs="Times New Roman"/>
          <w:i/>
          <w:iCs/>
        </w:rPr>
      </w:pPr>
      <w:r w:rsidRPr="00FA3F4D">
        <w:rPr>
          <w:rFonts w:ascii="Times New Roman" w:hAnsi="Times New Roman" w:cs="Times New Roman"/>
          <w:b/>
          <w:bCs/>
        </w:rPr>
        <w:t>Beneficiary:</w:t>
      </w:r>
      <w:r w:rsidRPr="00FA3F4D">
        <w:rPr>
          <w:rFonts w:ascii="Times New Roman" w:hAnsi="Times New Roman" w:cs="Times New Roman"/>
        </w:rPr>
        <w:tab/>
        <w:t xml:space="preserve">___________________ </w:t>
      </w:r>
      <w:r w:rsidRPr="00FA3F4D">
        <w:rPr>
          <w:rFonts w:ascii="Times New Roman" w:hAnsi="Times New Roman" w:cs="Times New Roman"/>
          <w:i/>
          <w:iCs/>
        </w:rPr>
        <w:t>[Name and Address of Purchaser]</w:t>
      </w:r>
      <w:r w:rsidRPr="00FA3F4D">
        <w:rPr>
          <w:rFonts w:ascii="Times New Roman" w:hAnsi="Times New Roman" w:cs="Times New Roman"/>
          <w:i/>
          <w:iCs/>
        </w:rPr>
        <w:tab/>
      </w:r>
    </w:p>
    <w:p w:rsidR="00E829BA" w:rsidRPr="00FA3F4D" w:rsidRDefault="00E829BA" w:rsidP="00E829BA">
      <w:pPr>
        <w:pStyle w:val="NormalWeb"/>
        <w:jc w:val="both"/>
        <w:rPr>
          <w:rFonts w:ascii="Times New Roman" w:hAnsi="Times New Roman" w:cs="Times New Roman"/>
        </w:rPr>
      </w:pPr>
      <w:r w:rsidRPr="00FA3F4D">
        <w:rPr>
          <w:rFonts w:ascii="Times New Roman" w:hAnsi="Times New Roman" w:cs="Times New Roman"/>
          <w:b/>
          <w:bCs/>
        </w:rPr>
        <w:t>Date:</w:t>
      </w:r>
      <w:r w:rsidRPr="00FA3F4D">
        <w:rPr>
          <w:rFonts w:ascii="Times New Roman" w:hAnsi="Times New Roman" w:cs="Times New Roman"/>
        </w:rPr>
        <w:tab/>
        <w:t>________________</w:t>
      </w:r>
    </w:p>
    <w:p w:rsidR="00E829BA" w:rsidRPr="00FA3F4D" w:rsidRDefault="00E829BA" w:rsidP="00E829BA">
      <w:pPr>
        <w:pStyle w:val="NormalWeb"/>
        <w:jc w:val="both"/>
        <w:rPr>
          <w:rFonts w:ascii="Times New Roman" w:hAnsi="Times New Roman" w:cs="Times New Roman"/>
        </w:rPr>
      </w:pPr>
      <w:smartTag w:uri="urn:schemas-microsoft-com:office:smarttags" w:element="stockticker">
        <w:r w:rsidRPr="00FA3F4D">
          <w:rPr>
            <w:rFonts w:ascii="Times New Roman" w:hAnsi="Times New Roman" w:cs="Times New Roman"/>
            <w:b/>
            <w:bCs/>
          </w:rPr>
          <w:t>BID</w:t>
        </w:r>
      </w:smartTag>
      <w:r w:rsidRPr="00FA3F4D">
        <w:rPr>
          <w:rFonts w:ascii="Times New Roman" w:hAnsi="Times New Roman" w:cs="Times New Roman"/>
          <w:b/>
          <w:bCs/>
        </w:rPr>
        <w:t xml:space="preserve"> GUARANTEE No.:</w:t>
      </w:r>
      <w:r w:rsidRPr="00FA3F4D">
        <w:rPr>
          <w:rFonts w:ascii="Times New Roman" w:hAnsi="Times New Roman" w:cs="Times New Roman"/>
        </w:rPr>
        <w:tab/>
        <w:t>_________________</w:t>
      </w:r>
    </w:p>
    <w:p w:rsidR="00E829BA" w:rsidRPr="00FA3F4D" w:rsidRDefault="00E829BA" w:rsidP="00E829BA">
      <w:pPr>
        <w:pStyle w:val="NormalWeb"/>
        <w:jc w:val="both"/>
        <w:rPr>
          <w:rFonts w:ascii="Times New Roman" w:hAnsi="Times New Roman" w:cs="Times New Roman"/>
        </w:rPr>
      </w:pPr>
      <w:r w:rsidRPr="00FA3F4D">
        <w:rPr>
          <w:rFonts w:ascii="Times New Roman" w:hAnsi="Times New Roman" w:cs="Times New Roman"/>
        </w:rPr>
        <w:t xml:space="preserve">We have been informed that </w:t>
      </w:r>
      <w:r w:rsidRPr="00FA3F4D">
        <w:rPr>
          <w:rFonts w:ascii="Times New Roman" w:hAnsi="Times New Roman" w:cs="Times New Roman"/>
          <w:i/>
          <w:iCs/>
        </w:rPr>
        <w:t>[insert name of the Bidder]</w:t>
      </w:r>
      <w:r w:rsidRPr="00FA3F4D">
        <w:rPr>
          <w:rFonts w:ascii="Times New Roman" w:hAnsi="Times New Roman" w:cs="Times New Roman"/>
        </w:rPr>
        <w:t xml:space="preserve"> (hereinafter called "the Bidder") has submitted to you its Bid dated (hereinafter called "the Bid") for the execution of </w:t>
      </w:r>
      <w:r w:rsidRPr="00FA3F4D">
        <w:rPr>
          <w:rFonts w:ascii="Times New Roman" w:hAnsi="Times New Roman" w:cs="Times New Roman"/>
          <w:i/>
          <w:iCs/>
        </w:rPr>
        <w:t>[insert name of Contract]</w:t>
      </w:r>
      <w:r w:rsidRPr="00FA3F4D">
        <w:rPr>
          <w:rFonts w:ascii="Times New Roman" w:hAnsi="Times New Roman" w:cs="Times New Roman"/>
        </w:rPr>
        <w:t xml:space="preserve"> under Invitation for Bids No. </w:t>
      </w:r>
      <w:r w:rsidRPr="00FA3F4D">
        <w:rPr>
          <w:rFonts w:ascii="Times New Roman" w:hAnsi="Times New Roman" w:cs="Times New Roman"/>
          <w:i/>
          <w:iCs/>
        </w:rPr>
        <w:t>[insert IFB number]</w:t>
      </w:r>
      <w:r w:rsidRPr="00FA3F4D">
        <w:rPr>
          <w:rFonts w:ascii="Times New Roman" w:hAnsi="Times New Roman" w:cs="Times New Roman"/>
        </w:rPr>
        <w:t xml:space="preserve"> (“the IFB”). </w:t>
      </w:r>
    </w:p>
    <w:p w:rsidR="00E829BA" w:rsidRPr="00FA3F4D" w:rsidRDefault="00E829BA" w:rsidP="00E829BA">
      <w:pPr>
        <w:pStyle w:val="NormalWeb"/>
        <w:spacing w:before="0" w:beforeAutospacing="0" w:after="0" w:afterAutospacing="0"/>
        <w:jc w:val="both"/>
        <w:rPr>
          <w:rFonts w:ascii="Times New Roman" w:hAnsi="Times New Roman" w:cs="Times New Roman"/>
        </w:rPr>
      </w:pPr>
      <w:r w:rsidRPr="00FA3F4D">
        <w:rPr>
          <w:rFonts w:ascii="Times New Roman" w:hAnsi="Times New Roman" w:cs="Times New Roman"/>
        </w:rPr>
        <w:t>Furthermore, we understand that, according to your conditions, Bids must be supported by a Bid Guarantee.</w:t>
      </w:r>
    </w:p>
    <w:p w:rsidR="00E829BA" w:rsidRPr="00FA3F4D" w:rsidRDefault="00E829BA" w:rsidP="00E829BA">
      <w:pPr>
        <w:pStyle w:val="NormalWeb"/>
        <w:spacing w:before="0" w:beforeAutospacing="0" w:after="0" w:afterAutospacing="0"/>
        <w:jc w:val="both"/>
        <w:rPr>
          <w:rFonts w:ascii="Times New Roman" w:hAnsi="Times New Roman" w:cs="Times New Roman"/>
        </w:rPr>
      </w:pPr>
      <w:r w:rsidRPr="00FA3F4D">
        <w:rPr>
          <w:rFonts w:ascii="Times New Roman" w:hAnsi="Times New Roman" w:cs="Times New Roman"/>
        </w:rPr>
        <w:t xml:space="preserve">At the request of the Bidder, we </w:t>
      </w:r>
      <w:r w:rsidRPr="00FA3F4D">
        <w:rPr>
          <w:rFonts w:ascii="Times New Roman" w:hAnsi="Times New Roman" w:cs="Times New Roman"/>
          <w:i/>
          <w:iCs/>
        </w:rPr>
        <w:t xml:space="preserve">[insert name of Bank] </w:t>
      </w:r>
      <w:r w:rsidRPr="00FA3F4D">
        <w:rPr>
          <w:rFonts w:ascii="Times New Roman" w:hAnsi="Times New Roman" w:cs="Times New Roman"/>
        </w:rPr>
        <w:t xml:space="preserve">hereby irrevocably undertake to pay you any sum or sums not exceeding in total an amount of </w:t>
      </w:r>
      <w:r w:rsidRPr="00FA3F4D">
        <w:rPr>
          <w:rFonts w:ascii="Times New Roman" w:hAnsi="Times New Roman" w:cs="Times New Roman"/>
          <w:i/>
          <w:iCs/>
        </w:rPr>
        <w:t xml:space="preserve">[insert amount in figures] </w:t>
      </w:r>
      <w:r w:rsidRPr="00FA3F4D">
        <w:rPr>
          <w:rFonts w:ascii="Times New Roman" w:hAnsi="Times New Roman" w:cs="Times New Roman"/>
        </w:rPr>
        <w:t>(</w:t>
      </w:r>
      <w:r w:rsidRPr="00FA3F4D">
        <w:rPr>
          <w:rFonts w:ascii="Times New Roman" w:hAnsi="Times New Roman" w:cs="Times New Roman"/>
          <w:i/>
          <w:iCs/>
        </w:rPr>
        <w:t>[insert amount in words]</w:t>
      </w:r>
      <w:r w:rsidRPr="00FA3F4D">
        <w:rPr>
          <w:rFonts w:ascii="Times New Roman" w:hAnsi="Times New Roman" w:cs="Times New Roman"/>
        </w:rPr>
        <w:t>) upon receipt by us of your first demand in writing accompanied by a written statement stating that the Bidder is in breach of its obligation(s) under the Bid conditions, because the Bidder:</w:t>
      </w:r>
    </w:p>
    <w:p w:rsidR="00E829BA" w:rsidRPr="00FA3F4D" w:rsidRDefault="00E829BA" w:rsidP="00E829BA">
      <w:pPr>
        <w:pStyle w:val="NormalWeb"/>
        <w:ind w:left="540" w:hanging="540"/>
        <w:jc w:val="both"/>
        <w:rPr>
          <w:rFonts w:ascii="Times New Roman" w:hAnsi="Times New Roman" w:cs="Times New Roman"/>
        </w:rPr>
      </w:pPr>
      <w:r w:rsidRPr="00FA3F4D">
        <w:rPr>
          <w:rFonts w:ascii="Times New Roman" w:hAnsi="Times New Roman" w:cs="Times New Roman"/>
        </w:rPr>
        <w:t xml:space="preserve">(a) </w:t>
      </w:r>
      <w:r w:rsidRPr="00FA3F4D">
        <w:rPr>
          <w:rFonts w:ascii="Times New Roman" w:hAnsi="Times New Roman" w:cs="Times New Roman"/>
        </w:rPr>
        <w:tab/>
        <w:t>has withdrawn its Bid during the period of Bid validity specified by the Bidder in the Form of Bid; or</w:t>
      </w:r>
    </w:p>
    <w:p w:rsidR="00E829BA" w:rsidRPr="00FA3F4D" w:rsidRDefault="00E829BA" w:rsidP="00E829BA">
      <w:pPr>
        <w:pStyle w:val="NormalWeb"/>
        <w:ind w:left="540" w:hanging="540"/>
        <w:jc w:val="both"/>
        <w:rPr>
          <w:rFonts w:ascii="Times New Roman" w:hAnsi="Times New Roman" w:cs="Times New Roman"/>
        </w:rPr>
      </w:pPr>
      <w:r w:rsidRPr="00FA3F4D">
        <w:rPr>
          <w:rFonts w:ascii="Times New Roman" w:hAnsi="Times New Roman" w:cs="Times New Roman"/>
        </w:rPr>
        <w:t xml:space="preserve">(b) </w:t>
      </w:r>
      <w:r w:rsidRPr="00FA3F4D">
        <w:rPr>
          <w:rFonts w:ascii="Times New Roman" w:hAnsi="Times New Roman" w:cs="Times New Roman"/>
        </w:rPr>
        <w:tab/>
        <w:t>having been notified of the acceptance of its Bid by the Purchaser during the period of Bid validity, (</w:t>
      </w:r>
      <w:proofErr w:type="spellStart"/>
      <w:r w:rsidRPr="00FA3F4D">
        <w:rPr>
          <w:rFonts w:ascii="Times New Roman" w:hAnsi="Times New Roman" w:cs="Times New Roman"/>
        </w:rPr>
        <w:t>i</w:t>
      </w:r>
      <w:proofErr w:type="spellEnd"/>
      <w:r w:rsidRPr="00FA3F4D">
        <w:rPr>
          <w:rFonts w:ascii="Times New Roman" w:hAnsi="Times New Roman" w:cs="Times New Roman"/>
        </w:rPr>
        <w:t>) fails or refuses to execute the Contract Form; or (ii) fails or refuses to furnish the Performance Security, if required, in accordance with the Instructions  to Bidders.</w:t>
      </w:r>
    </w:p>
    <w:p w:rsidR="00E829BA" w:rsidRPr="00FA3F4D" w:rsidRDefault="00E829BA" w:rsidP="00E829BA">
      <w:pPr>
        <w:pStyle w:val="NormalWeb"/>
        <w:spacing w:before="0" w:beforeAutospacing="0" w:after="0" w:afterAutospacing="0"/>
        <w:jc w:val="both"/>
        <w:rPr>
          <w:rFonts w:ascii="Times New Roman" w:hAnsi="Times New Roman" w:cs="Times New Roman"/>
        </w:rPr>
      </w:pPr>
      <w:r w:rsidRPr="00FA3F4D">
        <w:rPr>
          <w:rFonts w:ascii="Times New Roman" w:hAnsi="Times New Roman" w:cs="Times New Roman"/>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w:t>
      </w:r>
      <w:proofErr w:type="spellStart"/>
      <w:r w:rsidRPr="00FA3F4D">
        <w:rPr>
          <w:rFonts w:ascii="Times New Roman" w:hAnsi="Times New Roman" w:cs="Times New Roman"/>
        </w:rPr>
        <w:t>i</w:t>
      </w:r>
      <w:proofErr w:type="spellEnd"/>
      <w:r w:rsidRPr="00FA3F4D">
        <w:rPr>
          <w:rFonts w:ascii="Times New Roman" w:hAnsi="Times New Roman" w:cs="Times New Roman"/>
        </w:rPr>
        <w:t>) our receipt of a copy of your notification to the Bidder of the name of the successful Bidder; or (ii) twenty-eight days after the expiration of the Bidder’s Bid.</w:t>
      </w:r>
    </w:p>
    <w:p w:rsidR="00E829BA" w:rsidRPr="00FA3F4D" w:rsidRDefault="00E829BA" w:rsidP="00E829BA">
      <w:pPr>
        <w:pStyle w:val="NormalWeb"/>
        <w:spacing w:before="0" w:beforeAutospacing="0" w:after="0" w:afterAutospacing="0"/>
        <w:jc w:val="both"/>
        <w:rPr>
          <w:rFonts w:ascii="Times New Roman" w:hAnsi="Times New Roman" w:cs="Times New Roman"/>
          <w:sz w:val="18"/>
        </w:rPr>
      </w:pPr>
    </w:p>
    <w:p w:rsidR="00E829BA" w:rsidRPr="00FA3F4D" w:rsidRDefault="00E829BA" w:rsidP="00E829BA">
      <w:pPr>
        <w:pStyle w:val="NormalWeb"/>
        <w:spacing w:before="0" w:beforeAutospacing="0" w:after="0" w:afterAutospacing="0"/>
        <w:jc w:val="both"/>
        <w:rPr>
          <w:rFonts w:ascii="Times New Roman" w:hAnsi="Times New Roman" w:cs="Times New Roman"/>
        </w:rPr>
      </w:pPr>
      <w:r w:rsidRPr="00FA3F4D">
        <w:rPr>
          <w:rFonts w:ascii="Times New Roman" w:hAnsi="Times New Roman" w:cs="Times New Roman"/>
        </w:rPr>
        <w:t>Consequently, any demand for payment under this guarantee must be received by us at this office on or before that date.</w:t>
      </w:r>
    </w:p>
    <w:p w:rsidR="00E829BA" w:rsidRPr="00FA3F4D" w:rsidRDefault="00E829BA" w:rsidP="00E829BA">
      <w:pPr>
        <w:pStyle w:val="NormalWeb"/>
        <w:spacing w:before="0" w:beforeAutospacing="0" w:after="0" w:afterAutospacing="0"/>
        <w:jc w:val="both"/>
        <w:rPr>
          <w:rFonts w:ascii="Times New Roman" w:hAnsi="Times New Roman" w:cs="Times New Roman"/>
        </w:rPr>
      </w:pPr>
    </w:p>
    <w:p w:rsidR="00E829BA" w:rsidRPr="00FA3F4D" w:rsidRDefault="00E829BA" w:rsidP="00E829BA">
      <w:pPr>
        <w:pStyle w:val="NormalWeb"/>
        <w:spacing w:before="0" w:beforeAutospacing="0" w:after="0" w:afterAutospacing="0"/>
        <w:jc w:val="both"/>
        <w:rPr>
          <w:rFonts w:ascii="Times New Roman" w:hAnsi="Times New Roman" w:cs="Times New Roman"/>
          <w:b/>
          <w:bCs/>
        </w:rPr>
      </w:pPr>
      <w:r w:rsidRPr="00FA3F4D">
        <w:rPr>
          <w:rFonts w:ascii="Times New Roman" w:hAnsi="Times New Roman" w:cs="Times New Roman"/>
          <w:b/>
          <w:bCs/>
        </w:rPr>
        <w:t>_____________________________</w:t>
      </w:r>
    </w:p>
    <w:p w:rsidR="00E829BA" w:rsidRPr="00FA3F4D" w:rsidRDefault="00E829BA" w:rsidP="00E829BA">
      <w:pPr>
        <w:pStyle w:val="NormalWeb"/>
        <w:spacing w:before="0" w:beforeAutospacing="0" w:after="0" w:afterAutospacing="0"/>
        <w:jc w:val="both"/>
        <w:rPr>
          <w:rFonts w:ascii="Times New Roman" w:hAnsi="Times New Roman" w:cs="Times New Roman"/>
          <w:i/>
          <w:iCs/>
        </w:rPr>
      </w:pPr>
      <w:r w:rsidRPr="00FA3F4D">
        <w:rPr>
          <w:rFonts w:ascii="Times New Roman" w:hAnsi="Times New Roman" w:cs="Times New Roman"/>
          <w:i/>
          <w:iCs/>
        </w:rPr>
        <w:t>[signature(s)]</w:t>
      </w:r>
    </w:p>
    <w:p w:rsidR="00E829BA" w:rsidRPr="00FA3F4D" w:rsidRDefault="00E829BA" w:rsidP="00E829BA">
      <w:pPr>
        <w:rPr>
          <w:rFonts w:ascii="Times New Roman" w:eastAsia="Arial Unicode MS" w:hAnsi="Times New Roman" w:cs="Times New Roman"/>
          <w:szCs w:val="24"/>
        </w:rPr>
        <w:sectPr w:rsidR="00E829BA" w:rsidRPr="00FA3F4D" w:rsidSect="00345417">
          <w:headerReference w:type="first" r:id="rId23"/>
          <w:type w:val="oddPage"/>
          <w:pgSz w:w="12240" w:h="15840" w:code="1"/>
          <w:pgMar w:top="1440" w:right="1440" w:bottom="1440" w:left="1800" w:header="720" w:footer="720" w:gutter="0"/>
          <w:paperSrc w:first="19532" w:other="19532"/>
          <w:cols w:space="720"/>
          <w:titlePg/>
        </w:sectPr>
      </w:pPr>
    </w:p>
    <w:p w:rsidR="00E829BA" w:rsidRPr="00FA3F4D" w:rsidRDefault="00E829BA" w:rsidP="00E829BA">
      <w:pPr>
        <w:pStyle w:val="Heading5"/>
      </w:pPr>
      <w:bookmarkStart w:id="372" w:name="_Toc197225169"/>
      <w:r w:rsidRPr="00FA3F4D">
        <w:lastRenderedPageBreak/>
        <w:t>Manufacturer’s Authorization</w:t>
      </w:r>
      <w:bookmarkEnd w:id="372"/>
      <w:r w:rsidRPr="00FA3F4D">
        <w:t xml:space="preserve"> </w:t>
      </w:r>
    </w:p>
    <w:p w:rsidR="00E829BA" w:rsidRPr="00FA3F4D" w:rsidRDefault="00E829BA" w:rsidP="00E829BA">
      <w:pPr>
        <w:rPr>
          <w:rFonts w:ascii="Times New Roman" w:hAnsi="Times New Roman" w:cs="Times New Roman"/>
          <w:i/>
          <w:iCs/>
          <w:szCs w:val="24"/>
        </w:rPr>
      </w:pPr>
      <w:r w:rsidRPr="00FA3F4D">
        <w:rPr>
          <w:rFonts w:ascii="Times New Roman" w:hAnsi="Times New Roman" w:cs="Times New Roman"/>
          <w:i/>
          <w:iCs/>
          <w:szCs w:val="24"/>
        </w:rPr>
        <w:t>[The Bidder shall require the Manufacturer to fill in this Form in accordance with the instructions indicated. This</w:t>
      </w:r>
      <w:r w:rsidRPr="00FA3F4D">
        <w:rPr>
          <w:rFonts w:ascii="Times New Roman" w:hAnsi="Times New Roman" w:cs="Times New Roman"/>
          <w:szCs w:val="24"/>
        </w:rPr>
        <w:t xml:space="preserve"> </w:t>
      </w:r>
      <w:r w:rsidRPr="00FA3F4D">
        <w:rPr>
          <w:rFonts w:ascii="Times New Roman" w:hAnsi="Times New Roman" w:cs="Times New Roman"/>
          <w:i/>
          <w:iCs/>
          <w:szCs w:val="24"/>
        </w:rPr>
        <w:t xml:space="preserve">letter of authorization should be on the letterhead of the Manufacturer and be signed by a person with the proper authority to sign documents that are binding on the Manufacturer. The Bidder shall include it in its bid, if so indicated in the </w:t>
      </w:r>
      <w:smartTag w:uri="urn:schemas-microsoft-com:office:smarttags" w:element="stockticker">
        <w:r w:rsidRPr="00FA3F4D">
          <w:rPr>
            <w:rFonts w:ascii="Times New Roman" w:hAnsi="Times New Roman" w:cs="Times New Roman"/>
            <w:b/>
            <w:i/>
            <w:iCs/>
            <w:szCs w:val="24"/>
          </w:rPr>
          <w:t>BDS</w:t>
        </w:r>
      </w:smartTag>
      <w:r w:rsidRPr="00FA3F4D">
        <w:rPr>
          <w:rFonts w:ascii="Times New Roman" w:hAnsi="Times New Roman" w:cs="Times New Roman"/>
          <w:b/>
          <w:i/>
          <w:iCs/>
          <w:szCs w:val="24"/>
        </w:rPr>
        <w:t>.</w:t>
      </w:r>
      <w:r w:rsidRPr="00FA3F4D">
        <w:rPr>
          <w:rFonts w:ascii="Times New Roman" w:hAnsi="Times New Roman" w:cs="Times New Roman"/>
          <w:i/>
          <w:iCs/>
          <w:szCs w:val="24"/>
        </w:rPr>
        <w:t>]</w:t>
      </w: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pStyle w:val="Footer"/>
        <w:tabs>
          <w:tab w:val="clear" w:pos="9504"/>
          <w:tab w:val="right" w:pos="9000"/>
        </w:tabs>
        <w:spacing w:before="0"/>
        <w:jc w:val="right"/>
        <w:rPr>
          <w:rFonts w:eastAsia="Arial Unicode MS"/>
          <w:szCs w:val="24"/>
        </w:rPr>
      </w:pPr>
      <w:r w:rsidRPr="00FA3F4D">
        <w:rPr>
          <w:rFonts w:eastAsia="Arial Unicode MS"/>
          <w:szCs w:val="24"/>
        </w:rPr>
        <w:t xml:space="preserve">Date: </w:t>
      </w:r>
      <w:r w:rsidRPr="00FA3F4D">
        <w:rPr>
          <w:rFonts w:eastAsia="Arial Unicode MS"/>
          <w:i/>
          <w:szCs w:val="24"/>
          <w:u w:val="single"/>
        </w:rPr>
        <w:t>[insert date of Bid Submission]</w:t>
      </w:r>
    </w:p>
    <w:p w:rsidR="00E829BA" w:rsidRPr="00FA3F4D" w:rsidRDefault="00E829BA" w:rsidP="00E829BA">
      <w:pPr>
        <w:tabs>
          <w:tab w:val="right" w:pos="9000"/>
        </w:tabs>
        <w:jc w:val="right"/>
        <w:rPr>
          <w:rFonts w:ascii="Times New Roman" w:eastAsia="Arial Unicode MS" w:hAnsi="Times New Roman" w:cs="Times New Roman"/>
          <w:szCs w:val="24"/>
        </w:rPr>
      </w:pPr>
    </w:p>
    <w:p w:rsidR="00E829BA" w:rsidRPr="00FA3F4D" w:rsidRDefault="00E829BA" w:rsidP="00E829BA">
      <w:pPr>
        <w:tabs>
          <w:tab w:val="right" w:pos="9000"/>
        </w:tabs>
        <w:jc w:val="right"/>
        <w:rPr>
          <w:rFonts w:ascii="Times New Roman" w:eastAsia="Arial Unicode MS" w:hAnsi="Times New Roman" w:cs="Times New Roman"/>
          <w:szCs w:val="24"/>
          <w:u w:val="single"/>
        </w:rPr>
      </w:pPr>
      <w:r w:rsidRPr="00FA3F4D">
        <w:rPr>
          <w:rFonts w:ascii="Times New Roman" w:eastAsia="Arial Unicode MS" w:hAnsi="Times New Roman" w:cs="Times New Roman"/>
          <w:szCs w:val="24"/>
        </w:rPr>
        <w:t xml:space="preserve">Invitation for Bid No.: </w:t>
      </w:r>
      <w:r w:rsidRPr="00FA3F4D">
        <w:rPr>
          <w:rFonts w:ascii="Times New Roman" w:eastAsia="Arial Unicode MS" w:hAnsi="Times New Roman" w:cs="Times New Roman"/>
          <w:i/>
          <w:szCs w:val="24"/>
          <w:u w:val="single"/>
        </w:rPr>
        <w:t>[insert IFB number]</w:t>
      </w:r>
    </w:p>
    <w:p w:rsidR="00E829BA" w:rsidRPr="00FA3F4D" w:rsidRDefault="00E829BA" w:rsidP="00E829BA">
      <w:pPr>
        <w:tabs>
          <w:tab w:val="right" w:pos="9000"/>
        </w:tabs>
        <w:jc w:val="right"/>
        <w:rPr>
          <w:rFonts w:ascii="Times New Roman" w:eastAsia="Arial Unicode MS" w:hAnsi="Times New Roman" w:cs="Times New Roman"/>
          <w:szCs w:val="24"/>
        </w:rPr>
      </w:pPr>
      <w:r w:rsidRPr="00FA3F4D">
        <w:rPr>
          <w:rFonts w:ascii="Times New Roman" w:eastAsia="Arial Unicode MS" w:hAnsi="Times New Roman" w:cs="Times New Roman"/>
          <w:szCs w:val="24"/>
          <w:u w:val="single"/>
        </w:rPr>
        <w:t xml:space="preserve">Alternative No.: </w:t>
      </w:r>
      <w:r w:rsidRPr="00FA3F4D">
        <w:rPr>
          <w:rFonts w:ascii="Times New Roman" w:hAnsi="Times New Roman" w:cs="Times New Roman"/>
          <w:i/>
          <w:szCs w:val="24"/>
        </w:rPr>
        <w:t>[insert identification No if this is a Bid for an</w:t>
      </w:r>
      <w:r w:rsidRPr="00FA3F4D">
        <w:rPr>
          <w:rFonts w:ascii="Times New Roman" w:hAnsi="Times New Roman" w:cs="Times New Roman"/>
          <w:b/>
          <w:szCs w:val="24"/>
        </w:rPr>
        <w:t xml:space="preserve"> </w:t>
      </w:r>
      <w:r w:rsidRPr="00FA3F4D">
        <w:rPr>
          <w:rFonts w:ascii="Times New Roman" w:hAnsi="Times New Roman" w:cs="Times New Roman"/>
          <w:i/>
          <w:szCs w:val="24"/>
        </w:rPr>
        <w:t>alternative]</w:t>
      </w:r>
    </w:p>
    <w:p w:rsidR="00E829BA" w:rsidRPr="00FA3F4D" w:rsidRDefault="00E829BA" w:rsidP="00E829BA">
      <w:pPr>
        <w:tabs>
          <w:tab w:val="right" w:pos="9000"/>
        </w:tabs>
        <w:rPr>
          <w:rFonts w:ascii="Times New Roman" w:eastAsia="Arial Unicode MS" w:hAnsi="Times New Roman" w:cs="Times New Roman"/>
          <w:szCs w:val="24"/>
        </w:rPr>
      </w:pPr>
    </w:p>
    <w:p w:rsidR="00E829BA" w:rsidRPr="00FA3F4D" w:rsidRDefault="00E829BA" w:rsidP="00E829BA">
      <w:pPr>
        <w:tabs>
          <w:tab w:val="right" w:pos="9000"/>
        </w:tabs>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To: </w:t>
      </w:r>
      <w:r w:rsidRPr="00FA3F4D">
        <w:rPr>
          <w:rFonts w:ascii="Times New Roman" w:eastAsia="Arial Unicode MS" w:hAnsi="Times New Roman" w:cs="Times New Roman"/>
          <w:i/>
          <w:szCs w:val="24"/>
        </w:rPr>
        <w:t>[insert complete name of the Purchaser]</w:t>
      </w:r>
    </w:p>
    <w:p w:rsidR="00E829BA" w:rsidRPr="00FA3F4D" w:rsidRDefault="00E829BA" w:rsidP="00E829BA">
      <w:pPr>
        <w:tabs>
          <w:tab w:val="right" w:pos="9000"/>
        </w:tabs>
        <w:rPr>
          <w:rFonts w:ascii="Times New Roman" w:eastAsia="Arial Unicode MS" w:hAnsi="Times New Roman" w:cs="Times New Roman"/>
          <w:i/>
          <w:szCs w:val="24"/>
        </w:rPr>
      </w:pPr>
    </w:p>
    <w:p w:rsidR="00E829BA" w:rsidRPr="00FA3F4D" w:rsidRDefault="00E829BA" w:rsidP="00E829BA">
      <w:pPr>
        <w:rPr>
          <w:rFonts w:ascii="Times New Roman" w:eastAsia="Arial Unicode MS" w:hAnsi="Times New Roman" w:cs="Times New Roman"/>
          <w:szCs w:val="24"/>
        </w:rPr>
      </w:pPr>
      <w:r w:rsidRPr="00FA3F4D">
        <w:rPr>
          <w:rFonts w:ascii="Times New Roman" w:eastAsia="Arial Unicode MS" w:hAnsi="Times New Roman" w:cs="Times New Roman"/>
          <w:szCs w:val="24"/>
        </w:rPr>
        <w:t>WHEREAS</w:t>
      </w: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We </w:t>
      </w:r>
      <w:r w:rsidRPr="00FA3F4D">
        <w:rPr>
          <w:rFonts w:ascii="Times New Roman" w:eastAsia="Arial Unicode MS" w:hAnsi="Times New Roman" w:cs="Times New Roman"/>
          <w:i/>
          <w:szCs w:val="24"/>
        </w:rPr>
        <w:t>[insert complete name of the Manufacturer]</w:t>
      </w:r>
      <w:r w:rsidRPr="00FA3F4D">
        <w:rPr>
          <w:rFonts w:ascii="Times New Roman" w:eastAsia="Arial Unicode MS" w:hAnsi="Times New Roman" w:cs="Times New Roman"/>
          <w:szCs w:val="24"/>
        </w:rPr>
        <w:t>, who are official manufacturers of</w:t>
      </w:r>
      <w:r w:rsidRPr="00FA3F4D">
        <w:rPr>
          <w:rFonts w:ascii="Times New Roman" w:eastAsia="Arial Unicode MS" w:hAnsi="Times New Roman" w:cs="Times New Roman"/>
          <w:i/>
          <w:szCs w:val="24"/>
        </w:rPr>
        <w:t xml:space="preserve"> [insert type of Goods manufactured]</w:t>
      </w:r>
      <w:r w:rsidRPr="00FA3F4D">
        <w:rPr>
          <w:rFonts w:ascii="Times New Roman" w:eastAsia="Arial Unicode MS" w:hAnsi="Times New Roman" w:cs="Times New Roman"/>
          <w:szCs w:val="24"/>
        </w:rPr>
        <w:t xml:space="preserve">, having factories at </w:t>
      </w:r>
      <w:r w:rsidRPr="00FA3F4D">
        <w:rPr>
          <w:rFonts w:ascii="Times New Roman" w:eastAsia="Arial Unicode MS" w:hAnsi="Times New Roman" w:cs="Times New Roman"/>
          <w:i/>
          <w:szCs w:val="24"/>
        </w:rPr>
        <w:t>[insert full address(</w:t>
      </w:r>
      <w:proofErr w:type="spellStart"/>
      <w:r w:rsidRPr="00FA3F4D">
        <w:rPr>
          <w:rFonts w:ascii="Times New Roman" w:eastAsia="Arial Unicode MS" w:hAnsi="Times New Roman" w:cs="Times New Roman"/>
          <w:i/>
          <w:szCs w:val="24"/>
        </w:rPr>
        <w:t>es</w:t>
      </w:r>
      <w:proofErr w:type="spellEnd"/>
      <w:r w:rsidRPr="00FA3F4D">
        <w:rPr>
          <w:rFonts w:ascii="Times New Roman" w:eastAsia="Arial Unicode MS" w:hAnsi="Times New Roman" w:cs="Times New Roman"/>
          <w:i/>
          <w:szCs w:val="24"/>
        </w:rPr>
        <w:t>) of the Manufacturer’s factory/</w:t>
      </w:r>
      <w:proofErr w:type="spellStart"/>
      <w:r w:rsidRPr="00FA3F4D">
        <w:rPr>
          <w:rFonts w:ascii="Times New Roman" w:eastAsia="Arial Unicode MS" w:hAnsi="Times New Roman" w:cs="Times New Roman"/>
          <w:i/>
          <w:szCs w:val="24"/>
        </w:rPr>
        <w:t>ies</w:t>
      </w:r>
      <w:proofErr w:type="spellEnd"/>
      <w:r w:rsidRPr="00FA3F4D">
        <w:rPr>
          <w:rFonts w:ascii="Times New Roman" w:eastAsia="Arial Unicode MS" w:hAnsi="Times New Roman" w:cs="Times New Roman"/>
          <w:i/>
          <w:szCs w:val="24"/>
        </w:rPr>
        <w:t>]</w:t>
      </w:r>
      <w:r w:rsidRPr="00FA3F4D">
        <w:rPr>
          <w:rFonts w:ascii="Times New Roman" w:eastAsia="Arial Unicode MS" w:hAnsi="Times New Roman" w:cs="Times New Roman"/>
          <w:szCs w:val="24"/>
        </w:rPr>
        <w:t xml:space="preserve">, do hereby authorize </w:t>
      </w:r>
      <w:r w:rsidRPr="00FA3F4D">
        <w:rPr>
          <w:rFonts w:ascii="Times New Roman" w:eastAsia="Arial Unicode MS" w:hAnsi="Times New Roman" w:cs="Times New Roman"/>
          <w:i/>
          <w:szCs w:val="24"/>
        </w:rPr>
        <w:t>[insert complete name of Bidder]</w:t>
      </w:r>
      <w:r w:rsidRPr="00FA3F4D">
        <w:rPr>
          <w:rFonts w:ascii="Times New Roman" w:eastAsia="Arial Unicode MS" w:hAnsi="Times New Roman" w:cs="Times New Roman"/>
          <w:szCs w:val="24"/>
        </w:rPr>
        <w:t xml:space="preserve"> to submit a Bid in relation to the Invitation for Bids indicated above, the purpose of which is to provide the following Goods, manufactured by us, namely</w:t>
      </w:r>
      <w:r w:rsidRPr="00FA3F4D">
        <w:rPr>
          <w:rFonts w:ascii="Times New Roman" w:eastAsia="Arial Unicode MS" w:hAnsi="Times New Roman" w:cs="Times New Roman"/>
          <w:i/>
          <w:szCs w:val="24"/>
        </w:rPr>
        <w:t xml:space="preserve"> [insert name and/or brief description of the Goods],</w:t>
      </w:r>
      <w:r w:rsidRPr="00FA3F4D">
        <w:rPr>
          <w:rFonts w:ascii="Times New Roman" w:eastAsia="Arial Unicode MS" w:hAnsi="Times New Roman" w:cs="Times New Roman"/>
          <w:szCs w:val="24"/>
        </w:rPr>
        <w:t xml:space="preserve"> and subsequently to negotiate and sign the Contract.</w:t>
      </w:r>
    </w:p>
    <w:p w:rsidR="00E829BA" w:rsidRPr="00FA3F4D" w:rsidRDefault="00E829BA" w:rsidP="00E829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Unicode MS" w:hAnsi="Times New Roman" w:cs="Times New Roman"/>
          <w:szCs w:val="24"/>
        </w:rPr>
      </w:pPr>
    </w:p>
    <w:p w:rsidR="00E829BA" w:rsidRPr="00FA3F4D" w:rsidRDefault="00E829BA" w:rsidP="00E829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Unicode MS" w:hAnsi="Times New Roman" w:cs="Times New Roman"/>
          <w:szCs w:val="24"/>
        </w:rPr>
      </w:pPr>
      <w:r w:rsidRPr="00FA3F4D">
        <w:rPr>
          <w:rFonts w:ascii="Times New Roman" w:eastAsia="Arial Unicode MS" w:hAnsi="Times New Roman" w:cs="Times New Roman"/>
          <w:szCs w:val="24"/>
        </w:rPr>
        <w:t>We hereby extend our full guarantee and warranty in accordance with Clause 29 of the General Conditions of Contract, with respect to the Goods offered by the above firm.</w:t>
      </w:r>
    </w:p>
    <w:p w:rsidR="00E829BA" w:rsidRPr="00FA3F4D" w:rsidRDefault="00E829BA" w:rsidP="00E829BA">
      <w:pPr>
        <w:tabs>
          <w:tab w:val="left" w:pos="1188"/>
          <w:tab w:val="left" w:pos="2394"/>
          <w:tab w:val="left" w:pos="4209"/>
          <w:tab w:val="left" w:pos="5238"/>
          <w:tab w:val="left" w:pos="7632"/>
          <w:tab w:val="left" w:pos="7868"/>
          <w:tab w:val="left" w:pos="9468"/>
        </w:tabs>
        <w:rPr>
          <w:rFonts w:ascii="Times New Roman" w:eastAsia="Arial Unicode MS" w:hAnsi="Times New Roman" w:cs="Times New Roman"/>
          <w:szCs w:val="24"/>
        </w:rPr>
      </w:pPr>
    </w:p>
    <w:p w:rsidR="00E829BA" w:rsidRPr="00FA3F4D" w:rsidRDefault="00E829BA" w:rsidP="00E829BA">
      <w:pPr>
        <w:tabs>
          <w:tab w:val="right" w:pos="4140"/>
          <w:tab w:val="left" w:pos="4500"/>
          <w:tab w:val="right" w:pos="9000"/>
        </w:tabs>
        <w:rPr>
          <w:rFonts w:ascii="Times New Roman" w:eastAsia="Arial Unicode MS" w:hAnsi="Times New Roman" w:cs="Times New Roman"/>
          <w:i/>
          <w:szCs w:val="24"/>
          <w:u w:val="single"/>
        </w:rPr>
      </w:pPr>
      <w:r w:rsidRPr="00FA3F4D">
        <w:rPr>
          <w:rFonts w:ascii="Times New Roman" w:eastAsia="Arial Unicode MS" w:hAnsi="Times New Roman" w:cs="Times New Roman"/>
          <w:szCs w:val="24"/>
        </w:rPr>
        <w:t xml:space="preserve">Signed: </w:t>
      </w:r>
      <w:r w:rsidRPr="00FA3F4D">
        <w:rPr>
          <w:rFonts w:ascii="Times New Roman" w:eastAsia="Arial Unicode MS" w:hAnsi="Times New Roman" w:cs="Times New Roman"/>
          <w:i/>
          <w:szCs w:val="24"/>
          <w:u w:val="single"/>
        </w:rPr>
        <w:t>[insert signature(s) of authorized representative(s) of the Manufacturer]</w:t>
      </w:r>
    </w:p>
    <w:p w:rsidR="00E829BA" w:rsidRPr="00FA3F4D" w:rsidRDefault="00E829BA" w:rsidP="00E829BA">
      <w:pPr>
        <w:tabs>
          <w:tab w:val="left" w:pos="1188"/>
          <w:tab w:val="left" w:pos="2394"/>
          <w:tab w:val="left" w:pos="4209"/>
          <w:tab w:val="left" w:pos="5238"/>
          <w:tab w:val="left" w:pos="7632"/>
          <w:tab w:val="left" w:pos="7868"/>
          <w:tab w:val="left" w:pos="9468"/>
        </w:tabs>
        <w:rPr>
          <w:rFonts w:ascii="Times New Roman" w:eastAsia="Arial Unicode MS" w:hAnsi="Times New Roman" w:cs="Times New Roman"/>
          <w:szCs w:val="24"/>
        </w:rPr>
      </w:pPr>
    </w:p>
    <w:p w:rsidR="00E829BA" w:rsidRPr="00FA3F4D" w:rsidRDefault="00E829BA" w:rsidP="00E829BA">
      <w:pPr>
        <w:tabs>
          <w:tab w:val="right" w:pos="4140"/>
          <w:tab w:val="left" w:pos="4500"/>
          <w:tab w:val="right" w:pos="9000"/>
        </w:tabs>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Name: </w:t>
      </w:r>
      <w:r w:rsidRPr="00FA3F4D">
        <w:rPr>
          <w:rFonts w:ascii="Times New Roman" w:eastAsia="Arial Unicode MS" w:hAnsi="Times New Roman" w:cs="Times New Roman"/>
          <w:i/>
          <w:szCs w:val="24"/>
          <w:u w:val="single"/>
        </w:rPr>
        <w:t>[insert complete name(s) of the authorized representative(s) of the Manufacturer]</w:t>
      </w:r>
    </w:p>
    <w:p w:rsidR="00E829BA" w:rsidRPr="00FA3F4D" w:rsidRDefault="00E829BA" w:rsidP="00E829BA">
      <w:pPr>
        <w:tabs>
          <w:tab w:val="right" w:pos="4140"/>
          <w:tab w:val="left" w:pos="4500"/>
          <w:tab w:val="right" w:pos="9000"/>
        </w:tabs>
        <w:rPr>
          <w:rFonts w:ascii="Times New Roman" w:eastAsia="Arial Unicode MS" w:hAnsi="Times New Roman" w:cs="Times New Roman"/>
          <w:szCs w:val="24"/>
        </w:rPr>
      </w:pPr>
    </w:p>
    <w:p w:rsidR="00E829BA" w:rsidRPr="00FA3F4D" w:rsidRDefault="00E829BA" w:rsidP="00E829BA">
      <w:pPr>
        <w:tabs>
          <w:tab w:val="right" w:pos="4140"/>
          <w:tab w:val="left" w:pos="4500"/>
          <w:tab w:val="right" w:pos="9000"/>
        </w:tabs>
        <w:rPr>
          <w:rFonts w:ascii="Times New Roman" w:eastAsia="Arial Unicode MS" w:hAnsi="Times New Roman" w:cs="Times New Roman"/>
          <w:i/>
          <w:szCs w:val="24"/>
        </w:rPr>
      </w:pPr>
      <w:r w:rsidRPr="00FA3F4D">
        <w:rPr>
          <w:rFonts w:ascii="Times New Roman" w:eastAsia="Arial Unicode MS" w:hAnsi="Times New Roman" w:cs="Times New Roman"/>
          <w:szCs w:val="24"/>
        </w:rPr>
        <w:t xml:space="preserve">Title: </w:t>
      </w:r>
      <w:r w:rsidRPr="00FA3F4D">
        <w:rPr>
          <w:rFonts w:ascii="Times New Roman" w:eastAsia="Arial Unicode MS" w:hAnsi="Times New Roman" w:cs="Times New Roman"/>
          <w:i/>
          <w:szCs w:val="24"/>
          <w:u w:val="single"/>
        </w:rPr>
        <w:t>[insert title(s) of the authorized representative(s) of the Manufacturer]</w:t>
      </w:r>
    </w:p>
    <w:p w:rsidR="00E829BA" w:rsidRPr="00FA3F4D" w:rsidRDefault="00E829BA" w:rsidP="00E829BA">
      <w:pPr>
        <w:tabs>
          <w:tab w:val="left" w:pos="1188"/>
          <w:tab w:val="left" w:pos="4200"/>
          <w:tab w:val="left" w:pos="5390"/>
          <w:tab w:val="left" w:pos="9468"/>
        </w:tabs>
        <w:rPr>
          <w:rFonts w:ascii="Times New Roman" w:eastAsia="Arial Unicode MS" w:hAnsi="Times New Roman" w:cs="Times New Roman"/>
          <w:szCs w:val="24"/>
        </w:rPr>
      </w:pPr>
      <w:r w:rsidRPr="00FA3F4D">
        <w:rPr>
          <w:rFonts w:ascii="Times New Roman" w:eastAsia="Arial Unicode MS" w:hAnsi="Times New Roman" w:cs="Times New Roman"/>
          <w:szCs w:val="24"/>
        </w:rPr>
        <w:tab/>
      </w:r>
      <w:r w:rsidRPr="00FA3F4D">
        <w:rPr>
          <w:rFonts w:ascii="Times New Roman" w:eastAsia="Arial Unicode MS" w:hAnsi="Times New Roman" w:cs="Times New Roman"/>
          <w:szCs w:val="24"/>
        </w:rPr>
        <w:tab/>
      </w:r>
    </w:p>
    <w:p w:rsidR="00E829BA" w:rsidRPr="00FA3F4D" w:rsidRDefault="00E829BA" w:rsidP="00E829BA">
      <w:pPr>
        <w:tabs>
          <w:tab w:val="left" w:pos="5238"/>
          <w:tab w:val="left" w:pos="5474"/>
          <w:tab w:val="left" w:pos="9468"/>
        </w:tabs>
        <w:rPr>
          <w:rFonts w:ascii="Times New Roman" w:eastAsia="Arial Unicode MS" w:hAnsi="Times New Roman" w:cs="Times New Roman"/>
          <w:szCs w:val="24"/>
        </w:rPr>
      </w:pPr>
      <w:r w:rsidRPr="00FA3F4D">
        <w:rPr>
          <w:rFonts w:ascii="Times New Roman" w:eastAsia="Arial Unicode MS" w:hAnsi="Times New Roman" w:cs="Times New Roman"/>
          <w:szCs w:val="24"/>
        </w:rPr>
        <w:lastRenderedPageBreak/>
        <w:t xml:space="preserve">Duly authorized to sign this Authorization for and on behalf of </w:t>
      </w:r>
      <w:r w:rsidRPr="00FA3F4D">
        <w:rPr>
          <w:rFonts w:ascii="Times New Roman" w:eastAsia="Arial Unicode MS" w:hAnsi="Times New Roman" w:cs="Times New Roman"/>
          <w:i/>
          <w:szCs w:val="24"/>
        </w:rPr>
        <w:t>[insert complete name of the Bidder]</w:t>
      </w:r>
    </w:p>
    <w:p w:rsidR="00E829BA" w:rsidRPr="00FA3F4D" w:rsidRDefault="00E829BA" w:rsidP="00E829BA">
      <w:pPr>
        <w:tabs>
          <w:tab w:val="left" w:pos="5238"/>
          <w:tab w:val="left" w:pos="5474"/>
          <w:tab w:val="left" w:pos="9468"/>
        </w:tabs>
        <w:rPr>
          <w:rFonts w:ascii="Times New Roman" w:eastAsia="Arial Unicode MS" w:hAnsi="Times New Roman" w:cs="Times New Roman"/>
          <w:szCs w:val="24"/>
        </w:rPr>
      </w:pPr>
    </w:p>
    <w:p w:rsidR="00E829BA" w:rsidRPr="00FA3F4D" w:rsidRDefault="00E829BA" w:rsidP="00E829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Unicode MS" w:hAnsi="Times New Roman" w:cs="Times New Roman"/>
          <w:i/>
          <w:szCs w:val="24"/>
        </w:rPr>
      </w:pPr>
      <w:r w:rsidRPr="00FA3F4D">
        <w:rPr>
          <w:rFonts w:ascii="Times New Roman" w:eastAsia="Arial Unicode MS" w:hAnsi="Times New Roman" w:cs="Times New Roman"/>
          <w:szCs w:val="24"/>
        </w:rPr>
        <w:t xml:space="preserve">Dated on the </w:t>
      </w:r>
      <w:r w:rsidRPr="00FA3F4D">
        <w:rPr>
          <w:rFonts w:ascii="Times New Roman" w:eastAsia="Arial Unicode MS" w:hAnsi="Times New Roman" w:cs="Times New Roman"/>
          <w:i/>
          <w:szCs w:val="24"/>
        </w:rPr>
        <w:t xml:space="preserve">[insert number] </w:t>
      </w:r>
      <w:r w:rsidRPr="00FA3F4D">
        <w:rPr>
          <w:rFonts w:ascii="Times New Roman" w:eastAsia="Arial Unicode MS" w:hAnsi="Times New Roman" w:cs="Times New Roman"/>
          <w:szCs w:val="24"/>
        </w:rPr>
        <w:t xml:space="preserve">day of </w:t>
      </w:r>
      <w:r w:rsidRPr="00FA3F4D">
        <w:rPr>
          <w:rFonts w:ascii="Times New Roman" w:eastAsia="Arial Unicode MS" w:hAnsi="Times New Roman" w:cs="Times New Roman"/>
          <w:i/>
          <w:szCs w:val="24"/>
        </w:rPr>
        <w:t>[insert month], [insert year]</w:t>
      </w:r>
      <w:r w:rsidRPr="00FA3F4D">
        <w:rPr>
          <w:rFonts w:ascii="Times New Roman" w:eastAsia="Arial Unicode MS" w:hAnsi="Times New Roman" w:cs="Times New Roman"/>
          <w:szCs w:val="24"/>
        </w:rPr>
        <w:t>.</w:t>
      </w:r>
    </w:p>
    <w:p w:rsidR="00E829BA" w:rsidRPr="00FA3F4D" w:rsidRDefault="00E829BA" w:rsidP="00E829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sectPr w:rsidR="00E829BA" w:rsidRPr="00FA3F4D" w:rsidSect="00345417">
          <w:headerReference w:type="default" r:id="rId24"/>
          <w:headerReference w:type="first" r:id="rId25"/>
          <w:pgSz w:w="12240" w:h="15840" w:code="1"/>
          <w:pgMar w:top="1440" w:right="1440" w:bottom="1440" w:left="1800" w:header="720" w:footer="720" w:gutter="0"/>
          <w:paperSrc w:first="19532" w:other="19532"/>
          <w:cols w:space="720"/>
        </w:sectPr>
      </w:pPr>
    </w:p>
    <w:p w:rsidR="00E829BA" w:rsidRPr="00FA3F4D" w:rsidRDefault="00E829BA" w:rsidP="00A87A14">
      <w:pPr>
        <w:rPr>
          <w:rFonts w:ascii="Times New Roman" w:hAnsi="Times New Roman" w:cs="Times New Roman"/>
        </w:rPr>
      </w:pPr>
    </w:p>
    <w:p w:rsidR="00E829BA" w:rsidRPr="00FA3F4D" w:rsidRDefault="00E829BA" w:rsidP="00E829BA">
      <w:pPr>
        <w:ind w:left="720"/>
        <w:jc w:val="center"/>
        <w:rPr>
          <w:rStyle w:val="Strong"/>
          <w:rFonts w:ascii="Times New Roman" w:hAnsi="Times New Roman" w:cs="Times New Roman"/>
        </w:rPr>
      </w:pPr>
      <w:r w:rsidRPr="00FA3F4D">
        <w:rPr>
          <w:rStyle w:val="Strong"/>
          <w:rFonts w:ascii="Times New Roman" w:hAnsi="Times New Roman" w:cs="Times New Roman"/>
        </w:rPr>
        <w:t>Letter of Intent</w:t>
      </w:r>
    </w:p>
    <w:p w:rsidR="00E829BA" w:rsidRPr="00FA3F4D" w:rsidRDefault="00E829BA" w:rsidP="00E829BA">
      <w:pPr>
        <w:ind w:left="720"/>
        <w:jc w:val="center"/>
        <w:rPr>
          <w:rFonts w:ascii="Times New Roman" w:hAnsi="Times New Roman" w:cs="Times New Roman"/>
          <w:i/>
        </w:rPr>
      </w:pPr>
      <w:r w:rsidRPr="00FA3F4D">
        <w:rPr>
          <w:rFonts w:ascii="Times New Roman" w:hAnsi="Times New Roman" w:cs="Times New Roman"/>
          <w:i/>
        </w:rPr>
        <w:t>(Letterhead paper of the Employer)</w:t>
      </w:r>
    </w:p>
    <w:p w:rsidR="00E829BA" w:rsidRPr="00FA3F4D" w:rsidRDefault="00E829BA" w:rsidP="00E829BA">
      <w:pPr>
        <w:ind w:left="720"/>
        <w:jc w:val="center"/>
        <w:rPr>
          <w:rFonts w:ascii="Times New Roman" w:hAnsi="Times New Roman" w:cs="Times New Roman"/>
          <w:b/>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0"/>
      </w:tblGrid>
      <w:tr w:rsidR="00FA3F4D" w:rsidRPr="00FA3F4D" w:rsidTr="00345417">
        <w:tc>
          <w:tcPr>
            <w:tcW w:w="9576" w:type="dxa"/>
          </w:tcPr>
          <w:p w:rsidR="00E829BA" w:rsidRPr="00FA3F4D" w:rsidRDefault="00E829BA" w:rsidP="00345417">
            <w:pPr>
              <w:jc w:val="center"/>
              <w:rPr>
                <w:rFonts w:ascii="Times New Roman" w:hAnsi="Times New Roman" w:cs="Times New Roman"/>
                <w:b/>
                <w:sz w:val="20"/>
              </w:rPr>
            </w:pPr>
            <w:r w:rsidRPr="00FA3F4D">
              <w:rPr>
                <w:rFonts w:ascii="Times New Roman" w:hAnsi="Times New Roman" w:cs="Times New Roman"/>
                <w:b/>
                <w:sz w:val="20"/>
              </w:rPr>
              <w:t xml:space="preserve">Notes on standard form of letter of Intent </w:t>
            </w:r>
          </w:p>
          <w:p w:rsidR="00E829BA" w:rsidRPr="00FA3F4D" w:rsidRDefault="00E829BA" w:rsidP="00345417">
            <w:pPr>
              <w:rPr>
                <w:rFonts w:ascii="Times New Roman" w:hAnsi="Times New Roman" w:cs="Times New Roman"/>
                <w:sz w:val="18"/>
              </w:rPr>
            </w:pPr>
            <w:r w:rsidRPr="00FA3F4D">
              <w:rPr>
                <w:rFonts w:ascii="Times New Roman" w:hAnsi="Times New Roman" w:cs="Times New Roman"/>
                <w:i/>
                <w:sz w:val="18"/>
              </w:rPr>
              <w:t>This issuance of Letter of Intent(always before letter of acceptance) is the information of the selection of the bid of the successful bidder by the Employer and for providing information to other unsuccessful bidders who participated in the bid as regards the outcome of the procurement process</w:t>
            </w:r>
          </w:p>
          <w:p w:rsidR="00E829BA" w:rsidRPr="00FA3F4D" w:rsidRDefault="00E829BA" w:rsidP="00345417">
            <w:pPr>
              <w:rPr>
                <w:rFonts w:ascii="Times New Roman" w:hAnsi="Times New Roman" w:cs="Times New Roman"/>
                <w:sz w:val="18"/>
              </w:rPr>
            </w:pPr>
          </w:p>
          <w:p w:rsidR="00E829BA" w:rsidRPr="00FA3F4D" w:rsidRDefault="00E829BA" w:rsidP="00345417">
            <w:pPr>
              <w:rPr>
                <w:rFonts w:ascii="Times New Roman" w:hAnsi="Times New Roman" w:cs="Times New Roman"/>
                <w:sz w:val="20"/>
              </w:rPr>
            </w:pPr>
            <w:r w:rsidRPr="00FA3F4D">
              <w:rPr>
                <w:rFonts w:ascii="Times New Roman" w:hAnsi="Times New Roman" w:cs="Times New Roman"/>
                <w:i/>
                <w:sz w:val="18"/>
              </w:rPr>
              <w:t>The Employer shall allow 10 days as described in ITB 33.2 between this letter of intent and letter of acceptance to allow aggrieved bidders to complaint the decision if they feel they have treated unfairly.</w:t>
            </w:r>
          </w:p>
        </w:tc>
      </w:tr>
    </w:tbl>
    <w:p w:rsidR="00E829BA" w:rsidRPr="00FA3F4D" w:rsidRDefault="00E829BA" w:rsidP="00E829BA">
      <w:pPr>
        <w:widowControl w:val="0"/>
        <w:autoSpaceDE w:val="0"/>
        <w:autoSpaceDN w:val="0"/>
        <w:adjustRightInd w:val="0"/>
        <w:spacing w:before="140" w:line="253" w:lineRule="exact"/>
        <w:jc w:val="right"/>
        <w:rPr>
          <w:rFonts w:ascii="Times New Roman" w:eastAsia="Arial Unicode MS" w:hAnsi="Times New Roman" w:cs="Times New Roman"/>
          <w:spacing w:val="-3"/>
        </w:rPr>
      </w:pPr>
      <w:r w:rsidRPr="00FA3F4D">
        <w:rPr>
          <w:rFonts w:ascii="Times New Roman" w:eastAsia="Arial Unicode MS" w:hAnsi="Times New Roman" w:cs="Times New Roman"/>
          <w:spacing w:val="-3"/>
        </w:rPr>
        <w:t>(</w:t>
      </w:r>
      <w:r w:rsidRPr="00FA3F4D">
        <w:rPr>
          <w:rFonts w:ascii="Times New Roman" w:eastAsia="Arial Unicode MS" w:hAnsi="Times New Roman" w:cs="Times New Roman"/>
          <w:i/>
          <w:spacing w:val="-3"/>
        </w:rPr>
        <w:t>Insert date</w:t>
      </w:r>
      <w:r w:rsidRPr="00FA3F4D">
        <w:rPr>
          <w:rFonts w:ascii="Times New Roman" w:eastAsia="Arial Unicode MS" w:hAnsi="Times New Roman" w:cs="Times New Roman"/>
          <w:spacing w:val="-3"/>
        </w:rPr>
        <w:t>)</w:t>
      </w:r>
    </w:p>
    <w:p w:rsidR="00E829BA" w:rsidRPr="00FA3F4D" w:rsidRDefault="00E829BA" w:rsidP="00E829BA">
      <w:pPr>
        <w:widowControl w:val="0"/>
        <w:autoSpaceDE w:val="0"/>
        <w:autoSpaceDN w:val="0"/>
        <w:adjustRightInd w:val="0"/>
        <w:spacing w:line="253" w:lineRule="exact"/>
        <w:ind w:left="1147"/>
        <w:rPr>
          <w:rFonts w:ascii="Times New Roman" w:eastAsia="Arial Unicode MS" w:hAnsi="Times New Roman" w:cs="Times New Roman"/>
          <w:spacing w:val="-3"/>
        </w:rPr>
      </w:pPr>
    </w:p>
    <w:p w:rsidR="00E829BA" w:rsidRPr="00FA3F4D" w:rsidRDefault="00E829BA" w:rsidP="00E829BA">
      <w:pPr>
        <w:widowControl w:val="0"/>
        <w:autoSpaceDE w:val="0"/>
        <w:autoSpaceDN w:val="0"/>
        <w:adjustRightInd w:val="0"/>
        <w:spacing w:line="253" w:lineRule="exact"/>
        <w:ind w:left="1147"/>
        <w:rPr>
          <w:rFonts w:ascii="Times New Roman" w:eastAsia="Arial Unicode MS" w:hAnsi="Times New Roman" w:cs="Times New Roman"/>
          <w:spacing w:val="-3"/>
        </w:rPr>
      </w:pPr>
    </w:p>
    <w:p w:rsidR="00E829BA" w:rsidRPr="00FA3F4D" w:rsidRDefault="00E829BA" w:rsidP="00E829BA">
      <w:pPr>
        <w:widowControl w:val="0"/>
        <w:autoSpaceDE w:val="0"/>
        <w:autoSpaceDN w:val="0"/>
        <w:adjustRightInd w:val="0"/>
        <w:spacing w:line="253" w:lineRule="exact"/>
        <w:ind w:left="1147"/>
        <w:rPr>
          <w:rFonts w:ascii="Times New Roman" w:eastAsia="Arial Unicode MS" w:hAnsi="Times New Roman" w:cs="Times New Roman"/>
          <w:spacing w:val="-3"/>
        </w:rPr>
      </w:pPr>
    </w:p>
    <w:p w:rsidR="00E829BA" w:rsidRPr="00FA3F4D" w:rsidRDefault="00E829BA" w:rsidP="00E829BA">
      <w:pPr>
        <w:widowControl w:val="0"/>
        <w:tabs>
          <w:tab w:val="left" w:leader="dot" w:pos="4189"/>
        </w:tabs>
        <w:autoSpaceDE w:val="0"/>
        <w:autoSpaceDN w:val="0"/>
        <w:adjustRightInd w:val="0"/>
        <w:spacing w:before="34" w:line="253" w:lineRule="exact"/>
        <w:ind w:left="720"/>
        <w:rPr>
          <w:rFonts w:ascii="Times New Roman" w:eastAsia="Arial Unicode MS" w:hAnsi="Times New Roman" w:cs="Times New Roman"/>
          <w:spacing w:val="-3"/>
        </w:rPr>
      </w:pPr>
      <w:r w:rsidRPr="00FA3F4D">
        <w:rPr>
          <w:rFonts w:ascii="Times New Roman" w:eastAsia="Arial Unicode MS" w:hAnsi="Times New Roman" w:cs="Times New Roman"/>
          <w:spacing w:val="-3"/>
        </w:rPr>
        <w:t>To:------------------------------------------------------------[</w:t>
      </w:r>
      <w:r w:rsidRPr="00FA3F4D">
        <w:rPr>
          <w:rFonts w:ascii="Times New Roman" w:eastAsia="Arial Unicode MS" w:hAnsi="Times New Roman" w:cs="Times New Roman"/>
          <w:i/>
          <w:spacing w:val="-3"/>
        </w:rPr>
        <w:t>Name and address of the Supplier</w:t>
      </w:r>
      <w:r w:rsidRPr="00FA3F4D">
        <w:rPr>
          <w:rFonts w:ascii="Times New Roman" w:eastAsia="Arial Unicode MS" w:hAnsi="Times New Roman" w:cs="Times New Roman"/>
          <w:spacing w:val="-3"/>
        </w:rPr>
        <w:t>]</w:t>
      </w:r>
    </w:p>
    <w:p w:rsidR="00E829BA" w:rsidRPr="00FA3F4D" w:rsidRDefault="00E829BA" w:rsidP="00E829BA">
      <w:pPr>
        <w:widowControl w:val="0"/>
        <w:autoSpaceDE w:val="0"/>
        <w:autoSpaceDN w:val="0"/>
        <w:adjustRightInd w:val="0"/>
        <w:spacing w:line="253" w:lineRule="exact"/>
        <w:rPr>
          <w:rFonts w:ascii="Times New Roman" w:eastAsia="Arial Unicode MS" w:hAnsi="Times New Roman" w:cs="Times New Roman"/>
          <w:spacing w:val="-3"/>
        </w:rPr>
      </w:pPr>
    </w:p>
    <w:p w:rsidR="00E829BA" w:rsidRPr="00FA3F4D" w:rsidRDefault="00E829BA" w:rsidP="00E829BA">
      <w:pPr>
        <w:widowControl w:val="0"/>
        <w:tabs>
          <w:tab w:val="left" w:leader="dot" w:pos="8289"/>
        </w:tabs>
        <w:autoSpaceDE w:val="0"/>
        <w:autoSpaceDN w:val="0"/>
        <w:adjustRightInd w:val="0"/>
        <w:spacing w:before="161" w:line="253" w:lineRule="exact"/>
        <w:ind w:left="720"/>
        <w:rPr>
          <w:rFonts w:ascii="Times New Roman" w:eastAsia="Arial Unicode MS" w:hAnsi="Times New Roman" w:cs="Times New Roman"/>
          <w:spacing w:val="-3"/>
        </w:rPr>
      </w:pPr>
      <w:r w:rsidRPr="00FA3F4D">
        <w:rPr>
          <w:rFonts w:ascii="Times New Roman" w:eastAsia="Arial Unicode MS" w:hAnsi="Times New Roman" w:cs="Times New Roman"/>
          <w:spacing w:val="-2"/>
        </w:rPr>
        <w:t>This is to notify you that, it is our intention to award the contract for your Bid dated------------------------</w:t>
      </w:r>
      <w:r w:rsidRPr="00FA3F4D">
        <w:rPr>
          <w:rFonts w:ascii="Times New Roman" w:eastAsia="Arial Unicode MS" w:hAnsi="Times New Roman" w:cs="Times New Roman"/>
          <w:spacing w:val="-3"/>
        </w:rPr>
        <w:t>[</w:t>
      </w:r>
      <w:r w:rsidRPr="00FA3F4D">
        <w:rPr>
          <w:rFonts w:ascii="Times New Roman" w:eastAsia="Arial Unicode MS" w:hAnsi="Times New Roman" w:cs="Times New Roman"/>
          <w:i/>
          <w:spacing w:val="-3"/>
        </w:rPr>
        <w:t>Insert date</w:t>
      </w:r>
      <w:r w:rsidRPr="00FA3F4D">
        <w:rPr>
          <w:rFonts w:ascii="Times New Roman" w:eastAsia="Arial Unicode MS" w:hAnsi="Times New Roman" w:cs="Times New Roman"/>
          <w:spacing w:val="-3"/>
        </w:rPr>
        <w:t>] for execution of the--------------------------------------------------------[</w:t>
      </w:r>
      <w:r w:rsidRPr="00FA3F4D">
        <w:rPr>
          <w:rFonts w:ascii="Times New Roman" w:eastAsia="Arial Unicode MS" w:hAnsi="Times New Roman" w:cs="Times New Roman"/>
          <w:i/>
          <w:spacing w:val="-3"/>
        </w:rPr>
        <w:t>Insert</w:t>
      </w:r>
      <w:r w:rsidRPr="00FA3F4D">
        <w:rPr>
          <w:rFonts w:ascii="Times New Roman" w:eastAsia="Arial Unicode MS" w:hAnsi="Times New Roman" w:cs="Times New Roman"/>
          <w:spacing w:val="-3"/>
        </w:rPr>
        <w:t xml:space="preserve"> </w:t>
      </w:r>
      <w:r w:rsidRPr="00FA3F4D">
        <w:rPr>
          <w:rFonts w:ascii="Times New Roman" w:eastAsia="Arial Unicode MS" w:hAnsi="Times New Roman" w:cs="Times New Roman"/>
          <w:i/>
          <w:spacing w:val="-3"/>
        </w:rPr>
        <w:t>name of the contract and identification number, as given in the BDS/SCC</w:t>
      </w:r>
      <w:r w:rsidRPr="00FA3F4D">
        <w:rPr>
          <w:rFonts w:ascii="Times New Roman" w:eastAsia="Arial Unicode MS" w:hAnsi="Times New Roman" w:cs="Times New Roman"/>
          <w:spacing w:val="-3"/>
        </w:rPr>
        <w:t>]</w:t>
      </w:r>
      <w:r w:rsidRPr="00FA3F4D">
        <w:rPr>
          <w:rFonts w:ascii="Times New Roman" w:hAnsi="Times New Roman" w:cs="Times New Roman"/>
        </w:rPr>
        <w:t xml:space="preserve"> for the Contract Price of-------------------------------------</w:t>
      </w:r>
      <w:r w:rsidRPr="00FA3F4D">
        <w:rPr>
          <w:rFonts w:ascii="Times New Roman" w:eastAsia="Arial Unicode MS" w:hAnsi="Times New Roman" w:cs="Times New Roman"/>
          <w:spacing w:val="-3"/>
        </w:rPr>
        <w:t>[</w:t>
      </w:r>
      <w:r w:rsidRPr="00FA3F4D">
        <w:rPr>
          <w:rFonts w:ascii="Times New Roman" w:eastAsia="Arial Unicode MS" w:hAnsi="Times New Roman" w:cs="Times New Roman"/>
          <w:i/>
          <w:spacing w:val="-3"/>
        </w:rPr>
        <w:t>Insert amount in figure and words and name of currency</w:t>
      </w:r>
      <w:r w:rsidRPr="00FA3F4D">
        <w:rPr>
          <w:rFonts w:ascii="Times New Roman" w:eastAsia="Arial Unicode MS" w:hAnsi="Times New Roman" w:cs="Times New Roman"/>
          <w:spacing w:val="-3"/>
        </w:rPr>
        <w:t>] as corrected and modified [</w:t>
      </w:r>
      <w:r w:rsidRPr="00FA3F4D">
        <w:rPr>
          <w:rFonts w:ascii="Times New Roman" w:eastAsia="Arial Unicode MS" w:hAnsi="Times New Roman" w:cs="Times New Roman"/>
          <w:i/>
          <w:spacing w:val="-3"/>
        </w:rPr>
        <w:t>if any corrections</w:t>
      </w:r>
      <w:r w:rsidRPr="00FA3F4D">
        <w:rPr>
          <w:rFonts w:ascii="Times New Roman" w:eastAsia="Arial Unicode MS" w:hAnsi="Times New Roman" w:cs="Times New Roman"/>
          <w:spacing w:val="-3"/>
        </w:rPr>
        <w:t>] in accordance with the Instructions to Bidders.</w:t>
      </w:r>
      <w:r w:rsidRPr="00FA3F4D">
        <w:rPr>
          <w:rFonts w:ascii="Times New Roman" w:eastAsia="Arial Unicode MS" w:hAnsi="Times New Roman" w:cs="Times New Roman"/>
          <w:spacing w:val="-4"/>
        </w:rPr>
        <w:t xml:space="preserve"> </w:t>
      </w:r>
    </w:p>
    <w:p w:rsidR="00E829BA" w:rsidRPr="00FA3F4D" w:rsidRDefault="00E829BA" w:rsidP="00E829BA">
      <w:pPr>
        <w:widowControl w:val="0"/>
        <w:autoSpaceDE w:val="0"/>
        <w:autoSpaceDN w:val="0"/>
        <w:adjustRightInd w:val="0"/>
        <w:spacing w:line="253" w:lineRule="exact"/>
        <w:ind w:left="3818"/>
        <w:rPr>
          <w:rFonts w:ascii="Times New Roman" w:eastAsia="Arial Unicode MS" w:hAnsi="Times New Roman" w:cs="Times New Roman"/>
          <w:spacing w:val="-4"/>
        </w:rPr>
      </w:pPr>
    </w:p>
    <w:p w:rsidR="00E829BA" w:rsidRPr="00FA3F4D" w:rsidRDefault="00E829BA" w:rsidP="00E829BA">
      <w:pPr>
        <w:widowControl w:val="0"/>
        <w:autoSpaceDE w:val="0"/>
        <w:autoSpaceDN w:val="0"/>
        <w:adjustRightInd w:val="0"/>
        <w:spacing w:line="253" w:lineRule="exact"/>
        <w:ind w:left="3818"/>
        <w:rPr>
          <w:rFonts w:ascii="Times New Roman" w:eastAsia="Arial Unicode MS" w:hAnsi="Times New Roman" w:cs="Times New Roman"/>
          <w:spacing w:val="-4"/>
        </w:rPr>
      </w:pPr>
    </w:p>
    <w:p w:rsidR="00E829BA" w:rsidRPr="00FA3F4D" w:rsidRDefault="00E829BA" w:rsidP="00E829BA">
      <w:pPr>
        <w:widowControl w:val="0"/>
        <w:autoSpaceDE w:val="0"/>
        <w:autoSpaceDN w:val="0"/>
        <w:adjustRightInd w:val="0"/>
        <w:spacing w:line="253" w:lineRule="exact"/>
        <w:ind w:left="720"/>
        <w:rPr>
          <w:rFonts w:ascii="Times New Roman" w:eastAsia="Arial Unicode MS" w:hAnsi="Times New Roman" w:cs="Times New Roman"/>
          <w:spacing w:val="-4"/>
        </w:rPr>
      </w:pPr>
      <w:r w:rsidRPr="00FA3F4D">
        <w:rPr>
          <w:rFonts w:ascii="Times New Roman" w:eastAsia="Arial Unicode MS" w:hAnsi="Times New Roman" w:cs="Times New Roman"/>
          <w:spacing w:val="-4"/>
        </w:rPr>
        <w:t>Authorized Signature: -----------------------------------------------------------------------</w:t>
      </w:r>
    </w:p>
    <w:p w:rsidR="00E829BA" w:rsidRPr="00FA3F4D" w:rsidRDefault="00E829BA" w:rsidP="00E829BA">
      <w:pPr>
        <w:widowControl w:val="0"/>
        <w:autoSpaceDE w:val="0"/>
        <w:autoSpaceDN w:val="0"/>
        <w:adjustRightInd w:val="0"/>
        <w:spacing w:line="253" w:lineRule="exact"/>
        <w:ind w:left="720"/>
        <w:rPr>
          <w:rFonts w:ascii="Times New Roman" w:eastAsia="Arial Unicode MS" w:hAnsi="Times New Roman" w:cs="Times New Roman"/>
          <w:spacing w:val="-4"/>
        </w:rPr>
      </w:pPr>
    </w:p>
    <w:p w:rsidR="00E829BA" w:rsidRPr="00FA3F4D" w:rsidRDefault="00E829BA" w:rsidP="00E829BA">
      <w:pPr>
        <w:widowControl w:val="0"/>
        <w:autoSpaceDE w:val="0"/>
        <w:autoSpaceDN w:val="0"/>
        <w:adjustRightInd w:val="0"/>
        <w:spacing w:line="253" w:lineRule="exact"/>
        <w:ind w:left="720"/>
        <w:rPr>
          <w:rFonts w:ascii="Times New Roman" w:eastAsia="Arial Unicode MS" w:hAnsi="Times New Roman" w:cs="Times New Roman"/>
          <w:spacing w:val="-4"/>
        </w:rPr>
      </w:pPr>
      <w:r w:rsidRPr="00FA3F4D">
        <w:rPr>
          <w:rFonts w:ascii="Times New Roman" w:eastAsia="Arial Unicode MS" w:hAnsi="Times New Roman" w:cs="Times New Roman"/>
          <w:spacing w:val="-4"/>
        </w:rPr>
        <w:t>Name and Title of Signatory:---------------------------------------------------------------</w:t>
      </w:r>
    </w:p>
    <w:p w:rsidR="00E829BA" w:rsidRPr="00FA3F4D" w:rsidRDefault="00E829BA" w:rsidP="00E829BA">
      <w:pPr>
        <w:widowControl w:val="0"/>
        <w:autoSpaceDE w:val="0"/>
        <w:autoSpaceDN w:val="0"/>
        <w:adjustRightInd w:val="0"/>
        <w:spacing w:line="253" w:lineRule="exact"/>
        <w:ind w:left="720"/>
        <w:jc w:val="right"/>
        <w:rPr>
          <w:rFonts w:ascii="Times New Roman" w:eastAsia="Arial Unicode MS" w:hAnsi="Times New Roman" w:cs="Times New Roman"/>
          <w:spacing w:val="-4"/>
        </w:rPr>
      </w:pPr>
    </w:p>
    <w:p w:rsidR="00E829BA" w:rsidRPr="00FA3F4D" w:rsidRDefault="00E829BA" w:rsidP="00E829BA">
      <w:pPr>
        <w:widowControl w:val="0"/>
        <w:autoSpaceDE w:val="0"/>
        <w:autoSpaceDN w:val="0"/>
        <w:adjustRightInd w:val="0"/>
        <w:spacing w:line="253" w:lineRule="exact"/>
        <w:ind w:left="720"/>
        <w:rPr>
          <w:rFonts w:ascii="Times New Roman" w:eastAsia="Arial Unicode MS" w:hAnsi="Times New Roman" w:cs="Times New Roman"/>
          <w:spacing w:val="-4"/>
        </w:rPr>
      </w:pPr>
      <w:r w:rsidRPr="00FA3F4D">
        <w:rPr>
          <w:rFonts w:ascii="Times New Roman" w:eastAsia="Arial Unicode MS" w:hAnsi="Times New Roman" w:cs="Times New Roman"/>
          <w:spacing w:val="-4"/>
        </w:rPr>
        <w:t>Name of Agency: -----------------------------------------------------------------------------</w:t>
      </w:r>
    </w:p>
    <w:p w:rsidR="00E829BA" w:rsidRPr="00FA3F4D" w:rsidRDefault="00E829BA" w:rsidP="00E829BA">
      <w:pPr>
        <w:widowControl w:val="0"/>
        <w:autoSpaceDE w:val="0"/>
        <w:autoSpaceDN w:val="0"/>
        <w:adjustRightInd w:val="0"/>
        <w:spacing w:line="253" w:lineRule="exact"/>
        <w:ind w:left="720"/>
        <w:rPr>
          <w:rFonts w:ascii="Times New Roman" w:eastAsia="Arial Unicode MS" w:hAnsi="Times New Roman" w:cs="Times New Roman"/>
          <w:spacing w:val="-4"/>
        </w:rPr>
      </w:pPr>
    </w:p>
    <w:p w:rsidR="00E829BA" w:rsidRPr="00FA3F4D" w:rsidRDefault="00E829BA" w:rsidP="00E829BA">
      <w:pPr>
        <w:widowControl w:val="0"/>
        <w:autoSpaceDE w:val="0"/>
        <w:autoSpaceDN w:val="0"/>
        <w:adjustRightInd w:val="0"/>
        <w:spacing w:line="253" w:lineRule="exact"/>
        <w:ind w:left="720"/>
        <w:rPr>
          <w:rFonts w:ascii="Times New Roman" w:eastAsia="Arial Unicode MS" w:hAnsi="Times New Roman" w:cs="Times New Roman"/>
          <w:spacing w:val="-4"/>
        </w:rPr>
      </w:pPr>
    </w:p>
    <w:p w:rsidR="00E829BA" w:rsidRPr="00FA3F4D" w:rsidRDefault="00E829BA" w:rsidP="00E829BA">
      <w:pPr>
        <w:widowControl w:val="0"/>
        <w:autoSpaceDE w:val="0"/>
        <w:autoSpaceDN w:val="0"/>
        <w:adjustRightInd w:val="0"/>
        <w:spacing w:line="253" w:lineRule="exact"/>
        <w:ind w:left="720"/>
        <w:rPr>
          <w:rFonts w:ascii="Times New Roman" w:eastAsia="Arial Unicode MS" w:hAnsi="Times New Roman" w:cs="Times New Roman"/>
          <w:spacing w:val="-4"/>
        </w:rPr>
      </w:pPr>
      <w:r w:rsidRPr="00FA3F4D">
        <w:rPr>
          <w:rFonts w:ascii="Times New Roman" w:eastAsia="Arial Unicode MS" w:hAnsi="Times New Roman" w:cs="Times New Roman"/>
          <w:spacing w:val="-4"/>
        </w:rPr>
        <w:lastRenderedPageBreak/>
        <w:t>CC:</w:t>
      </w:r>
    </w:p>
    <w:p w:rsidR="00E829BA" w:rsidRPr="00FA3F4D" w:rsidRDefault="00E829BA" w:rsidP="00E829BA">
      <w:pPr>
        <w:widowControl w:val="0"/>
        <w:autoSpaceDE w:val="0"/>
        <w:autoSpaceDN w:val="0"/>
        <w:adjustRightInd w:val="0"/>
        <w:spacing w:line="253" w:lineRule="exact"/>
        <w:ind w:left="720"/>
        <w:rPr>
          <w:rFonts w:ascii="Times New Roman" w:eastAsia="Arial Unicode MS" w:hAnsi="Times New Roman" w:cs="Times New Roman"/>
          <w:spacing w:val="-4"/>
        </w:rPr>
      </w:pPr>
      <w:r w:rsidRPr="00FA3F4D">
        <w:rPr>
          <w:rFonts w:ascii="Times New Roman" w:eastAsia="Arial Unicode MS" w:hAnsi="Times New Roman" w:cs="Times New Roman"/>
          <w:spacing w:val="-4"/>
        </w:rPr>
        <w:t>[Insert name and address of all other suppliers who submitted the bid]</w:t>
      </w:r>
    </w:p>
    <w:p w:rsidR="00E829BA" w:rsidRPr="00FA3F4D" w:rsidRDefault="00E829BA" w:rsidP="00E829BA">
      <w:pPr>
        <w:rPr>
          <w:rFonts w:ascii="Times New Roman" w:hAnsi="Times New Roman" w:cs="Times New Roman"/>
          <w:szCs w:val="24"/>
        </w:rPr>
      </w:pPr>
    </w:p>
    <w:tbl>
      <w:tblPr>
        <w:tblW w:w="0" w:type="auto"/>
        <w:tblLayout w:type="fixed"/>
        <w:tblLook w:val="0000" w:firstRow="0" w:lastRow="0" w:firstColumn="0" w:lastColumn="0" w:noHBand="0" w:noVBand="0"/>
      </w:tblPr>
      <w:tblGrid>
        <w:gridCol w:w="9198"/>
      </w:tblGrid>
      <w:tr w:rsidR="00E829BA" w:rsidRPr="00FA3F4D" w:rsidTr="00345417">
        <w:trPr>
          <w:trHeight w:val="1100"/>
        </w:trPr>
        <w:tc>
          <w:tcPr>
            <w:tcW w:w="9198" w:type="dxa"/>
            <w:vAlign w:val="center"/>
          </w:tcPr>
          <w:p w:rsidR="00E829BA" w:rsidRPr="00FA3F4D" w:rsidRDefault="00E829BA" w:rsidP="00345417">
            <w:pPr>
              <w:widowControl w:val="0"/>
              <w:tabs>
                <w:tab w:val="left" w:leader="dot" w:pos="4189"/>
              </w:tabs>
              <w:spacing w:before="34" w:line="253" w:lineRule="exact"/>
              <w:rPr>
                <w:rFonts w:ascii="Times New Roman" w:eastAsia="Arial Unicode MS" w:hAnsi="Times New Roman" w:cs="Times New Roman"/>
                <w:spacing w:val="-3"/>
                <w:sz w:val="20"/>
              </w:rPr>
            </w:pPr>
          </w:p>
          <w:p w:rsidR="00E829BA" w:rsidRPr="00FA3F4D" w:rsidRDefault="00E829BA" w:rsidP="00345417">
            <w:pPr>
              <w:widowControl w:val="0"/>
              <w:spacing w:line="253" w:lineRule="exact"/>
              <w:rPr>
                <w:rFonts w:ascii="Times New Roman" w:eastAsia="Arial Unicode MS" w:hAnsi="Times New Roman" w:cs="Times New Roman"/>
                <w:spacing w:val="-3"/>
                <w:sz w:val="20"/>
              </w:rPr>
            </w:pPr>
          </w:p>
          <w:p w:rsidR="00E829BA" w:rsidRPr="00FA3F4D" w:rsidRDefault="00E829BA" w:rsidP="00345417">
            <w:pPr>
              <w:rPr>
                <w:rFonts w:ascii="Times New Roman" w:eastAsia="Arial Unicode MS" w:hAnsi="Times New Roman" w:cs="Times New Roman"/>
                <w:spacing w:val="-2"/>
                <w:sz w:val="20"/>
              </w:rPr>
            </w:pPr>
          </w:p>
          <w:p w:rsidR="00E829BA" w:rsidRPr="00FA3F4D" w:rsidRDefault="00E829BA" w:rsidP="00345417">
            <w:pPr>
              <w:rPr>
                <w:rFonts w:ascii="Times New Roman" w:eastAsia="Arial Unicode MS" w:hAnsi="Times New Roman" w:cs="Times New Roman"/>
                <w:spacing w:val="-2"/>
                <w:sz w:val="20"/>
              </w:rPr>
            </w:pPr>
          </w:p>
          <w:p w:rsidR="00E829BA" w:rsidRPr="00FA3F4D" w:rsidRDefault="00E829BA" w:rsidP="00345417">
            <w:pPr>
              <w:rPr>
                <w:rFonts w:ascii="Times New Roman" w:eastAsia="Arial Unicode MS" w:hAnsi="Times New Roman" w:cs="Times New Roman"/>
                <w:spacing w:val="-2"/>
                <w:sz w:val="20"/>
              </w:rPr>
            </w:pPr>
          </w:p>
          <w:p w:rsidR="00E829BA" w:rsidRPr="00FA3F4D" w:rsidRDefault="00E829BA" w:rsidP="00345417">
            <w:pPr>
              <w:rPr>
                <w:rFonts w:ascii="Times New Roman" w:eastAsia="Arial Unicode MS" w:hAnsi="Times New Roman" w:cs="Times New Roman"/>
                <w:spacing w:val="-2"/>
                <w:sz w:val="20"/>
              </w:rPr>
            </w:pPr>
          </w:p>
          <w:p w:rsidR="00E829BA" w:rsidRPr="00FA3F4D" w:rsidRDefault="00E829BA" w:rsidP="00345417">
            <w:pPr>
              <w:rPr>
                <w:rFonts w:ascii="Times New Roman" w:eastAsia="Arial Unicode MS" w:hAnsi="Times New Roman" w:cs="Times New Roman"/>
                <w:spacing w:val="-2"/>
                <w:sz w:val="20"/>
              </w:rPr>
            </w:pPr>
          </w:p>
          <w:p w:rsidR="00E829BA" w:rsidRPr="00FA3F4D" w:rsidRDefault="00E829BA" w:rsidP="00345417">
            <w:pPr>
              <w:rPr>
                <w:rFonts w:ascii="Times New Roman" w:eastAsia="Arial Unicode MS" w:hAnsi="Times New Roman" w:cs="Times New Roman"/>
              </w:rPr>
            </w:pPr>
          </w:p>
          <w:p w:rsidR="00E829BA" w:rsidRPr="00FA3F4D" w:rsidRDefault="00E829BA" w:rsidP="00345417">
            <w:pPr>
              <w:rPr>
                <w:rFonts w:ascii="Times New Roman" w:eastAsia="Arial Unicode MS" w:hAnsi="Times New Roman" w:cs="Times New Roman"/>
              </w:rPr>
            </w:pPr>
          </w:p>
          <w:p w:rsidR="00E829BA" w:rsidRPr="00FA3F4D" w:rsidRDefault="00E829BA" w:rsidP="00345417">
            <w:pPr>
              <w:rPr>
                <w:rFonts w:ascii="Times New Roman" w:eastAsia="Arial Unicode MS" w:hAnsi="Times New Roman" w:cs="Times New Roman"/>
              </w:rPr>
            </w:pPr>
          </w:p>
          <w:p w:rsidR="00E829BA" w:rsidRPr="00FA3F4D" w:rsidRDefault="00E829BA" w:rsidP="00345417">
            <w:pPr>
              <w:rPr>
                <w:rFonts w:ascii="Times New Roman" w:eastAsia="Arial Unicode MS" w:hAnsi="Times New Roman" w:cs="Times New Roman"/>
              </w:rPr>
            </w:pPr>
          </w:p>
          <w:p w:rsidR="00E829BA" w:rsidRPr="00FA3F4D" w:rsidRDefault="00E829BA" w:rsidP="00345417">
            <w:pPr>
              <w:rPr>
                <w:rFonts w:ascii="Times New Roman" w:eastAsia="Arial Unicode MS" w:hAnsi="Times New Roman" w:cs="Times New Roman"/>
              </w:rPr>
            </w:pPr>
          </w:p>
          <w:p w:rsidR="00E829BA" w:rsidRPr="00FA3F4D" w:rsidRDefault="00E829BA" w:rsidP="00345417">
            <w:pPr>
              <w:rPr>
                <w:rFonts w:ascii="Times New Roman" w:eastAsia="Arial Unicode MS" w:hAnsi="Times New Roman" w:cs="Times New Roman"/>
              </w:rPr>
            </w:pPr>
          </w:p>
          <w:p w:rsidR="00252D26" w:rsidRPr="00FA3F4D" w:rsidRDefault="00252D26" w:rsidP="00345417">
            <w:pPr>
              <w:rPr>
                <w:rFonts w:ascii="Times New Roman" w:eastAsia="Arial Unicode MS" w:hAnsi="Times New Roman" w:cs="Times New Roman"/>
              </w:rPr>
            </w:pPr>
          </w:p>
          <w:p w:rsidR="00252D26" w:rsidRPr="00FA3F4D" w:rsidRDefault="00252D26" w:rsidP="00345417">
            <w:pPr>
              <w:rPr>
                <w:rFonts w:ascii="Times New Roman" w:eastAsia="Arial Unicode MS" w:hAnsi="Times New Roman" w:cs="Times New Roman"/>
              </w:rPr>
            </w:pPr>
          </w:p>
          <w:p w:rsidR="00252D26" w:rsidRPr="00FA3F4D" w:rsidRDefault="00252D26" w:rsidP="00345417">
            <w:pPr>
              <w:rPr>
                <w:rFonts w:ascii="Times New Roman" w:eastAsia="Arial Unicode MS" w:hAnsi="Times New Roman" w:cs="Times New Roman"/>
              </w:rPr>
            </w:pPr>
          </w:p>
          <w:p w:rsidR="00252D26" w:rsidRPr="00FA3F4D" w:rsidRDefault="00252D26" w:rsidP="00345417">
            <w:pPr>
              <w:rPr>
                <w:rFonts w:ascii="Times New Roman" w:eastAsia="Arial Unicode MS" w:hAnsi="Times New Roman" w:cs="Times New Roman"/>
              </w:rPr>
            </w:pPr>
          </w:p>
          <w:p w:rsidR="00252D26" w:rsidRPr="00FA3F4D" w:rsidRDefault="00252D26" w:rsidP="00345417">
            <w:pPr>
              <w:rPr>
                <w:rFonts w:ascii="Times New Roman" w:eastAsia="Arial Unicode MS" w:hAnsi="Times New Roman" w:cs="Times New Roman"/>
              </w:rPr>
            </w:pPr>
          </w:p>
          <w:p w:rsidR="00252D26" w:rsidRPr="00FA3F4D" w:rsidRDefault="00252D26" w:rsidP="00345417">
            <w:pPr>
              <w:rPr>
                <w:rFonts w:ascii="Times New Roman" w:eastAsia="Arial Unicode MS" w:hAnsi="Times New Roman" w:cs="Times New Roman"/>
              </w:rPr>
            </w:pPr>
          </w:p>
          <w:p w:rsidR="00252D26" w:rsidRPr="00FA3F4D" w:rsidRDefault="00252D26" w:rsidP="00345417">
            <w:pPr>
              <w:rPr>
                <w:rFonts w:ascii="Times New Roman" w:eastAsia="Arial Unicode MS" w:hAnsi="Times New Roman" w:cs="Times New Roman"/>
              </w:rPr>
            </w:pPr>
          </w:p>
          <w:p w:rsidR="00252D26" w:rsidRPr="00FA3F4D" w:rsidRDefault="00252D26" w:rsidP="00345417">
            <w:pPr>
              <w:rPr>
                <w:rFonts w:ascii="Times New Roman" w:eastAsia="Arial Unicode MS" w:hAnsi="Times New Roman" w:cs="Times New Roman"/>
              </w:rPr>
            </w:pPr>
          </w:p>
          <w:p w:rsidR="00252D26" w:rsidRPr="00FA3F4D" w:rsidRDefault="00252D26" w:rsidP="00345417">
            <w:pPr>
              <w:rPr>
                <w:rFonts w:ascii="Times New Roman" w:eastAsia="Arial Unicode MS" w:hAnsi="Times New Roman" w:cs="Times New Roman"/>
              </w:rPr>
            </w:pPr>
          </w:p>
          <w:p w:rsidR="00E829BA" w:rsidRPr="00FA3F4D" w:rsidRDefault="00E829BA" w:rsidP="00345417">
            <w:pPr>
              <w:rPr>
                <w:rFonts w:ascii="Times New Roman" w:eastAsia="Arial Unicode MS" w:hAnsi="Times New Roman" w:cs="Times New Roman"/>
              </w:rPr>
            </w:pPr>
          </w:p>
          <w:p w:rsidR="00E829BA" w:rsidRPr="00FA3F4D" w:rsidRDefault="00E829BA" w:rsidP="00345417">
            <w:pPr>
              <w:pStyle w:val="Heading2"/>
              <w:rPr>
                <w:rFonts w:ascii="Times New Roman" w:eastAsia="Arial Unicode MS" w:hAnsi="Times New Roman"/>
                <w:sz w:val="32"/>
                <w:szCs w:val="32"/>
              </w:rPr>
            </w:pPr>
            <w:bookmarkStart w:id="373" w:name="_Toc424987618"/>
            <w:bookmarkStart w:id="374" w:name="_Toc425939146"/>
            <w:r w:rsidRPr="00FA3F4D">
              <w:rPr>
                <w:rFonts w:ascii="Times New Roman" w:eastAsia="Arial Unicode MS" w:hAnsi="Times New Roman"/>
                <w:sz w:val="32"/>
                <w:szCs w:val="32"/>
              </w:rPr>
              <w:lastRenderedPageBreak/>
              <w:t>Section V:  Eligible Countries</w:t>
            </w:r>
            <w:bookmarkEnd w:id="373"/>
            <w:bookmarkEnd w:id="374"/>
          </w:p>
        </w:tc>
      </w:tr>
    </w:tbl>
    <w:p w:rsidR="00E829BA" w:rsidRPr="00FA3F4D" w:rsidRDefault="00E829BA" w:rsidP="00E829BA">
      <w:pPr>
        <w:rPr>
          <w:rFonts w:ascii="Times New Roman" w:eastAsia="Arial Unicode MS" w:hAnsi="Times New Roman" w:cs="Times New Roman"/>
          <w:szCs w:val="24"/>
          <w:u w:val="single"/>
        </w:rPr>
      </w:pPr>
    </w:p>
    <w:p w:rsidR="00E829BA" w:rsidRPr="00FA3F4D" w:rsidRDefault="00E829BA" w:rsidP="00E829BA">
      <w:pPr>
        <w:jc w:val="center"/>
        <w:rPr>
          <w:rFonts w:ascii="Times New Roman" w:hAnsi="Times New Roman" w:cs="Times New Roman"/>
          <w:b/>
          <w:szCs w:val="24"/>
        </w:rPr>
      </w:pPr>
      <w:r w:rsidRPr="00FA3F4D">
        <w:rPr>
          <w:rFonts w:ascii="Times New Roman" w:hAnsi="Times New Roman" w:cs="Times New Roman"/>
          <w:b/>
          <w:szCs w:val="24"/>
        </w:rPr>
        <w:t xml:space="preserve">Eligibility for the Provision of Goods and Related Services in </w:t>
      </w:r>
      <w:proofErr w:type="spellStart"/>
      <w:r w:rsidRPr="00FA3F4D">
        <w:rPr>
          <w:rFonts w:ascii="Times New Roman" w:hAnsi="Times New Roman" w:cs="Times New Roman"/>
          <w:b/>
          <w:szCs w:val="24"/>
        </w:rPr>
        <w:t>RGoB</w:t>
      </w:r>
      <w:proofErr w:type="spellEnd"/>
      <w:r w:rsidRPr="00FA3F4D">
        <w:rPr>
          <w:rFonts w:ascii="Times New Roman" w:hAnsi="Times New Roman" w:cs="Times New Roman"/>
          <w:b/>
          <w:szCs w:val="24"/>
        </w:rPr>
        <w:t>-financed Procurement</w:t>
      </w:r>
    </w:p>
    <w:p w:rsidR="00E829BA" w:rsidRPr="00FA3F4D" w:rsidRDefault="00E829BA" w:rsidP="00E829BA">
      <w:pPr>
        <w:jc w:val="center"/>
        <w:rPr>
          <w:rFonts w:ascii="Times New Roman" w:hAnsi="Times New Roman" w:cs="Times New Roman"/>
          <w:szCs w:val="24"/>
        </w:rPr>
      </w:pPr>
    </w:p>
    <w:p w:rsidR="00E829BA" w:rsidRPr="00FA3F4D" w:rsidRDefault="00E829BA" w:rsidP="00E829BA">
      <w:pPr>
        <w:jc w:val="center"/>
        <w:rPr>
          <w:rFonts w:ascii="Times New Roman" w:hAnsi="Times New Roman" w:cs="Times New Roman"/>
          <w:szCs w:val="24"/>
        </w:rPr>
      </w:pPr>
    </w:p>
    <w:p w:rsidR="00E829BA" w:rsidRPr="00FA3F4D" w:rsidRDefault="00E829BA" w:rsidP="00E829BA">
      <w:pPr>
        <w:rPr>
          <w:rFonts w:ascii="Times New Roman" w:hAnsi="Times New Roman" w:cs="Times New Roman"/>
          <w:szCs w:val="24"/>
        </w:rPr>
      </w:pPr>
    </w:p>
    <w:p w:rsidR="00E829BA" w:rsidRPr="00FA3F4D" w:rsidRDefault="00E829BA" w:rsidP="00E829BA">
      <w:pPr>
        <w:rPr>
          <w:rFonts w:ascii="Times New Roman" w:hAnsi="Times New Roman" w:cs="Times New Roman"/>
          <w:szCs w:val="24"/>
        </w:rPr>
      </w:pPr>
      <w:r w:rsidRPr="00FA3F4D">
        <w:rPr>
          <w:rFonts w:ascii="Times New Roman" w:hAnsi="Times New Roman" w:cs="Times New Roman"/>
          <w:szCs w:val="24"/>
        </w:rPr>
        <w:t xml:space="preserve">The </w:t>
      </w:r>
      <w:proofErr w:type="spellStart"/>
      <w:r w:rsidRPr="00FA3F4D">
        <w:rPr>
          <w:rFonts w:ascii="Times New Roman" w:hAnsi="Times New Roman" w:cs="Times New Roman"/>
          <w:szCs w:val="24"/>
        </w:rPr>
        <w:t>RGoB</w:t>
      </w:r>
      <w:proofErr w:type="spellEnd"/>
      <w:r w:rsidRPr="00FA3F4D">
        <w:rPr>
          <w:rFonts w:ascii="Times New Roman" w:hAnsi="Times New Roman" w:cs="Times New Roman"/>
          <w:szCs w:val="24"/>
        </w:rPr>
        <w:t xml:space="preserve"> permits firms and individuals from all countries to offer Goods and Related Services for </w:t>
      </w:r>
      <w:proofErr w:type="spellStart"/>
      <w:r w:rsidRPr="00FA3F4D">
        <w:rPr>
          <w:rFonts w:ascii="Times New Roman" w:hAnsi="Times New Roman" w:cs="Times New Roman"/>
          <w:szCs w:val="24"/>
        </w:rPr>
        <w:t>RGoB</w:t>
      </w:r>
      <w:proofErr w:type="spellEnd"/>
      <w:r w:rsidRPr="00FA3F4D">
        <w:rPr>
          <w:rFonts w:ascii="Times New Roman" w:hAnsi="Times New Roman" w:cs="Times New Roman"/>
          <w:szCs w:val="24"/>
        </w:rPr>
        <w:t>-financed projects. As an exception, firms of a Country, Goods manufactured in a Country or services provided from or by a Country may be excluded if:</w:t>
      </w:r>
    </w:p>
    <w:p w:rsidR="00E829BA" w:rsidRPr="00FA3F4D" w:rsidRDefault="00E829BA" w:rsidP="00E829BA">
      <w:pPr>
        <w:rPr>
          <w:rFonts w:ascii="Times New Roman" w:hAnsi="Times New Roman" w:cs="Times New Roman"/>
          <w:szCs w:val="24"/>
        </w:rPr>
      </w:pPr>
    </w:p>
    <w:p w:rsidR="00E829BA" w:rsidRPr="00FA3F4D" w:rsidRDefault="00E829BA" w:rsidP="00E829BA">
      <w:pPr>
        <w:ind w:left="709" w:hanging="709"/>
        <w:rPr>
          <w:rFonts w:ascii="Times New Roman" w:hAnsi="Times New Roman" w:cs="Times New Roman"/>
          <w:szCs w:val="24"/>
        </w:rPr>
      </w:pPr>
      <w:r w:rsidRPr="00FA3F4D">
        <w:rPr>
          <w:rFonts w:ascii="Times New Roman" w:hAnsi="Times New Roman" w:cs="Times New Roman"/>
          <w:szCs w:val="24"/>
        </w:rPr>
        <w:t>1.1</w:t>
      </w:r>
      <w:r w:rsidRPr="00FA3F4D">
        <w:rPr>
          <w:rFonts w:ascii="Times New Roman" w:hAnsi="Times New Roman" w:cs="Times New Roman"/>
          <w:szCs w:val="24"/>
        </w:rPr>
        <w:tab/>
        <w:t xml:space="preserve">as a matter of law or official regulation, the </w:t>
      </w:r>
      <w:proofErr w:type="spellStart"/>
      <w:r w:rsidRPr="00FA3F4D">
        <w:rPr>
          <w:rFonts w:ascii="Times New Roman" w:hAnsi="Times New Roman" w:cs="Times New Roman"/>
          <w:szCs w:val="24"/>
        </w:rPr>
        <w:t>RGoB</w:t>
      </w:r>
      <w:proofErr w:type="spellEnd"/>
      <w:r w:rsidRPr="00FA3F4D">
        <w:rPr>
          <w:rFonts w:ascii="Times New Roman" w:hAnsi="Times New Roman" w:cs="Times New Roman"/>
          <w:szCs w:val="24"/>
        </w:rPr>
        <w:t xml:space="preserve"> prohibits commercial relations with that Country; or </w:t>
      </w:r>
    </w:p>
    <w:p w:rsidR="00E829BA" w:rsidRPr="00FA3F4D" w:rsidRDefault="00E829BA" w:rsidP="00E829BA">
      <w:pPr>
        <w:rPr>
          <w:rFonts w:ascii="Times New Roman" w:hAnsi="Times New Roman" w:cs="Times New Roman"/>
          <w:szCs w:val="24"/>
        </w:rPr>
      </w:pPr>
    </w:p>
    <w:p w:rsidR="00E829BA" w:rsidRPr="00FA3F4D" w:rsidRDefault="00E829BA" w:rsidP="00E829BA">
      <w:pPr>
        <w:ind w:left="709" w:hanging="709"/>
        <w:rPr>
          <w:rFonts w:ascii="Times New Roman" w:hAnsi="Times New Roman" w:cs="Times New Roman"/>
          <w:szCs w:val="24"/>
        </w:rPr>
      </w:pPr>
      <w:r w:rsidRPr="00FA3F4D">
        <w:rPr>
          <w:rFonts w:ascii="Times New Roman" w:hAnsi="Times New Roman" w:cs="Times New Roman"/>
          <w:szCs w:val="24"/>
        </w:rPr>
        <w:t>1.2</w:t>
      </w:r>
      <w:r w:rsidRPr="00FA3F4D">
        <w:rPr>
          <w:rFonts w:ascii="Times New Roman" w:hAnsi="Times New Roman" w:cs="Times New Roman"/>
          <w:szCs w:val="24"/>
        </w:rPr>
        <w:tab/>
        <w:t xml:space="preserve">by an Act of Compliance with a Decision of the United Nations Security Council taken under Chapter </w:t>
      </w:r>
      <w:smartTag w:uri="urn:schemas-microsoft-com:office:smarttags" w:element="stockticker">
        <w:r w:rsidRPr="00FA3F4D">
          <w:rPr>
            <w:rFonts w:ascii="Times New Roman" w:hAnsi="Times New Roman" w:cs="Times New Roman"/>
            <w:szCs w:val="24"/>
          </w:rPr>
          <w:t>VII</w:t>
        </w:r>
      </w:smartTag>
      <w:r w:rsidRPr="00FA3F4D">
        <w:rPr>
          <w:rFonts w:ascii="Times New Roman" w:hAnsi="Times New Roman" w:cs="Times New Roman"/>
          <w:szCs w:val="24"/>
        </w:rPr>
        <w:t xml:space="preserve"> of the Charter of the United Nations, the </w:t>
      </w:r>
      <w:proofErr w:type="spellStart"/>
      <w:r w:rsidRPr="00FA3F4D">
        <w:rPr>
          <w:rFonts w:ascii="Times New Roman" w:hAnsi="Times New Roman" w:cs="Times New Roman"/>
          <w:szCs w:val="24"/>
        </w:rPr>
        <w:t>RGoB</w:t>
      </w:r>
      <w:proofErr w:type="spellEnd"/>
      <w:r w:rsidRPr="00FA3F4D">
        <w:rPr>
          <w:rFonts w:ascii="Times New Roman" w:hAnsi="Times New Roman" w:cs="Times New Roman"/>
          <w:szCs w:val="24"/>
        </w:rPr>
        <w:t xml:space="preserve"> prohibits any import of Goods from that Country or any payments to persons or entities in that Country.</w:t>
      </w:r>
    </w:p>
    <w:p w:rsidR="00E829BA" w:rsidRPr="00FA3F4D" w:rsidRDefault="00E829BA" w:rsidP="00E829BA">
      <w:pPr>
        <w:rPr>
          <w:rFonts w:ascii="Times New Roman" w:hAnsi="Times New Roman" w:cs="Times New Roman"/>
          <w:szCs w:val="24"/>
        </w:rPr>
      </w:pPr>
    </w:p>
    <w:p w:rsidR="00E829BA" w:rsidRPr="00FA3F4D" w:rsidRDefault="00E829BA" w:rsidP="00E829BA">
      <w:pPr>
        <w:rPr>
          <w:rFonts w:ascii="Times New Roman" w:hAnsi="Times New Roman" w:cs="Times New Roman"/>
          <w:szCs w:val="24"/>
        </w:rPr>
      </w:pPr>
      <w:r w:rsidRPr="00FA3F4D">
        <w:rPr>
          <w:rFonts w:ascii="Times New Roman" w:hAnsi="Times New Roman" w:cs="Times New Roman"/>
          <w:szCs w:val="24"/>
        </w:rPr>
        <w:t>For the information of Bidders, at the present time firms, Goods and Services from the following countries are excluded from this bidding:</w:t>
      </w:r>
    </w:p>
    <w:p w:rsidR="00E829BA" w:rsidRPr="00FA3F4D" w:rsidRDefault="00E829BA" w:rsidP="00E829BA">
      <w:pPr>
        <w:rPr>
          <w:rFonts w:ascii="Times New Roman" w:hAnsi="Times New Roman" w:cs="Times New Roman"/>
          <w:b/>
          <w:szCs w:val="24"/>
        </w:rPr>
      </w:pPr>
    </w:p>
    <w:p w:rsidR="00E829BA" w:rsidRPr="00FA3F4D" w:rsidRDefault="00E829BA" w:rsidP="00E829BA">
      <w:pPr>
        <w:rPr>
          <w:rFonts w:ascii="Times New Roman" w:hAnsi="Times New Roman" w:cs="Times New Roman"/>
          <w:szCs w:val="24"/>
        </w:rPr>
      </w:pPr>
      <w:r w:rsidRPr="00FA3F4D">
        <w:rPr>
          <w:rFonts w:ascii="Times New Roman" w:hAnsi="Times New Roman" w:cs="Times New Roman"/>
          <w:szCs w:val="24"/>
        </w:rPr>
        <w:t xml:space="preserve">(a) </w:t>
      </w:r>
      <w:r w:rsidRPr="00FA3F4D">
        <w:rPr>
          <w:rFonts w:ascii="Times New Roman" w:hAnsi="Times New Roman" w:cs="Times New Roman"/>
          <w:szCs w:val="24"/>
        </w:rPr>
        <w:tab/>
        <w:t>With reference to Paragraph 1.1 above:</w:t>
      </w:r>
    </w:p>
    <w:p w:rsidR="00E829BA" w:rsidRPr="00FA3F4D" w:rsidRDefault="00E829BA" w:rsidP="00E829BA">
      <w:pPr>
        <w:rPr>
          <w:rFonts w:ascii="Times New Roman" w:hAnsi="Times New Roman" w:cs="Times New Roman"/>
          <w:i/>
          <w:szCs w:val="24"/>
        </w:rPr>
      </w:pPr>
    </w:p>
    <w:p w:rsidR="00E829BA" w:rsidRPr="00FA3F4D" w:rsidRDefault="00E829BA" w:rsidP="00E829BA">
      <w:pPr>
        <w:rPr>
          <w:rFonts w:ascii="Times New Roman" w:hAnsi="Times New Roman" w:cs="Times New Roman"/>
          <w:i/>
          <w:szCs w:val="24"/>
        </w:rPr>
      </w:pPr>
      <w:r w:rsidRPr="00FA3F4D">
        <w:rPr>
          <w:rFonts w:ascii="Times New Roman" w:hAnsi="Times New Roman" w:cs="Times New Roman"/>
          <w:i/>
          <w:szCs w:val="24"/>
        </w:rPr>
        <w:t xml:space="preserve">[insert list of countries prohibited under the law or official regulations of </w:t>
      </w:r>
      <w:smartTag w:uri="urn:schemas-microsoft-com:office:smarttags" w:element="place">
        <w:smartTag w:uri="urn:schemas-microsoft-com:office:smarttags" w:element="country-region">
          <w:r w:rsidRPr="00FA3F4D">
            <w:rPr>
              <w:rFonts w:ascii="Times New Roman" w:hAnsi="Times New Roman" w:cs="Times New Roman"/>
              <w:i/>
              <w:szCs w:val="24"/>
            </w:rPr>
            <w:t>Bhutan</w:t>
          </w:r>
        </w:smartTag>
      </w:smartTag>
      <w:r w:rsidRPr="00FA3F4D">
        <w:rPr>
          <w:rFonts w:ascii="Times New Roman" w:hAnsi="Times New Roman" w:cs="Times New Roman"/>
          <w:i/>
          <w:szCs w:val="24"/>
        </w:rPr>
        <w:t>]</w:t>
      </w:r>
    </w:p>
    <w:p w:rsidR="00E829BA" w:rsidRPr="00FA3F4D" w:rsidRDefault="00E829BA" w:rsidP="00E829BA">
      <w:pPr>
        <w:rPr>
          <w:rFonts w:ascii="Times New Roman" w:hAnsi="Times New Roman" w:cs="Times New Roman"/>
          <w:szCs w:val="24"/>
        </w:rPr>
      </w:pPr>
    </w:p>
    <w:p w:rsidR="00E829BA" w:rsidRPr="00FA3F4D" w:rsidRDefault="00E829BA" w:rsidP="00E829BA">
      <w:pPr>
        <w:rPr>
          <w:rFonts w:ascii="Times New Roman" w:hAnsi="Times New Roman" w:cs="Times New Roman"/>
          <w:szCs w:val="24"/>
        </w:rPr>
      </w:pPr>
      <w:r w:rsidRPr="00FA3F4D">
        <w:rPr>
          <w:rFonts w:ascii="Times New Roman" w:hAnsi="Times New Roman" w:cs="Times New Roman"/>
          <w:szCs w:val="24"/>
        </w:rPr>
        <w:t>(b)</w:t>
      </w:r>
      <w:r w:rsidRPr="00FA3F4D">
        <w:rPr>
          <w:rFonts w:ascii="Times New Roman" w:hAnsi="Times New Roman" w:cs="Times New Roman"/>
          <w:szCs w:val="24"/>
        </w:rPr>
        <w:tab/>
        <w:t>With reference to Paragraph 1.2 above:</w:t>
      </w:r>
    </w:p>
    <w:p w:rsidR="00E829BA" w:rsidRPr="00FA3F4D" w:rsidRDefault="00E829BA" w:rsidP="00E829BA">
      <w:pPr>
        <w:rPr>
          <w:rFonts w:ascii="Times New Roman" w:hAnsi="Times New Roman" w:cs="Times New Roman"/>
          <w:i/>
          <w:szCs w:val="24"/>
        </w:rPr>
      </w:pPr>
    </w:p>
    <w:p w:rsidR="00E829BA" w:rsidRPr="00FA3F4D" w:rsidRDefault="00E829BA" w:rsidP="00E829BA">
      <w:pPr>
        <w:rPr>
          <w:rFonts w:ascii="Times New Roman" w:hAnsi="Times New Roman" w:cs="Times New Roman"/>
          <w:i/>
          <w:szCs w:val="24"/>
        </w:rPr>
      </w:pPr>
      <w:r w:rsidRPr="00FA3F4D">
        <w:rPr>
          <w:rFonts w:ascii="Times New Roman" w:hAnsi="Times New Roman" w:cs="Times New Roman"/>
          <w:i/>
          <w:szCs w:val="24"/>
        </w:rPr>
        <w:t xml:space="preserve">[insert list of countries which are barred under UN Security Council Chapter </w:t>
      </w:r>
      <w:smartTag w:uri="urn:schemas-microsoft-com:office:smarttags" w:element="stockticker">
        <w:r w:rsidRPr="00FA3F4D">
          <w:rPr>
            <w:rFonts w:ascii="Times New Roman" w:hAnsi="Times New Roman" w:cs="Times New Roman"/>
            <w:i/>
            <w:szCs w:val="24"/>
          </w:rPr>
          <w:t>VII</w:t>
        </w:r>
      </w:smartTag>
      <w:r w:rsidRPr="00FA3F4D">
        <w:rPr>
          <w:rFonts w:ascii="Times New Roman" w:hAnsi="Times New Roman" w:cs="Times New Roman"/>
          <w:i/>
          <w:szCs w:val="24"/>
        </w:rPr>
        <w:t>]</w:t>
      </w:r>
    </w:p>
    <w:p w:rsidR="00E829BA" w:rsidRPr="00FA3F4D" w:rsidRDefault="00E829BA" w:rsidP="00E829BA">
      <w:pPr>
        <w:rPr>
          <w:rFonts w:ascii="Times New Roman" w:hAnsi="Times New Roman" w:cs="Times New Roman"/>
          <w:szCs w:val="24"/>
        </w:rPr>
      </w:pPr>
    </w:p>
    <w:p w:rsidR="00E829BA" w:rsidRPr="00FA3F4D" w:rsidRDefault="00E829BA" w:rsidP="00E829BA">
      <w:pPr>
        <w:rPr>
          <w:rFonts w:ascii="Times New Roman" w:hAnsi="Times New Roman" w:cs="Times New Roman"/>
        </w:rPr>
        <w:sectPr w:rsidR="00E829BA" w:rsidRPr="00FA3F4D" w:rsidSect="00345417">
          <w:headerReference w:type="even" r:id="rId26"/>
          <w:headerReference w:type="default" r:id="rId27"/>
          <w:pgSz w:w="12240" w:h="15840" w:code="1"/>
          <w:pgMar w:top="1440" w:right="1440" w:bottom="1440" w:left="1800" w:header="720" w:footer="720" w:gutter="0"/>
          <w:paperSrc w:first="19532" w:other="19532"/>
          <w:cols w:space="720"/>
        </w:sectPr>
      </w:pPr>
      <w:bookmarkStart w:id="375" w:name="_Toc438529602"/>
      <w:bookmarkStart w:id="376" w:name="_Toc438725758"/>
      <w:bookmarkStart w:id="377" w:name="_Toc438817753"/>
      <w:bookmarkStart w:id="378" w:name="_Toc438954447"/>
      <w:bookmarkStart w:id="379" w:name="_Toc461939622"/>
    </w:p>
    <w:p w:rsidR="00E829BA" w:rsidRPr="00FA3F4D" w:rsidRDefault="00E829BA" w:rsidP="00E829BA">
      <w:pPr>
        <w:pStyle w:val="Heading1"/>
      </w:pPr>
    </w:p>
    <w:p w:rsidR="00E829BA" w:rsidRPr="00FA3F4D" w:rsidRDefault="00E829BA" w:rsidP="00E829BA">
      <w:pPr>
        <w:pStyle w:val="Heading1"/>
      </w:pPr>
    </w:p>
    <w:p w:rsidR="00E829BA" w:rsidRPr="00FA3F4D" w:rsidRDefault="00E829BA" w:rsidP="00E829BA">
      <w:pPr>
        <w:pStyle w:val="Heading1"/>
      </w:pPr>
    </w:p>
    <w:p w:rsidR="00E829BA" w:rsidRPr="00FA3F4D" w:rsidRDefault="00E829BA" w:rsidP="00E829BA">
      <w:pPr>
        <w:rPr>
          <w:rFonts w:ascii="Times New Roman" w:hAnsi="Times New Roman" w:cs="Times New Roman"/>
        </w:rPr>
      </w:pPr>
    </w:p>
    <w:p w:rsidR="00E829BA" w:rsidRPr="00FA3F4D" w:rsidRDefault="00E829BA" w:rsidP="00E829BA">
      <w:pPr>
        <w:rPr>
          <w:rFonts w:ascii="Times New Roman" w:hAnsi="Times New Roman" w:cs="Times New Roman"/>
        </w:rPr>
      </w:pPr>
    </w:p>
    <w:p w:rsidR="00E829BA" w:rsidRPr="00FA3F4D" w:rsidRDefault="00E829BA" w:rsidP="00E829BA">
      <w:pPr>
        <w:rPr>
          <w:rFonts w:ascii="Times New Roman" w:hAnsi="Times New Roman" w:cs="Times New Roman"/>
        </w:rPr>
      </w:pPr>
    </w:p>
    <w:p w:rsidR="00E829BA" w:rsidRPr="00FA3F4D" w:rsidRDefault="00E829BA" w:rsidP="00E829BA">
      <w:pPr>
        <w:rPr>
          <w:rFonts w:ascii="Times New Roman" w:hAnsi="Times New Roman" w:cs="Times New Roman"/>
        </w:rPr>
      </w:pPr>
    </w:p>
    <w:p w:rsidR="00E829BA" w:rsidRPr="00FA3F4D" w:rsidRDefault="00E829BA" w:rsidP="00E829BA">
      <w:pPr>
        <w:rPr>
          <w:rFonts w:ascii="Times New Roman" w:hAnsi="Times New Roman" w:cs="Times New Roman"/>
        </w:rPr>
      </w:pPr>
    </w:p>
    <w:p w:rsidR="00E829BA" w:rsidRPr="00FA3F4D" w:rsidRDefault="00E829BA" w:rsidP="00E829BA">
      <w:pPr>
        <w:rPr>
          <w:rFonts w:ascii="Times New Roman" w:hAnsi="Times New Roman" w:cs="Times New Roman"/>
        </w:rPr>
      </w:pPr>
    </w:p>
    <w:p w:rsidR="00E829BA" w:rsidRPr="00FA3F4D" w:rsidRDefault="00E829BA" w:rsidP="00E829BA">
      <w:pPr>
        <w:pStyle w:val="Heading1"/>
      </w:pPr>
      <w:bookmarkStart w:id="380" w:name="_Toc424987619"/>
      <w:bookmarkStart w:id="381" w:name="_Toc425939147"/>
      <w:r w:rsidRPr="00FA3F4D">
        <w:t>PART 2 – Supply Requirement</w:t>
      </w:r>
      <w:bookmarkEnd w:id="375"/>
      <w:bookmarkEnd w:id="376"/>
      <w:bookmarkEnd w:id="377"/>
      <w:bookmarkEnd w:id="378"/>
      <w:bookmarkEnd w:id="379"/>
      <w:r w:rsidRPr="00FA3F4D">
        <w:t>s</w:t>
      </w:r>
      <w:bookmarkEnd w:id="380"/>
      <w:bookmarkEnd w:id="381"/>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sectPr w:rsidR="00E829BA" w:rsidRPr="00FA3F4D" w:rsidSect="00345417">
          <w:headerReference w:type="even" r:id="rId28"/>
          <w:type w:val="continuous"/>
          <w:pgSz w:w="12240" w:h="15840" w:code="1"/>
          <w:pgMar w:top="1440" w:right="1440" w:bottom="1440" w:left="1800" w:header="720" w:footer="720" w:gutter="0"/>
          <w:paperSrc w:first="19532" w:other="19532"/>
          <w:cols w:space="720"/>
        </w:sectPr>
      </w:pPr>
    </w:p>
    <w:tbl>
      <w:tblPr>
        <w:tblW w:w="0" w:type="auto"/>
        <w:tblLayout w:type="fixed"/>
        <w:tblLook w:val="0000" w:firstRow="0" w:lastRow="0" w:firstColumn="0" w:lastColumn="0" w:noHBand="0" w:noVBand="0"/>
      </w:tblPr>
      <w:tblGrid>
        <w:gridCol w:w="9198"/>
      </w:tblGrid>
      <w:tr w:rsidR="00E829BA" w:rsidRPr="00FA3F4D" w:rsidTr="00345417">
        <w:trPr>
          <w:trHeight w:val="800"/>
        </w:trPr>
        <w:tc>
          <w:tcPr>
            <w:tcW w:w="9198" w:type="dxa"/>
            <w:vAlign w:val="center"/>
          </w:tcPr>
          <w:p w:rsidR="00E829BA" w:rsidRPr="00FA3F4D" w:rsidRDefault="00E829BA" w:rsidP="00345417">
            <w:pPr>
              <w:pStyle w:val="Heading2"/>
              <w:rPr>
                <w:rFonts w:ascii="Times New Roman" w:eastAsia="Arial Unicode MS" w:hAnsi="Times New Roman"/>
              </w:rPr>
            </w:pPr>
            <w:bookmarkStart w:id="382" w:name="_Toc424987620"/>
            <w:bookmarkStart w:id="383" w:name="_Toc425939148"/>
            <w:r w:rsidRPr="00FA3F4D">
              <w:rPr>
                <w:rFonts w:ascii="Times New Roman" w:eastAsia="Arial Unicode MS" w:hAnsi="Times New Roman"/>
              </w:rPr>
              <w:lastRenderedPageBreak/>
              <w:t>Section VI:  Schedule of Supply</w:t>
            </w:r>
            <w:bookmarkEnd w:id="382"/>
            <w:bookmarkEnd w:id="383"/>
          </w:p>
        </w:tc>
      </w:tr>
    </w:tbl>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pStyle w:val="Subtitle2"/>
        <w:outlineLvl w:val="2"/>
        <w:rPr>
          <w:rFonts w:ascii="Times New Roman" w:hAnsi="Times New Roman" w:cs="Times New Roman"/>
          <w:sz w:val="24"/>
          <w:szCs w:val="24"/>
        </w:rPr>
      </w:pPr>
      <w:bookmarkStart w:id="384" w:name="_Toc424987621"/>
      <w:bookmarkStart w:id="385" w:name="_Toc425939149"/>
      <w:r w:rsidRPr="00FA3F4D">
        <w:rPr>
          <w:rFonts w:ascii="Times New Roman" w:hAnsi="Times New Roman" w:cs="Times New Roman"/>
          <w:sz w:val="24"/>
          <w:szCs w:val="24"/>
        </w:rPr>
        <w:t>Contents</w:t>
      </w:r>
      <w:bookmarkEnd w:id="384"/>
      <w:bookmarkEnd w:id="385"/>
    </w:p>
    <w:p w:rsidR="00E829BA" w:rsidRPr="00FA3F4D" w:rsidRDefault="00E829BA" w:rsidP="00E829BA">
      <w:pPr>
        <w:rPr>
          <w:rFonts w:ascii="Times New Roman" w:eastAsia="Arial Unicode MS" w:hAnsi="Times New Roman" w:cs="Times New Roman"/>
          <w:b/>
          <w:szCs w:val="24"/>
        </w:rPr>
      </w:pPr>
    </w:p>
    <w:p w:rsidR="00E829BA" w:rsidRPr="00FA3F4D" w:rsidRDefault="00E829BA" w:rsidP="00E829BA">
      <w:pPr>
        <w:rPr>
          <w:rFonts w:ascii="Times New Roman" w:eastAsia="Arial Unicode MS" w:hAnsi="Times New Roman" w:cs="Times New Roman"/>
          <w:b/>
          <w:szCs w:val="24"/>
        </w:rPr>
      </w:pPr>
      <w:bookmarkStart w:id="386" w:name="_GoBack"/>
      <w:bookmarkEnd w:id="386"/>
    </w:p>
    <w:p w:rsidR="00E829BA" w:rsidRPr="00FA3F4D" w:rsidRDefault="00E829BA" w:rsidP="00E829BA">
      <w:pPr>
        <w:rPr>
          <w:rFonts w:ascii="Times New Roman" w:eastAsia="Arial Unicode MS" w:hAnsi="Times New Roman" w:cs="Times New Roman"/>
          <w:b/>
          <w:szCs w:val="24"/>
        </w:rPr>
      </w:pPr>
    </w:p>
    <w:p w:rsidR="00E829BA" w:rsidRPr="00FA3F4D" w:rsidRDefault="00D77F23" w:rsidP="00E829BA">
      <w:pPr>
        <w:pStyle w:val="TOC1"/>
        <w:tabs>
          <w:tab w:val="left" w:pos="432"/>
          <w:tab w:val="right" w:leader="dot" w:pos="9000"/>
        </w:tabs>
        <w:spacing w:before="120"/>
        <w:rPr>
          <w:rFonts w:eastAsia="Arial Unicode MS"/>
          <w:b w:val="0"/>
          <w:sz w:val="24"/>
          <w:szCs w:val="24"/>
        </w:rPr>
      </w:pPr>
      <w:r w:rsidRPr="00FA3F4D">
        <w:rPr>
          <w:rFonts w:eastAsia="Arial Unicode MS"/>
          <w:b w:val="0"/>
          <w:i/>
          <w:caps/>
          <w:smallCaps/>
          <w:sz w:val="24"/>
          <w:szCs w:val="24"/>
        </w:rPr>
        <w:fldChar w:fldCharType="begin"/>
      </w:r>
      <w:r w:rsidR="00E829BA" w:rsidRPr="00FA3F4D">
        <w:rPr>
          <w:rFonts w:eastAsia="Arial Unicode MS"/>
          <w:b w:val="0"/>
          <w:i/>
          <w:caps/>
          <w:smallCaps/>
          <w:sz w:val="24"/>
          <w:szCs w:val="24"/>
        </w:rPr>
        <w:instrText xml:space="preserve"> TOC \t "Section VII Header2,1" </w:instrText>
      </w:r>
      <w:r w:rsidRPr="00FA3F4D">
        <w:rPr>
          <w:rFonts w:eastAsia="Arial Unicode MS"/>
          <w:b w:val="0"/>
          <w:i/>
          <w:caps/>
          <w:smallCaps/>
          <w:sz w:val="24"/>
          <w:szCs w:val="24"/>
        </w:rPr>
        <w:fldChar w:fldCharType="separate"/>
      </w:r>
      <w:bookmarkStart w:id="387" w:name="_Toc438907252"/>
      <w:bookmarkStart w:id="388" w:name="_Toc438907053"/>
      <w:r w:rsidR="00E829BA" w:rsidRPr="00FA3F4D">
        <w:rPr>
          <w:rFonts w:eastAsia="Arial Unicode MS"/>
          <w:b w:val="0"/>
          <w:sz w:val="24"/>
          <w:szCs w:val="24"/>
        </w:rPr>
        <w:t>1.</w:t>
      </w:r>
      <w:r w:rsidR="00E829BA" w:rsidRPr="00FA3F4D">
        <w:rPr>
          <w:rFonts w:eastAsia="Arial Unicode MS"/>
          <w:b w:val="0"/>
          <w:sz w:val="24"/>
          <w:szCs w:val="24"/>
        </w:rPr>
        <w:tab/>
        <w:t>List of Goods and Delivery Schedule</w:t>
      </w:r>
      <w:r w:rsidR="00E829BA" w:rsidRPr="00FA3F4D">
        <w:rPr>
          <w:rFonts w:eastAsia="Arial Unicode MS"/>
          <w:b w:val="0"/>
          <w:sz w:val="24"/>
          <w:szCs w:val="24"/>
        </w:rPr>
        <w:tab/>
      </w:r>
      <w:bookmarkStart w:id="389" w:name="_Toc438907054"/>
      <w:bookmarkStart w:id="390" w:name="_Toc438907253"/>
      <w:bookmarkEnd w:id="387"/>
      <w:bookmarkEnd w:id="388"/>
      <w:r w:rsidR="00E829BA" w:rsidRPr="00FA3F4D">
        <w:rPr>
          <w:rFonts w:eastAsia="Arial Unicode MS"/>
          <w:b w:val="0"/>
          <w:sz w:val="24"/>
          <w:szCs w:val="24"/>
        </w:rPr>
        <w:t>59</w:t>
      </w:r>
    </w:p>
    <w:p w:rsidR="00E829BA" w:rsidRPr="00FA3F4D" w:rsidRDefault="00E829BA" w:rsidP="00E829BA">
      <w:pPr>
        <w:pStyle w:val="TOC1"/>
        <w:tabs>
          <w:tab w:val="left" w:pos="432"/>
          <w:tab w:val="right" w:leader="dot" w:pos="9000"/>
        </w:tabs>
        <w:spacing w:before="120"/>
        <w:rPr>
          <w:rFonts w:eastAsia="Arial Unicode MS"/>
          <w:b w:val="0"/>
          <w:sz w:val="24"/>
          <w:szCs w:val="24"/>
        </w:rPr>
      </w:pPr>
      <w:r w:rsidRPr="00FA3F4D">
        <w:rPr>
          <w:rFonts w:eastAsia="Arial Unicode MS"/>
          <w:b w:val="0"/>
          <w:sz w:val="24"/>
          <w:szCs w:val="24"/>
        </w:rPr>
        <w:t>2.</w:t>
      </w:r>
      <w:r w:rsidRPr="00FA3F4D">
        <w:rPr>
          <w:rFonts w:eastAsia="Arial Unicode MS"/>
          <w:b w:val="0"/>
          <w:sz w:val="24"/>
          <w:szCs w:val="24"/>
        </w:rPr>
        <w:tab/>
        <w:t>List of Related Services and Completion Schedule</w:t>
      </w:r>
      <w:r w:rsidRPr="00FA3F4D">
        <w:rPr>
          <w:rFonts w:eastAsia="Arial Unicode MS"/>
          <w:b w:val="0"/>
          <w:sz w:val="24"/>
          <w:szCs w:val="24"/>
        </w:rPr>
        <w:tab/>
      </w:r>
      <w:bookmarkEnd w:id="389"/>
      <w:bookmarkEnd w:id="390"/>
      <w:r w:rsidRPr="00FA3F4D">
        <w:rPr>
          <w:rFonts w:eastAsia="Arial Unicode MS"/>
          <w:b w:val="0"/>
          <w:sz w:val="24"/>
          <w:szCs w:val="24"/>
        </w:rPr>
        <w:t>60</w:t>
      </w:r>
    </w:p>
    <w:p w:rsidR="00E829BA" w:rsidRPr="00FA3F4D" w:rsidRDefault="00E829BA" w:rsidP="00E829BA">
      <w:pPr>
        <w:pStyle w:val="TOC1"/>
        <w:tabs>
          <w:tab w:val="left" w:pos="432"/>
          <w:tab w:val="right" w:leader="dot" w:pos="9000"/>
        </w:tabs>
        <w:spacing w:before="120"/>
        <w:rPr>
          <w:rFonts w:eastAsia="Arial Unicode MS"/>
          <w:b w:val="0"/>
          <w:sz w:val="24"/>
          <w:szCs w:val="24"/>
        </w:rPr>
      </w:pPr>
      <w:bookmarkStart w:id="391" w:name="_Toc438907055"/>
      <w:bookmarkStart w:id="392" w:name="_Toc438907254"/>
      <w:r w:rsidRPr="00FA3F4D">
        <w:rPr>
          <w:rFonts w:eastAsia="Arial Unicode MS"/>
          <w:b w:val="0"/>
          <w:sz w:val="24"/>
          <w:szCs w:val="24"/>
        </w:rPr>
        <w:t>3.</w:t>
      </w:r>
      <w:r w:rsidRPr="00FA3F4D">
        <w:rPr>
          <w:rFonts w:eastAsia="Arial Unicode MS"/>
          <w:b w:val="0"/>
          <w:sz w:val="24"/>
          <w:szCs w:val="24"/>
        </w:rPr>
        <w:tab/>
        <w:t>Technical Specifications</w:t>
      </w:r>
      <w:r w:rsidRPr="00FA3F4D">
        <w:rPr>
          <w:rFonts w:eastAsia="Arial Unicode MS"/>
          <w:b w:val="0"/>
          <w:sz w:val="24"/>
          <w:szCs w:val="24"/>
        </w:rPr>
        <w:tab/>
      </w:r>
      <w:bookmarkEnd w:id="391"/>
      <w:bookmarkEnd w:id="392"/>
      <w:r w:rsidRPr="00FA3F4D">
        <w:rPr>
          <w:rFonts w:eastAsia="Arial Unicode MS"/>
          <w:b w:val="0"/>
          <w:sz w:val="24"/>
          <w:szCs w:val="24"/>
        </w:rPr>
        <w:t>61</w:t>
      </w:r>
    </w:p>
    <w:p w:rsidR="00E829BA" w:rsidRPr="00FA3F4D" w:rsidRDefault="00E829BA" w:rsidP="00E829BA">
      <w:pPr>
        <w:pStyle w:val="TOC1"/>
        <w:tabs>
          <w:tab w:val="left" w:pos="432"/>
          <w:tab w:val="right" w:leader="dot" w:pos="9000"/>
        </w:tabs>
        <w:spacing w:before="120"/>
        <w:rPr>
          <w:rFonts w:eastAsia="Arial Unicode MS"/>
          <w:b w:val="0"/>
          <w:sz w:val="24"/>
          <w:szCs w:val="24"/>
        </w:rPr>
      </w:pPr>
      <w:bookmarkStart w:id="393" w:name="_Toc438907056"/>
      <w:bookmarkStart w:id="394" w:name="_Toc438907255"/>
      <w:r w:rsidRPr="00FA3F4D">
        <w:rPr>
          <w:rFonts w:eastAsia="Arial Unicode MS"/>
          <w:b w:val="0"/>
          <w:sz w:val="24"/>
          <w:szCs w:val="24"/>
        </w:rPr>
        <w:t>4.</w:t>
      </w:r>
      <w:r w:rsidRPr="00FA3F4D">
        <w:rPr>
          <w:rFonts w:eastAsia="Arial Unicode MS"/>
          <w:b w:val="0"/>
          <w:sz w:val="24"/>
          <w:szCs w:val="24"/>
        </w:rPr>
        <w:tab/>
        <w:t>Drawings</w:t>
      </w:r>
      <w:r w:rsidRPr="00FA3F4D">
        <w:rPr>
          <w:rFonts w:eastAsia="Arial Unicode MS"/>
          <w:b w:val="0"/>
          <w:sz w:val="24"/>
          <w:szCs w:val="24"/>
        </w:rPr>
        <w:tab/>
      </w:r>
      <w:bookmarkEnd w:id="393"/>
      <w:bookmarkEnd w:id="394"/>
      <w:r w:rsidRPr="00FA3F4D">
        <w:rPr>
          <w:rFonts w:eastAsia="Arial Unicode MS"/>
          <w:b w:val="0"/>
          <w:sz w:val="24"/>
          <w:szCs w:val="24"/>
        </w:rPr>
        <w:t>63</w:t>
      </w:r>
    </w:p>
    <w:p w:rsidR="00E829BA" w:rsidRPr="00FA3F4D" w:rsidRDefault="00E829BA" w:rsidP="00E829BA">
      <w:pPr>
        <w:spacing w:before="120"/>
        <w:ind w:left="425" w:hanging="425"/>
        <w:rPr>
          <w:rFonts w:ascii="Times New Roman" w:eastAsia="Arial Unicode MS" w:hAnsi="Times New Roman" w:cs="Times New Roman"/>
          <w:szCs w:val="24"/>
        </w:rPr>
      </w:pPr>
      <w:r w:rsidRPr="00FA3F4D">
        <w:rPr>
          <w:rFonts w:ascii="Times New Roman" w:eastAsia="Arial Unicode MS" w:hAnsi="Times New Roman" w:cs="Times New Roman"/>
          <w:szCs w:val="24"/>
        </w:rPr>
        <w:t>5.</w:t>
      </w:r>
      <w:r w:rsidRPr="00FA3F4D">
        <w:rPr>
          <w:rFonts w:ascii="Times New Roman" w:eastAsia="Arial Unicode MS" w:hAnsi="Times New Roman" w:cs="Times New Roman"/>
          <w:szCs w:val="24"/>
        </w:rPr>
        <w:tab/>
        <w:t>Inspections and Tests ……………………………………………    ……………………64</w:t>
      </w:r>
    </w:p>
    <w:p w:rsidR="00E829BA" w:rsidRPr="00FA3F4D" w:rsidRDefault="00D77F23" w:rsidP="00E829BA">
      <w:pPr>
        <w:rPr>
          <w:rFonts w:ascii="Times New Roman" w:eastAsia="Arial Unicode MS" w:hAnsi="Times New Roman" w:cs="Times New Roman"/>
          <w:b/>
          <w:szCs w:val="24"/>
        </w:rPr>
      </w:pPr>
      <w:r w:rsidRPr="00FA3F4D">
        <w:rPr>
          <w:rFonts w:ascii="Times New Roman" w:eastAsia="Arial Unicode MS" w:hAnsi="Times New Roman" w:cs="Times New Roman"/>
          <w:szCs w:val="24"/>
        </w:rPr>
        <w:fldChar w:fldCharType="end"/>
      </w:r>
    </w:p>
    <w:p w:rsidR="00E829BA" w:rsidRPr="00FA3F4D" w:rsidRDefault="00E829BA" w:rsidP="00E829BA">
      <w:pPr>
        <w:rPr>
          <w:rFonts w:ascii="Times New Roman" w:eastAsia="Arial Unicode MS" w:hAnsi="Times New Roman" w:cs="Times New Roman"/>
          <w:b/>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pStyle w:val="Heading3"/>
        <w:tabs>
          <w:tab w:val="clear" w:pos="720"/>
        </w:tabs>
        <w:ind w:left="0" w:firstLine="0"/>
        <w:jc w:val="center"/>
        <w:rPr>
          <w:b/>
          <w:szCs w:val="24"/>
        </w:rPr>
      </w:pPr>
      <w:r w:rsidRPr="00FA3F4D">
        <w:rPr>
          <w:rFonts w:eastAsia="Arial Unicode MS"/>
          <w:szCs w:val="24"/>
        </w:rPr>
        <w:br w:type="page"/>
      </w:r>
      <w:bookmarkStart w:id="395" w:name="_Toc340548648"/>
      <w:bookmarkStart w:id="396" w:name="_Toc425939150"/>
      <w:r w:rsidRPr="00FA3F4D">
        <w:rPr>
          <w:b/>
          <w:szCs w:val="24"/>
        </w:rPr>
        <w:lastRenderedPageBreak/>
        <w:t xml:space="preserve">Notes for Preparing the </w:t>
      </w:r>
      <w:bookmarkEnd w:id="395"/>
      <w:r w:rsidRPr="00FA3F4D">
        <w:rPr>
          <w:b/>
          <w:szCs w:val="24"/>
        </w:rPr>
        <w:t>Schedule of Supply</w:t>
      </w:r>
      <w:bookmarkEnd w:id="396"/>
    </w:p>
    <w:p w:rsidR="00E829BA" w:rsidRPr="00FA3F4D" w:rsidRDefault="00E829BA" w:rsidP="00E829BA">
      <w:pPr>
        <w:suppressAutoHyphens/>
        <w:rPr>
          <w:rFonts w:ascii="Times New Roman" w:hAnsi="Times New Roman" w:cs="Times New Roman"/>
          <w:szCs w:val="24"/>
        </w:rPr>
      </w:pPr>
    </w:p>
    <w:p w:rsidR="00E829BA" w:rsidRPr="00FA3F4D" w:rsidRDefault="00E829BA" w:rsidP="00E829BA">
      <w:pPr>
        <w:suppressAutoHyphens/>
        <w:rPr>
          <w:rFonts w:ascii="Times New Roman" w:hAnsi="Times New Roman" w:cs="Times New Roman"/>
          <w:szCs w:val="24"/>
        </w:rPr>
      </w:pPr>
      <w:r w:rsidRPr="00FA3F4D">
        <w:rPr>
          <w:rFonts w:ascii="Times New Roman" w:hAnsi="Times New Roman" w:cs="Times New Roman"/>
          <w:szCs w:val="24"/>
        </w:rPr>
        <w:t>The Schedule of Supply shall be included in the Bidding Documents by the Purchaser, and shall cover, at a minimum, a description of the Goods and Services to be supplied and the delivery schedule.</w:t>
      </w:r>
    </w:p>
    <w:p w:rsidR="00E829BA" w:rsidRPr="00FA3F4D" w:rsidRDefault="00E829BA" w:rsidP="00E829BA">
      <w:pPr>
        <w:suppressAutoHyphens/>
        <w:rPr>
          <w:rFonts w:ascii="Times New Roman" w:hAnsi="Times New Roman" w:cs="Times New Roman"/>
          <w:szCs w:val="24"/>
        </w:rPr>
      </w:pPr>
    </w:p>
    <w:p w:rsidR="00E829BA" w:rsidRPr="00FA3F4D" w:rsidRDefault="00E829BA" w:rsidP="00E829BA">
      <w:pPr>
        <w:suppressAutoHyphens/>
        <w:rPr>
          <w:rFonts w:ascii="Times New Roman" w:hAnsi="Times New Roman" w:cs="Times New Roman"/>
          <w:szCs w:val="24"/>
        </w:rPr>
      </w:pPr>
      <w:r w:rsidRPr="00FA3F4D">
        <w:rPr>
          <w:rFonts w:ascii="Times New Roman" w:hAnsi="Times New Roman" w:cs="Times New Roman"/>
          <w:szCs w:val="24"/>
        </w:rPr>
        <w:t>The objective of the Schedule of Supply is to provide sufficient information to enable Bidders to prepare their Bids efficiently and accurately, in particular the Price Schedule, for which a form is provided in Section IV.  In addition, the Schedule of Supply, together with the Price Schedule, should serve as a basis in the event of quantity variation at the time of award of Contract pursuant to ITB Clause 44.</w:t>
      </w:r>
    </w:p>
    <w:p w:rsidR="00E829BA" w:rsidRPr="00FA3F4D" w:rsidRDefault="00E829BA" w:rsidP="00E829BA">
      <w:pPr>
        <w:suppressAutoHyphens/>
        <w:rPr>
          <w:rFonts w:ascii="Times New Roman" w:hAnsi="Times New Roman" w:cs="Times New Roman"/>
          <w:szCs w:val="24"/>
        </w:rPr>
      </w:pPr>
    </w:p>
    <w:p w:rsidR="00E829BA" w:rsidRPr="00FA3F4D" w:rsidRDefault="00E829BA" w:rsidP="00E829BA">
      <w:pPr>
        <w:suppressAutoHyphens/>
        <w:rPr>
          <w:rFonts w:ascii="Times New Roman" w:hAnsi="Times New Roman" w:cs="Times New Roman"/>
          <w:szCs w:val="24"/>
        </w:rPr>
      </w:pPr>
      <w:r w:rsidRPr="00FA3F4D">
        <w:rPr>
          <w:rFonts w:ascii="Times New Roman" w:hAnsi="Times New Roman" w:cs="Times New Roman"/>
          <w:szCs w:val="24"/>
        </w:rPr>
        <w:t xml:space="preserve">The date or period for delivery should be carefully specified, taking into account (a) the implications of delivery terms stipulated in the Instructions to Bidders pursuant to the </w:t>
      </w:r>
      <w:r w:rsidRPr="00FA3F4D">
        <w:rPr>
          <w:rFonts w:ascii="Times New Roman" w:hAnsi="Times New Roman" w:cs="Times New Roman"/>
          <w:i/>
          <w:szCs w:val="24"/>
        </w:rPr>
        <w:t>Incoterms</w:t>
      </w:r>
      <w:r w:rsidRPr="00FA3F4D">
        <w:rPr>
          <w:rFonts w:ascii="Times New Roman" w:hAnsi="Times New Roman" w:cs="Times New Roman"/>
          <w:szCs w:val="24"/>
        </w:rPr>
        <w:t xml:space="preserve"> rules (i.e., EXW; or CIF, CIP, </w:t>
      </w:r>
      <w:smartTag w:uri="urn:schemas-microsoft-com:office:smarttags" w:element="stockticker">
        <w:r w:rsidRPr="00FA3F4D">
          <w:rPr>
            <w:rFonts w:ascii="Times New Roman" w:hAnsi="Times New Roman" w:cs="Times New Roman"/>
            <w:szCs w:val="24"/>
          </w:rPr>
          <w:t>FOB</w:t>
        </w:r>
      </w:smartTag>
      <w:r w:rsidRPr="00FA3F4D">
        <w:rPr>
          <w:rFonts w:ascii="Times New Roman" w:hAnsi="Times New Roman" w:cs="Times New Roman"/>
          <w:szCs w:val="24"/>
        </w:rPr>
        <w:t xml:space="preserve">, FCA where “delivery” takes place when the Goods are delivered </w:t>
      </w:r>
      <w:r w:rsidRPr="00FA3F4D">
        <w:rPr>
          <w:rFonts w:ascii="Times New Roman" w:hAnsi="Times New Roman" w:cs="Times New Roman"/>
          <w:b/>
          <w:szCs w:val="24"/>
        </w:rPr>
        <w:t>to the carriers</w:t>
      </w:r>
      <w:r w:rsidRPr="00FA3F4D">
        <w:rPr>
          <w:rFonts w:ascii="Times New Roman" w:hAnsi="Times New Roman" w:cs="Times New Roman"/>
          <w:szCs w:val="24"/>
        </w:rPr>
        <w:t>), and (b) the date prescribed herein from which the Purchaser’s delivery obligations start (i.e., notice of award, contract signature, opening or confirmation of the letter of credit).</w:t>
      </w: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jc w:val="center"/>
        <w:rPr>
          <w:rFonts w:ascii="Times New Roman" w:eastAsia="Arial Unicode MS" w:hAnsi="Times New Roman" w:cs="Times New Roman"/>
          <w:szCs w:val="24"/>
        </w:rPr>
        <w:sectPr w:rsidR="00E829BA" w:rsidRPr="00FA3F4D" w:rsidSect="00345417">
          <w:headerReference w:type="default" r:id="rId29"/>
          <w:headerReference w:type="first" r:id="rId30"/>
          <w:pgSz w:w="11907" w:h="16840" w:code="9"/>
          <w:pgMar w:top="1134" w:right="1134" w:bottom="1134" w:left="1701" w:header="720" w:footer="720" w:gutter="0"/>
          <w:paperSrc w:first="4" w:other="4"/>
          <w:cols w:space="720"/>
        </w:sectPr>
      </w:pPr>
    </w:p>
    <w:tbl>
      <w:tblPr>
        <w:tblW w:w="14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763"/>
        <w:gridCol w:w="1513"/>
        <w:gridCol w:w="1257"/>
        <w:gridCol w:w="1624"/>
        <w:gridCol w:w="1933"/>
        <w:gridCol w:w="2016"/>
        <w:gridCol w:w="2352"/>
      </w:tblGrid>
      <w:tr w:rsidR="00FA3F4D" w:rsidRPr="00FA3F4D" w:rsidTr="004335D1">
        <w:trPr>
          <w:cantSplit/>
          <w:trHeight w:val="2520"/>
        </w:trPr>
        <w:tc>
          <w:tcPr>
            <w:tcW w:w="14448" w:type="dxa"/>
            <w:gridSpan w:val="8"/>
            <w:tcBorders>
              <w:top w:val="nil"/>
              <w:left w:val="nil"/>
              <w:bottom w:val="double" w:sz="4" w:space="0" w:color="auto"/>
              <w:right w:val="nil"/>
            </w:tcBorders>
          </w:tcPr>
          <w:p w:rsidR="00E829BA" w:rsidRPr="00FA3F4D" w:rsidRDefault="00E829BA" w:rsidP="00345417">
            <w:pPr>
              <w:pStyle w:val="SectionVIHeader"/>
              <w:rPr>
                <w:bCs/>
                <w:sz w:val="24"/>
                <w:szCs w:val="24"/>
              </w:rPr>
            </w:pPr>
            <w:bookmarkStart w:id="397" w:name="_Toc68320557"/>
            <w:r w:rsidRPr="00FA3F4D">
              <w:rPr>
                <w:bCs/>
                <w:sz w:val="24"/>
                <w:szCs w:val="24"/>
              </w:rPr>
              <w:lastRenderedPageBreak/>
              <w:t>1.  List of Goods and Delivery Schedule</w:t>
            </w:r>
            <w:bookmarkEnd w:id="397"/>
          </w:p>
          <w:p w:rsidR="00E829BA" w:rsidRPr="00FA3F4D" w:rsidRDefault="00E829BA" w:rsidP="00345417">
            <w:pPr>
              <w:rPr>
                <w:rFonts w:ascii="Times New Roman" w:hAnsi="Times New Roman" w:cs="Times New Roman"/>
                <w:i/>
                <w:iCs/>
                <w:szCs w:val="24"/>
              </w:rPr>
            </w:pPr>
            <w:r w:rsidRPr="00FA3F4D">
              <w:rPr>
                <w:rFonts w:ascii="Times New Roman" w:hAnsi="Times New Roman" w:cs="Times New Roman"/>
                <w:i/>
                <w:iCs/>
                <w:szCs w:val="24"/>
              </w:rPr>
              <w:t>[The Purchaser shall fill in this table, with the exception of the column “Bidder’s Offered Delivery Date”, which is to be filled by the Bidder]</w:t>
            </w:r>
          </w:p>
        </w:tc>
      </w:tr>
      <w:tr w:rsidR="00FA3F4D" w:rsidRPr="00FA3F4D" w:rsidTr="005904FA">
        <w:trPr>
          <w:cantSplit/>
          <w:trHeight w:val="243"/>
        </w:trPr>
        <w:tc>
          <w:tcPr>
            <w:tcW w:w="990" w:type="dxa"/>
            <w:vMerge w:val="restart"/>
            <w:tcBorders>
              <w:top w:val="double" w:sz="4" w:space="0" w:color="auto"/>
              <w:left w:val="double" w:sz="4" w:space="0" w:color="auto"/>
              <w:right w:val="single" w:sz="4" w:space="0" w:color="auto"/>
            </w:tcBorders>
          </w:tcPr>
          <w:p w:rsidR="00E829BA" w:rsidRPr="00FA3F4D" w:rsidRDefault="00E829BA" w:rsidP="00345417">
            <w:pPr>
              <w:suppressAutoHyphens/>
              <w:spacing w:before="60"/>
              <w:jc w:val="center"/>
              <w:rPr>
                <w:rFonts w:ascii="Times New Roman" w:hAnsi="Times New Roman" w:cs="Times New Roman"/>
                <w:b/>
                <w:bCs/>
                <w:szCs w:val="24"/>
              </w:rPr>
            </w:pPr>
            <w:r w:rsidRPr="00FA3F4D">
              <w:rPr>
                <w:rFonts w:ascii="Times New Roman" w:hAnsi="Times New Roman" w:cs="Times New Roman"/>
                <w:b/>
                <w:bCs/>
                <w:szCs w:val="24"/>
              </w:rPr>
              <w:t>Line Item</w:t>
            </w:r>
          </w:p>
          <w:p w:rsidR="00E829BA" w:rsidRPr="00FA3F4D" w:rsidRDefault="00E829BA" w:rsidP="00345417">
            <w:pPr>
              <w:suppressAutoHyphens/>
              <w:spacing w:before="60"/>
              <w:jc w:val="center"/>
              <w:rPr>
                <w:rFonts w:ascii="Times New Roman" w:hAnsi="Times New Roman" w:cs="Times New Roman"/>
                <w:b/>
                <w:bCs/>
                <w:szCs w:val="24"/>
              </w:rPr>
            </w:pPr>
            <w:r w:rsidRPr="00FA3F4D">
              <w:rPr>
                <w:rFonts w:ascii="Times New Roman" w:hAnsi="Times New Roman" w:cs="Times New Roman"/>
                <w:b/>
                <w:bCs/>
                <w:szCs w:val="24"/>
              </w:rPr>
              <w:t>N</w:t>
            </w:r>
            <w:r w:rsidRPr="00FA3F4D">
              <w:rPr>
                <w:rFonts w:ascii="Times New Roman" w:hAnsi="Times New Roman" w:cs="Times New Roman"/>
                <w:b/>
                <w:bCs/>
                <w:szCs w:val="24"/>
              </w:rPr>
              <w:sym w:font="Symbol" w:char="F0B0"/>
            </w:r>
          </w:p>
        </w:tc>
        <w:tc>
          <w:tcPr>
            <w:tcW w:w="2763" w:type="dxa"/>
            <w:vMerge w:val="restart"/>
            <w:tcBorders>
              <w:top w:val="double" w:sz="4" w:space="0" w:color="auto"/>
              <w:left w:val="single" w:sz="4" w:space="0" w:color="auto"/>
              <w:right w:val="single" w:sz="4" w:space="0" w:color="auto"/>
            </w:tcBorders>
          </w:tcPr>
          <w:p w:rsidR="00E829BA" w:rsidRPr="00FA3F4D" w:rsidRDefault="00E829BA" w:rsidP="00345417">
            <w:pPr>
              <w:suppressAutoHyphens/>
              <w:spacing w:before="60"/>
              <w:jc w:val="center"/>
              <w:rPr>
                <w:rFonts w:ascii="Times New Roman" w:hAnsi="Times New Roman" w:cs="Times New Roman"/>
                <w:b/>
                <w:bCs/>
                <w:szCs w:val="24"/>
              </w:rPr>
            </w:pPr>
            <w:r w:rsidRPr="00FA3F4D">
              <w:rPr>
                <w:rFonts w:ascii="Times New Roman" w:hAnsi="Times New Roman" w:cs="Times New Roman"/>
                <w:b/>
                <w:bCs/>
                <w:szCs w:val="24"/>
              </w:rPr>
              <w:t xml:space="preserve">Description of Goods </w:t>
            </w:r>
          </w:p>
        </w:tc>
        <w:tc>
          <w:tcPr>
            <w:tcW w:w="1513" w:type="dxa"/>
            <w:vMerge w:val="restart"/>
            <w:tcBorders>
              <w:top w:val="double" w:sz="4" w:space="0" w:color="auto"/>
              <w:left w:val="single" w:sz="4" w:space="0" w:color="auto"/>
              <w:right w:val="single" w:sz="4" w:space="0" w:color="auto"/>
            </w:tcBorders>
          </w:tcPr>
          <w:p w:rsidR="00E829BA" w:rsidRPr="00FA3F4D" w:rsidRDefault="00E829BA" w:rsidP="00345417">
            <w:pPr>
              <w:suppressAutoHyphens/>
              <w:spacing w:before="60"/>
              <w:jc w:val="center"/>
              <w:rPr>
                <w:rFonts w:ascii="Times New Roman" w:hAnsi="Times New Roman" w:cs="Times New Roman"/>
                <w:b/>
                <w:bCs/>
                <w:szCs w:val="24"/>
              </w:rPr>
            </w:pPr>
            <w:r w:rsidRPr="00FA3F4D">
              <w:rPr>
                <w:rFonts w:ascii="Times New Roman" w:hAnsi="Times New Roman" w:cs="Times New Roman"/>
                <w:b/>
                <w:bCs/>
                <w:szCs w:val="24"/>
              </w:rPr>
              <w:t>Quantity</w:t>
            </w:r>
          </w:p>
        </w:tc>
        <w:tc>
          <w:tcPr>
            <w:tcW w:w="1257" w:type="dxa"/>
            <w:vMerge w:val="restart"/>
            <w:tcBorders>
              <w:top w:val="double" w:sz="4" w:space="0" w:color="auto"/>
              <w:left w:val="single" w:sz="4" w:space="0" w:color="auto"/>
              <w:right w:val="single" w:sz="4" w:space="0" w:color="auto"/>
            </w:tcBorders>
          </w:tcPr>
          <w:p w:rsidR="00E829BA" w:rsidRPr="00FA3F4D" w:rsidRDefault="00E829BA" w:rsidP="00345417">
            <w:pPr>
              <w:suppressAutoHyphens/>
              <w:spacing w:before="60"/>
              <w:jc w:val="center"/>
              <w:rPr>
                <w:rFonts w:ascii="Times New Roman" w:hAnsi="Times New Roman" w:cs="Times New Roman"/>
                <w:b/>
                <w:bCs/>
                <w:szCs w:val="24"/>
              </w:rPr>
            </w:pPr>
            <w:r w:rsidRPr="00FA3F4D">
              <w:rPr>
                <w:rFonts w:ascii="Times New Roman" w:hAnsi="Times New Roman" w:cs="Times New Roman"/>
                <w:b/>
                <w:bCs/>
                <w:szCs w:val="24"/>
              </w:rPr>
              <w:t>Physical unit</w:t>
            </w:r>
          </w:p>
        </w:tc>
        <w:tc>
          <w:tcPr>
            <w:tcW w:w="1624" w:type="dxa"/>
            <w:vMerge w:val="restart"/>
            <w:tcBorders>
              <w:top w:val="double" w:sz="4" w:space="0" w:color="auto"/>
              <w:left w:val="single" w:sz="4" w:space="0" w:color="auto"/>
              <w:right w:val="single" w:sz="4" w:space="0" w:color="auto"/>
            </w:tcBorders>
          </w:tcPr>
          <w:p w:rsidR="00E829BA" w:rsidRPr="00FA3F4D" w:rsidRDefault="00E829BA" w:rsidP="00345417">
            <w:pPr>
              <w:spacing w:before="60"/>
              <w:jc w:val="center"/>
              <w:rPr>
                <w:rFonts w:ascii="Times New Roman" w:hAnsi="Times New Roman" w:cs="Times New Roman"/>
                <w:b/>
                <w:bCs/>
                <w:szCs w:val="24"/>
              </w:rPr>
            </w:pPr>
            <w:r w:rsidRPr="00FA3F4D">
              <w:rPr>
                <w:rFonts w:ascii="Times New Roman" w:hAnsi="Times New Roman" w:cs="Times New Roman"/>
                <w:b/>
                <w:bCs/>
                <w:szCs w:val="24"/>
              </w:rPr>
              <w:t xml:space="preserve">Final (Project Site) Destination as specified in </w:t>
            </w:r>
            <w:smartTag w:uri="urn:schemas-microsoft-com:office:smarttags" w:element="stockticker">
              <w:r w:rsidRPr="00FA3F4D">
                <w:rPr>
                  <w:rFonts w:ascii="Times New Roman" w:hAnsi="Times New Roman" w:cs="Times New Roman"/>
                  <w:b/>
                  <w:bCs/>
                  <w:szCs w:val="24"/>
                </w:rPr>
                <w:t>BDS</w:t>
              </w:r>
            </w:smartTag>
            <w:r w:rsidRPr="00FA3F4D">
              <w:rPr>
                <w:rFonts w:ascii="Times New Roman" w:hAnsi="Times New Roman" w:cs="Times New Roman"/>
                <w:b/>
                <w:bCs/>
                <w:szCs w:val="24"/>
              </w:rPr>
              <w:t xml:space="preserve"> </w:t>
            </w:r>
          </w:p>
        </w:tc>
        <w:tc>
          <w:tcPr>
            <w:tcW w:w="6301" w:type="dxa"/>
            <w:gridSpan w:val="3"/>
            <w:tcBorders>
              <w:top w:val="double" w:sz="4" w:space="0" w:color="auto"/>
              <w:left w:val="single" w:sz="4" w:space="0" w:color="auto"/>
              <w:bottom w:val="single" w:sz="4" w:space="0" w:color="auto"/>
              <w:right w:val="double" w:sz="4" w:space="0" w:color="auto"/>
            </w:tcBorders>
          </w:tcPr>
          <w:p w:rsidR="00E829BA" w:rsidRPr="00FA3F4D" w:rsidRDefault="00E829BA" w:rsidP="00345417">
            <w:pPr>
              <w:spacing w:before="60" w:after="60"/>
              <w:jc w:val="center"/>
              <w:rPr>
                <w:rFonts w:ascii="Times New Roman" w:hAnsi="Times New Roman" w:cs="Times New Roman"/>
                <w:szCs w:val="24"/>
              </w:rPr>
            </w:pPr>
            <w:r w:rsidRPr="00FA3F4D">
              <w:rPr>
                <w:rFonts w:ascii="Times New Roman" w:hAnsi="Times New Roman" w:cs="Times New Roman"/>
                <w:b/>
                <w:bCs/>
                <w:szCs w:val="24"/>
              </w:rPr>
              <w:t>Delivery Date</w:t>
            </w:r>
          </w:p>
        </w:tc>
      </w:tr>
      <w:tr w:rsidR="00FA3F4D" w:rsidRPr="00FA3F4D" w:rsidTr="00345417">
        <w:trPr>
          <w:cantSplit/>
          <w:trHeight w:val="243"/>
        </w:trPr>
        <w:tc>
          <w:tcPr>
            <w:tcW w:w="990" w:type="dxa"/>
            <w:vMerge/>
            <w:tcBorders>
              <w:left w:val="double" w:sz="4" w:space="0" w:color="auto"/>
              <w:bottom w:val="single" w:sz="4" w:space="0" w:color="auto"/>
              <w:right w:val="single" w:sz="4" w:space="0" w:color="auto"/>
            </w:tcBorders>
          </w:tcPr>
          <w:p w:rsidR="00E829BA" w:rsidRPr="00FA3F4D" w:rsidRDefault="00E829BA" w:rsidP="00345417">
            <w:pPr>
              <w:suppressAutoHyphens/>
              <w:jc w:val="center"/>
              <w:rPr>
                <w:rFonts w:ascii="Times New Roman" w:hAnsi="Times New Roman" w:cs="Times New Roman"/>
                <w:szCs w:val="24"/>
              </w:rPr>
            </w:pPr>
          </w:p>
        </w:tc>
        <w:tc>
          <w:tcPr>
            <w:tcW w:w="2763" w:type="dxa"/>
            <w:vMerge/>
            <w:tcBorders>
              <w:left w:val="single" w:sz="4" w:space="0" w:color="auto"/>
              <w:bottom w:val="single" w:sz="4" w:space="0" w:color="auto"/>
              <w:right w:val="single" w:sz="4" w:space="0" w:color="auto"/>
            </w:tcBorders>
          </w:tcPr>
          <w:p w:rsidR="00E829BA" w:rsidRPr="00FA3F4D" w:rsidRDefault="00E829BA" w:rsidP="00345417">
            <w:pPr>
              <w:suppressAutoHyphens/>
              <w:jc w:val="center"/>
              <w:rPr>
                <w:rFonts w:ascii="Times New Roman" w:hAnsi="Times New Roman" w:cs="Times New Roman"/>
                <w:szCs w:val="24"/>
              </w:rPr>
            </w:pPr>
          </w:p>
        </w:tc>
        <w:tc>
          <w:tcPr>
            <w:tcW w:w="1513" w:type="dxa"/>
            <w:vMerge/>
            <w:tcBorders>
              <w:left w:val="single" w:sz="4" w:space="0" w:color="auto"/>
              <w:bottom w:val="single" w:sz="4" w:space="0" w:color="auto"/>
              <w:right w:val="single" w:sz="4" w:space="0" w:color="auto"/>
            </w:tcBorders>
          </w:tcPr>
          <w:p w:rsidR="00E829BA" w:rsidRPr="00FA3F4D" w:rsidRDefault="00E829BA" w:rsidP="00345417">
            <w:pPr>
              <w:suppressAutoHyphens/>
              <w:jc w:val="center"/>
              <w:rPr>
                <w:rFonts w:ascii="Times New Roman" w:hAnsi="Times New Roman" w:cs="Times New Roman"/>
                <w:szCs w:val="24"/>
              </w:rPr>
            </w:pPr>
          </w:p>
        </w:tc>
        <w:tc>
          <w:tcPr>
            <w:tcW w:w="1257" w:type="dxa"/>
            <w:vMerge/>
            <w:tcBorders>
              <w:left w:val="single" w:sz="4" w:space="0" w:color="auto"/>
              <w:bottom w:val="single" w:sz="4" w:space="0" w:color="auto"/>
              <w:right w:val="single" w:sz="4" w:space="0" w:color="auto"/>
            </w:tcBorders>
          </w:tcPr>
          <w:p w:rsidR="00E829BA" w:rsidRPr="00FA3F4D" w:rsidRDefault="00E829BA" w:rsidP="00345417">
            <w:pPr>
              <w:suppressAutoHyphens/>
              <w:jc w:val="center"/>
              <w:rPr>
                <w:rFonts w:ascii="Times New Roman" w:hAnsi="Times New Roman" w:cs="Times New Roman"/>
                <w:szCs w:val="24"/>
              </w:rPr>
            </w:pPr>
          </w:p>
        </w:tc>
        <w:tc>
          <w:tcPr>
            <w:tcW w:w="1624" w:type="dxa"/>
            <w:vMerge/>
            <w:tcBorders>
              <w:left w:val="single" w:sz="4" w:space="0" w:color="auto"/>
              <w:bottom w:val="single" w:sz="4" w:space="0" w:color="auto"/>
              <w:right w:val="single" w:sz="4" w:space="0" w:color="auto"/>
            </w:tcBorders>
          </w:tcPr>
          <w:p w:rsidR="00E829BA" w:rsidRPr="00FA3F4D" w:rsidRDefault="00E829BA" w:rsidP="00345417">
            <w:pPr>
              <w:jc w:val="center"/>
              <w:rPr>
                <w:rFonts w:ascii="Times New Roman" w:hAnsi="Times New Roman" w:cs="Times New Roman"/>
                <w:szCs w:val="24"/>
              </w:rPr>
            </w:pPr>
          </w:p>
        </w:tc>
        <w:tc>
          <w:tcPr>
            <w:tcW w:w="1933" w:type="dxa"/>
            <w:tcBorders>
              <w:top w:val="single" w:sz="4" w:space="0" w:color="auto"/>
              <w:left w:val="single" w:sz="4" w:space="0" w:color="auto"/>
              <w:right w:val="single" w:sz="4" w:space="0" w:color="auto"/>
            </w:tcBorders>
          </w:tcPr>
          <w:p w:rsidR="00E829BA" w:rsidRPr="00FA3F4D" w:rsidRDefault="00E829BA" w:rsidP="00345417">
            <w:pPr>
              <w:spacing w:before="60" w:after="60"/>
              <w:jc w:val="center"/>
              <w:rPr>
                <w:rFonts w:ascii="Times New Roman" w:hAnsi="Times New Roman" w:cs="Times New Roman"/>
                <w:b/>
                <w:bCs/>
                <w:szCs w:val="24"/>
              </w:rPr>
            </w:pPr>
            <w:r w:rsidRPr="00FA3F4D">
              <w:rPr>
                <w:rFonts w:ascii="Times New Roman" w:hAnsi="Times New Roman" w:cs="Times New Roman"/>
                <w:b/>
                <w:bCs/>
                <w:szCs w:val="24"/>
              </w:rPr>
              <w:t>Earliest Delivery Date</w:t>
            </w:r>
            <w:r w:rsidR="00036463" w:rsidRPr="00FA3F4D">
              <w:rPr>
                <w:rFonts w:ascii="Times New Roman" w:hAnsi="Times New Roman" w:cs="Times New Roman"/>
                <w:b/>
                <w:bCs/>
                <w:szCs w:val="24"/>
              </w:rPr>
              <w:t xml:space="preserve"> from the date of issuance of “Call of Order”</w:t>
            </w:r>
          </w:p>
        </w:tc>
        <w:tc>
          <w:tcPr>
            <w:tcW w:w="2016" w:type="dxa"/>
            <w:tcBorders>
              <w:top w:val="single" w:sz="4" w:space="0" w:color="auto"/>
              <w:left w:val="single" w:sz="4" w:space="0" w:color="auto"/>
              <w:right w:val="single" w:sz="4" w:space="0" w:color="auto"/>
            </w:tcBorders>
          </w:tcPr>
          <w:p w:rsidR="00E829BA" w:rsidRPr="00FA3F4D" w:rsidRDefault="00E829BA" w:rsidP="00036463">
            <w:pPr>
              <w:spacing w:before="60" w:after="60"/>
              <w:jc w:val="center"/>
              <w:rPr>
                <w:rFonts w:ascii="Times New Roman" w:hAnsi="Times New Roman" w:cs="Times New Roman"/>
                <w:b/>
                <w:bCs/>
                <w:szCs w:val="24"/>
              </w:rPr>
            </w:pPr>
            <w:r w:rsidRPr="00FA3F4D">
              <w:rPr>
                <w:rFonts w:ascii="Times New Roman" w:hAnsi="Times New Roman" w:cs="Times New Roman"/>
                <w:b/>
                <w:bCs/>
                <w:szCs w:val="24"/>
              </w:rPr>
              <w:t xml:space="preserve">Latest Delivery Date </w:t>
            </w:r>
            <w:r w:rsidR="00036463" w:rsidRPr="00FA3F4D">
              <w:rPr>
                <w:rFonts w:ascii="Times New Roman" w:hAnsi="Times New Roman" w:cs="Times New Roman"/>
                <w:b/>
                <w:bCs/>
                <w:szCs w:val="24"/>
              </w:rPr>
              <w:t>from the date of issuance of “Call of Order”</w:t>
            </w:r>
          </w:p>
        </w:tc>
        <w:tc>
          <w:tcPr>
            <w:tcW w:w="2352" w:type="dxa"/>
            <w:tcBorders>
              <w:top w:val="single" w:sz="4" w:space="0" w:color="auto"/>
              <w:left w:val="single" w:sz="4" w:space="0" w:color="auto"/>
              <w:bottom w:val="single" w:sz="4" w:space="0" w:color="auto"/>
              <w:right w:val="double" w:sz="4" w:space="0" w:color="auto"/>
            </w:tcBorders>
          </w:tcPr>
          <w:p w:rsidR="00E829BA" w:rsidRPr="00FA3F4D" w:rsidRDefault="00E829BA" w:rsidP="00345417">
            <w:pPr>
              <w:spacing w:before="60" w:after="60"/>
              <w:jc w:val="center"/>
              <w:rPr>
                <w:rFonts w:ascii="Times New Roman" w:hAnsi="Times New Roman" w:cs="Times New Roman"/>
                <w:b/>
                <w:bCs/>
                <w:szCs w:val="24"/>
              </w:rPr>
            </w:pPr>
            <w:r w:rsidRPr="00FA3F4D">
              <w:rPr>
                <w:rFonts w:ascii="Times New Roman" w:hAnsi="Times New Roman" w:cs="Times New Roman"/>
                <w:b/>
                <w:bCs/>
                <w:szCs w:val="24"/>
              </w:rPr>
              <w:t>Bidder’s  Offered Delivery Date [</w:t>
            </w:r>
            <w:r w:rsidRPr="00FA3F4D">
              <w:rPr>
                <w:rFonts w:ascii="Times New Roman" w:hAnsi="Times New Roman" w:cs="Times New Roman"/>
                <w:b/>
                <w:bCs/>
                <w:i/>
                <w:iCs/>
                <w:szCs w:val="24"/>
              </w:rPr>
              <w:t>to be provided by the Bidder</w:t>
            </w:r>
            <w:r w:rsidRPr="00FA3F4D">
              <w:rPr>
                <w:rFonts w:ascii="Times New Roman" w:hAnsi="Times New Roman" w:cs="Times New Roman"/>
                <w:b/>
                <w:bCs/>
                <w:szCs w:val="24"/>
              </w:rPr>
              <w:t>]</w:t>
            </w:r>
          </w:p>
        </w:tc>
      </w:tr>
      <w:tr w:rsidR="00FA3F4D" w:rsidRPr="00FA3F4D" w:rsidTr="00A70048">
        <w:trPr>
          <w:cantSplit/>
          <w:trHeight w:val="273"/>
        </w:trPr>
        <w:tc>
          <w:tcPr>
            <w:tcW w:w="990" w:type="dxa"/>
            <w:tcBorders>
              <w:top w:val="single" w:sz="6" w:space="0" w:color="auto"/>
              <w:left w:val="double" w:sz="6" w:space="0" w:color="auto"/>
              <w:bottom w:val="single" w:sz="6" w:space="0" w:color="auto"/>
              <w:right w:val="single" w:sz="6" w:space="0" w:color="auto"/>
            </w:tcBorders>
            <w:vAlign w:val="center"/>
          </w:tcPr>
          <w:p w:rsidR="00A70048" w:rsidRPr="00FA3F4D" w:rsidRDefault="00A70048" w:rsidP="00A70048">
            <w:pPr>
              <w:suppressAutoHyphens/>
              <w:jc w:val="center"/>
              <w:rPr>
                <w:rFonts w:ascii="Times New Roman" w:hAnsi="Times New Roman" w:cs="Times New Roman"/>
              </w:rPr>
            </w:pPr>
            <w:r w:rsidRPr="00FA3F4D">
              <w:rPr>
                <w:rFonts w:ascii="Times New Roman" w:hAnsi="Times New Roman" w:cs="Times New Roman"/>
              </w:rPr>
              <w:t>01</w:t>
            </w:r>
          </w:p>
        </w:tc>
        <w:tc>
          <w:tcPr>
            <w:tcW w:w="2763" w:type="dxa"/>
            <w:tcBorders>
              <w:top w:val="single" w:sz="6" w:space="0" w:color="auto"/>
              <w:left w:val="single" w:sz="6" w:space="0" w:color="auto"/>
              <w:bottom w:val="single" w:sz="6" w:space="0" w:color="auto"/>
              <w:right w:val="single" w:sz="6" w:space="0" w:color="auto"/>
            </w:tcBorders>
          </w:tcPr>
          <w:p w:rsidR="00A70048" w:rsidRPr="00FA3F4D" w:rsidRDefault="00A70048" w:rsidP="00A70048">
            <w:pPr>
              <w:suppressAutoHyphens/>
              <w:rPr>
                <w:rFonts w:ascii="Times New Roman" w:hAnsi="Times New Roman" w:cs="Times New Roman"/>
                <w:i/>
                <w:iCs/>
              </w:rPr>
            </w:pPr>
            <w:r w:rsidRPr="00FA3F4D">
              <w:rPr>
                <w:rFonts w:ascii="Times New Roman" w:hAnsi="Times New Roman" w:cs="Times New Roman"/>
              </w:rPr>
              <w:t>GNSS RTK and its accessories</w:t>
            </w:r>
            <w:r w:rsidRPr="00FA3F4D">
              <w:rPr>
                <w:rFonts w:ascii="Times New Roman" w:hAnsi="Times New Roman" w:cs="Times New Roman"/>
                <w:i/>
                <w:iCs/>
              </w:rPr>
              <w:t xml:space="preserve"> (equivalent or higher than TRIMBLE R10). Refer package content under Technical Specifications. </w:t>
            </w:r>
          </w:p>
        </w:tc>
        <w:tc>
          <w:tcPr>
            <w:tcW w:w="1513" w:type="dxa"/>
            <w:tcBorders>
              <w:top w:val="single" w:sz="4" w:space="0" w:color="auto"/>
              <w:left w:val="single" w:sz="4" w:space="0" w:color="auto"/>
              <w:bottom w:val="single" w:sz="4" w:space="0" w:color="auto"/>
              <w:right w:val="single" w:sz="4" w:space="0" w:color="auto"/>
            </w:tcBorders>
            <w:vAlign w:val="center"/>
          </w:tcPr>
          <w:p w:rsidR="00A70048" w:rsidRPr="00FA3F4D" w:rsidRDefault="00A70048" w:rsidP="00A70048">
            <w:pPr>
              <w:jc w:val="center"/>
              <w:rPr>
                <w:rFonts w:ascii="Times New Roman" w:hAnsi="Times New Roman" w:cs="Times New Roman"/>
                <w:szCs w:val="24"/>
              </w:rPr>
            </w:pPr>
            <w:r w:rsidRPr="00FA3F4D">
              <w:rPr>
                <w:rFonts w:ascii="Times New Roman" w:hAnsi="Times New Roman" w:cs="Times New Roman"/>
                <w:szCs w:val="24"/>
              </w:rPr>
              <w:t>1.0</w:t>
            </w:r>
          </w:p>
        </w:tc>
        <w:tc>
          <w:tcPr>
            <w:tcW w:w="1257" w:type="dxa"/>
            <w:tcBorders>
              <w:top w:val="single" w:sz="4" w:space="0" w:color="auto"/>
              <w:left w:val="single" w:sz="4" w:space="0" w:color="auto"/>
              <w:bottom w:val="single" w:sz="4" w:space="0" w:color="auto"/>
              <w:right w:val="single" w:sz="4" w:space="0" w:color="auto"/>
            </w:tcBorders>
            <w:vAlign w:val="center"/>
          </w:tcPr>
          <w:p w:rsidR="00A70048" w:rsidRPr="00FA3F4D" w:rsidRDefault="00A70048" w:rsidP="00A70048">
            <w:pPr>
              <w:rPr>
                <w:rFonts w:ascii="Times New Roman" w:hAnsi="Times New Roman" w:cs="Times New Roman"/>
                <w:szCs w:val="24"/>
              </w:rPr>
            </w:pPr>
            <w:r w:rsidRPr="00FA3F4D">
              <w:rPr>
                <w:rFonts w:ascii="Times New Roman" w:hAnsi="Times New Roman" w:cs="Times New Roman"/>
                <w:szCs w:val="24"/>
              </w:rPr>
              <w:t>Set</w:t>
            </w:r>
          </w:p>
        </w:tc>
        <w:tc>
          <w:tcPr>
            <w:tcW w:w="1624" w:type="dxa"/>
            <w:tcBorders>
              <w:top w:val="single" w:sz="4" w:space="0" w:color="auto"/>
              <w:left w:val="single" w:sz="4" w:space="0" w:color="auto"/>
              <w:bottom w:val="single" w:sz="4" w:space="0" w:color="auto"/>
              <w:right w:val="single" w:sz="4" w:space="0" w:color="auto"/>
            </w:tcBorders>
            <w:vAlign w:val="center"/>
          </w:tcPr>
          <w:p w:rsidR="00A70048" w:rsidRPr="00FA3F4D" w:rsidRDefault="00A70048" w:rsidP="00A70048">
            <w:pPr>
              <w:jc w:val="center"/>
              <w:rPr>
                <w:rFonts w:ascii="Times New Roman" w:hAnsi="Times New Roman" w:cs="Times New Roman"/>
                <w:szCs w:val="24"/>
              </w:rPr>
            </w:pPr>
            <w:r w:rsidRPr="00FA3F4D">
              <w:rPr>
                <w:rFonts w:ascii="Times New Roman" w:hAnsi="Times New Roman" w:cs="Times New Roman"/>
                <w:szCs w:val="24"/>
              </w:rPr>
              <w:t>HQ, Thimphu</w:t>
            </w:r>
          </w:p>
        </w:tc>
        <w:tc>
          <w:tcPr>
            <w:tcW w:w="1933" w:type="dxa"/>
            <w:tcBorders>
              <w:left w:val="single" w:sz="4" w:space="0" w:color="auto"/>
              <w:right w:val="single" w:sz="4" w:space="0" w:color="auto"/>
            </w:tcBorders>
            <w:vAlign w:val="center"/>
          </w:tcPr>
          <w:p w:rsidR="00A70048" w:rsidRPr="00FA3F4D" w:rsidRDefault="00A70048" w:rsidP="00A70048">
            <w:pPr>
              <w:jc w:val="center"/>
              <w:rPr>
                <w:rFonts w:ascii="Times New Roman" w:hAnsi="Times New Roman" w:cs="Times New Roman"/>
                <w:szCs w:val="24"/>
              </w:rPr>
            </w:pPr>
            <w:r w:rsidRPr="00FA3F4D">
              <w:rPr>
                <w:rFonts w:ascii="Times New Roman" w:hAnsi="Times New Roman" w:cs="Times New Roman"/>
                <w:szCs w:val="24"/>
              </w:rPr>
              <w:t>45 Days</w:t>
            </w:r>
          </w:p>
        </w:tc>
        <w:tc>
          <w:tcPr>
            <w:tcW w:w="2016" w:type="dxa"/>
            <w:tcBorders>
              <w:left w:val="single" w:sz="4" w:space="0" w:color="auto"/>
              <w:right w:val="single" w:sz="4" w:space="0" w:color="auto"/>
            </w:tcBorders>
            <w:vAlign w:val="center"/>
          </w:tcPr>
          <w:p w:rsidR="00A70048" w:rsidRPr="00FA3F4D" w:rsidRDefault="00A70048" w:rsidP="00A70048">
            <w:pPr>
              <w:jc w:val="center"/>
              <w:rPr>
                <w:rFonts w:ascii="Times New Roman" w:hAnsi="Times New Roman" w:cs="Times New Roman"/>
                <w:szCs w:val="24"/>
              </w:rPr>
            </w:pPr>
            <w:r w:rsidRPr="00FA3F4D">
              <w:rPr>
                <w:rFonts w:ascii="Times New Roman" w:hAnsi="Times New Roman" w:cs="Times New Roman"/>
                <w:szCs w:val="24"/>
              </w:rPr>
              <w:t>60 Days</w:t>
            </w:r>
          </w:p>
        </w:tc>
        <w:tc>
          <w:tcPr>
            <w:tcW w:w="2352" w:type="dxa"/>
            <w:tcBorders>
              <w:left w:val="single" w:sz="4" w:space="0" w:color="auto"/>
              <w:right w:val="double" w:sz="4" w:space="0" w:color="auto"/>
            </w:tcBorders>
          </w:tcPr>
          <w:p w:rsidR="00A70048" w:rsidRPr="00FA3F4D" w:rsidRDefault="00A70048" w:rsidP="00A70048">
            <w:pPr>
              <w:rPr>
                <w:rFonts w:ascii="Times New Roman" w:hAnsi="Times New Roman" w:cs="Times New Roman"/>
                <w:szCs w:val="24"/>
              </w:rPr>
            </w:pPr>
          </w:p>
        </w:tc>
      </w:tr>
      <w:tr w:rsidR="00A70048" w:rsidRPr="00FA3F4D" w:rsidTr="00A70048">
        <w:trPr>
          <w:cantSplit/>
          <w:trHeight w:val="288"/>
        </w:trPr>
        <w:tc>
          <w:tcPr>
            <w:tcW w:w="990" w:type="dxa"/>
            <w:tcBorders>
              <w:top w:val="single" w:sz="6" w:space="0" w:color="auto"/>
              <w:left w:val="double" w:sz="6" w:space="0" w:color="auto"/>
              <w:right w:val="single" w:sz="6" w:space="0" w:color="auto"/>
            </w:tcBorders>
            <w:vAlign w:val="center"/>
          </w:tcPr>
          <w:p w:rsidR="00A70048" w:rsidRPr="00FA3F4D" w:rsidRDefault="00A70048" w:rsidP="00A70048">
            <w:pPr>
              <w:suppressAutoHyphens/>
              <w:spacing w:before="60" w:after="60"/>
              <w:jc w:val="center"/>
              <w:rPr>
                <w:rFonts w:ascii="Times New Roman" w:hAnsi="Times New Roman" w:cs="Times New Roman"/>
              </w:rPr>
            </w:pPr>
            <w:r w:rsidRPr="00FA3F4D">
              <w:rPr>
                <w:rFonts w:ascii="Times New Roman" w:hAnsi="Times New Roman" w:cs="Times New Roman"/>
              </w:rPr>
              <w:t>02</w:t>
            </w:r>
          </w:p>
        </w:tc>
        <w:tc>
          <w:tcPr>
            <w:tcW w:w="2763" w:type="dxa"/>
            <w:tcBorders>
              <w:top w:val="single" w:sz="6" w:space="0" w:color="auto"/>
              <w:left w:val="single" w:sz="6" w:space="0" w:color="auto"/>
              <w:right w:val="single" w:sz="6" w:space="0" w:color="auto"/>
            </w:tcBorders>
          </w:tcPr>
          <w:p w:rsidR="00A70048" w:rsidRPr="00FA3F4D" w:rsidRDefault="00A70048" w:rsidP="00A70048">
            <w:pPr>
              <w:suppressAutoHyphens/>
              <w:spacing w:before="60" w:after="60"/>
              <w:rPr>
                <w:rFonts w:ascii="Times New Roman" w:hAnsi="Times New Roman" w:cs="Times New Roman"/>
              </w:rPr>
            </w:pPr>
            <w:r w:rsidRPr="00FA3F4D">
              <w:rPr>
                <w:rFonts w:ascii="Times New Roman" w:hAnsi="Times New Roman" w:cs="Times New Roman"/>
              </w:rPr>
              <w:t xml:space="preserve">Portable 2KVA Generator (equivalent or higher than Honda EU22i). </w:t>
            </w:r>
            <w:r w:rsidRPr="00FA3F4D">
              <w:rPr>
                <w:rFonts w:ascii="Times New Roman" w:hAnsi="Times New Roman" w:cs="Times New Roman"/>
                <w:i/>
                <w:iCs/>
              </w:rPr>
              <w:t>Refer Technical Specifications.</w:t>
            </w:r>
          </w:p>
        </w:tc>
        <w:tc>
          <w:tcPr>
            <w:tcW w:w="1513" w:type="dxa"/>
            <w:tcBorders>
              <w:top w:val="single" w:sz="4" w:space="0" w:color="auto"/>
              <w:left w:val="single" w:sz="4" w:space="0" w:color="auto"/>
              <w:bottom w:val="single" w:sz="4" w:space="0" w:color="auto"/>
              <w:right w:val="single" w:sz="4" w:space="0" w:color="auto"/>
            </w:tcBorders>
            <w:vAlign w:val="center"/>
          </w:tcPr>
          <w:p w:rsidR="00A70048" w:rsidRPr="00FA3F4D" w:rsidRDefault="00A70048" w:rsidP="00A70048">
            <w:pPr>
              <w:jc w:val="center"/>
              <w:rPr>
                <w:rFonts w:ascii="Times New Roman" w:hAnsi="Times New Roman" w:cs="Times New Roman"/>
                <w:szCs w:val="24"/>
              </w:rPr>
            </w:pPr>
            <w:r w:rsidRPr="00FA3F4D">
              <w:rPr>
                <w:rFonts w:ascii="Times New Roman" w:hAnsi="Times New Roman" w:cs="Times New Roman"/>
                <w:szCs w:val="24"/>
              </w:rPr>
              <w:t>1.0</w:t>
            </w:r>
          </w:p>
        </w:tc>
        <w:tc>
          <w:tcPr>
            <w:tcW w:w="1257" w:type="dxa"/>
            <w:tcBorders>
              <w:top w:val="single" w:sz="4" w:space="0" w:color="auto"/>
              <w:left w:val="single" w:sz="4" w:space="0" w:color="auto"/>
              <w:bottom w:val="single" w:sz="4" w:space="0" w:color="auto"/>
              <w:right w:val="single" w:sz="4" w:space="0" w:color="auto"/>
            </w:tcBorders>
            <w:vAlign w:val="center"/>
          </w:tcPr>
          <w:p w:rsidR="00A70048" w:rsidRPr="00FA3F4D" w:rsidRDefault="00A70048" w:rsidP="00A70048">
            <w:pPr>
              <w:rPr>
                <w:rFonts w:ascii="Times New Roman" w:hAnsi="Times New Roman" w:cs="Times New Roman"/>
                <w:szCs w:val="24"/>
              </w:rPr>
            </w:pPr>
            <w:r w:rsidRPr="00FA3F4D">
              <w:rPr>
                <w:rFonts w:ascii="Times New Roman" w:hAnsi="Times New Roman" w:cs="Times New Roman"/>
                <w:szCs w:val="24"/>
              </w:rPr>
              <w:t>No</w:t>
            </w:r>
          </w:p>
        </w:tc>
        <w:tc>
          <w:tcPr>
            <w:tcW w:w="1624" w:type="dxa"/>
            <w:tcBorders>
              <w:top w:val="single" w:sz="4" w:space="0" w:color="auto"/>
              <w:left w:val="single" w:sz="4" w:space="0" w:color="auto"/>
              <w:bottom w:val="single" w:sz="4" w:space="0" w:color="auto"/>
              <w:right w:val="single" w:sz="4" w:space="0" w:color="auto"/>
            </w:tcBorders>
            <w:vAlign w:val="center"/>
          </w:tcPr>
          <w:p w:rsidR="00A70048" w:rsidRPr="00FA3F4D" w:rsidRDefault="00A70048" w:rsidP="00A70048">
            <w:pPr>
              <w:jc w:val="center"/>
              <w:rPr>
                <w:rFonts w:ascii="Times New Roman" w:hAnsi="Times New Roman" w:cs="Times New Roman"/>
                <w:szCs w:val="24"/>
              </w:rPr>
            </w:pPr>
            <w:r w:rsidRPr="00FA3F4D">
              <w:rPr>
                <w:rFonts w:ascii="Times New Roman" w:hAnsi="Times New Roman" w:cs="Times New Roman"/>
                <w:szCs w:val="24"/>
              </w:rPr>
              <w:t>HQ, Thimphu</w:t>
            </w:r>
          </w:p>
        </w:tc>
        <w:tc>
          <w:tcPr>
            <w:tcW w:w="1933" w:type="dxa"/>
            <w:tcBorders>
              <w:left w:val="single" w:sz="4" w:space="0" w:color="auto"/>
              <w:right w:val="single" w:sz="4" w:space="0" w:color="auto"/>
            </w:tcBorders>
            <w:vAlign w:val="center"/>
          </w:tcPr>
          <w:p w:rsidR="00A70048" w:rsidRPr="00FA3F4D" w:rsidRDefault="00A70048" w:rsidP="00A70048">
            <w:pPr>
              <w:jc w:val="center"/>
              <w:rPr>
                <w:rFonts w:ascii="Times New Roman" w:hAnsi="Times New Roman" w:cs="Times New Roman"/>
              </w:rPr>
            </w:pPr>
            <w:r w:rsidRPr="00FA3F4D">
              <w:rPr>
                <w:rFonts w:ascii="Times New Roman" w:hAnsi="Times New Roman" w:cs="Times New Roman"/>
                <w:szCs w:val="24"/>
              </w:rPr>
              <w:t>45 Days</w:t>
            </w:r>
          </w:p>
        </w:tc>
        <w:tc>
          <w:tcPr>
            <w:tcW w:w="2016" w:type="dxa"/>
            <w:tcBorders>
              <w:left w:val="single" w:sz="4" w:space="0" w:color="auto"/>
              <w:right w:val="single" w:sz="4" w:space="0" w:color="auto"/>
            </w:tcBorders>
            <w:vAlign w:val="center"/>
          </w:tcPr>
          <w:p w:rsidR="00A70048" w:rsidRPr="00FA3F4D" w:rsidRDefault="00A70048" w:rsidP="00A70048">
            <w:pPr>
              <w:jc w:val="center"/>
              <w:rPr>
                <w:rFonts w:ascii="Times New Roman" w:hAnsi="Times New Roman" w:cs="Times New Roman"/>
              </w:rPr>
            </w:pPr>
            <w:r w:rsidRPr="00FA3F4D">
              <w:rPr>
                <w:rFonts w:ascii="Times New Roman" w:hAnsi="Times New Roman" w:cs="Times New Roman"/>
                <w:szCs w:val="24"/>
              </w:rPr>
              <w:t>60 Days</w:t>
            </w:r>
          </w:p>
        </w:tc>
        <w:tc>
          <w:tcPr>
            <w:tcW w:w="2352" w:type="dxa"/>
            <w:tcBorders>
              <w:left w:val="single" w:sz="4" w:space="0" w:color="auto"/>
              <w:right w:val="double" w:sz="4" w:space="0" w:color="auto"/>
            </w:tcBorders>
          </w:tcPr>
          <w:p w:rsidR="00A70048" w:rsidRPr="00FA3F4D" w:rsidRDefault="00A70048" w:rsidP="00A70048">
            <w:pPr>
              <w:rPr>
                <w:rFonts w:ascii="Times New Roman" w:hAnsi="Times New Roman" w:cs="Times New Roman"/>
                <w:szCs w:val="24"/>
              </w:rPr>
            </w:pPr>
          </w:p>
        </w:tc>
      </w:tr>
    </w:tbl>
    <w:p w:rsidR="00E829BA" w:rsidRPr="00FA3F4D" w:rsidRDefault="00E829BA" w:rsidP="00E829BA">
      <w:pPr>
        <w:rPr>
          <w:rFonts w:ascii="Times New Roman" w:hAnsi="Times New Roman" w:cs="Times New Roman"/>
          <w:szCs w:val="24"/>
        </w:rPr>
      </w:pPr>
    </w:p>
    <w:p w:rsidR="00E829BA" w:rsidRPr="00FA3F4D" w:rsidRDefault="00E829BA" w:rsidP="00E829BA">
      <w:pPr>
        <w:rPr>
          <w:rFonts w:ascii="Times New Roman" w:hAnsi="Times New Roman" w:cs="Times New Roman"/>
          <w:szCs w:val="24"/>
        </w:rPr>
      </w:pPr>
      <w:r w:rsidRPr="00FA3F4D">
        <w:rPr>
          <w:rFonts w:ascii="Times New Roman" w:hAnsi="Times New Roman" w:cs="Times New Roman"/>
          <w:szCs w:val="24"/>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29"/>
        <w:gridCol w:w="4739"/>
        <w:gridCol w:w="2117"/>
        <w:gridCol w:w="2117"/>
        <w:gridCol w:w="2621"/>
        <w:gridCol w:w="1815"/>
      </w:tblGrid>
      <w:tr w:rsidR="00FA3F4D" w:rsidRPr="00FA3F4D" w:rsidTr="00345417">
        <w:trPr>
          <w:cantSplit/>
          <w:trHeight w:val="522"/>
        </w:trPr>
        <w:tc>
          <w:tcPr>
            <w:tcW w:w="14538" w:type="dxa"/>
            <w:gridSpan w:val="6"/>
            <w:tcBorders>
              <w:top w:val="nil"/>
              <w:left w:val="nil"/>
              <w:bottom w:val="double" w:sz="4" w:space="0" w:color="auto"/>
              <w:right w:val="nil"/>
            </w:tcBorders>
          </w:tcPr>
          <w:p w:rsidR="00E829BA" w:rsidRPr="00FA3F4D" w:rsidRDefault="00E829BA" w:rsidP="00345417">
            <w:pPr>
              <w:pStyle w:val="SectionVIHeader"/>
              <w:rPr>
                <w:bCs/>
                <w:sz w:val="24"/>
                <w:szCs w:val="24"/>
              </w:rPr>
            </w:pPr>
            <w:r w:rsidRPr="00FA3F4D">
              <w:rPr>
                <w:bCs/>
                <w:sz w:val="24"/>
                <w:szCs w:val="24"/>
              </w:rPr>
              <w:lastRenderedPageBreak/>
              <w:br w:type="page"/>
            </w:r>
            <w:bookmarkStart w:id="398" w:name="_Toc68320558"/>
            <w:r w:rsidRPr="00FA3F4D">
              <w:rPr>
                <w:bCs/>
                <w:sz w:val="24"/>
                <w:szCs w:val="24"/>
              </w:rPr>
              <w:t>2.</w:t>
            </w:r>
            <w:r w:rsidRPr="00FA3F4D">
              <w:rPr>
                <w:bCs/>
                <w:sz w:val="24"/>
                <w:szCs w:val="24"/>
              </w:rPr>
              <w:tab/>
              <w:t xml:space="preserve">List of Related Services and Completion Schedule </w:t>
            </w:r>
            <w:bookmarkEnd w:id="398"/>
          </w:p>
          <w:p w:rsidR="00E829BA" w:rsidRPr="00FA3F4D" w:rsidRDefault="00E829BA" w:rsidP="00345417">
            <w:pPr>
              <w:rPr>
                <w:rFonts w:ascii="Times New Roman" w:hAnsi="Times New Roman" w:cs="Times New Roman"/>
                <w:i/>
                <w:iCs/>
                <w:szCs w:val="24"/>
              </w:rPr>
            </w:pPr>
            <w:r w:rsidRPr="00FA3F4D">
              <w:rPr>
                <w:rFonts w:ascii="Times New Roman" w:hAnsi="Times New Roman" w:cs="Times New Roman"/>
                <w:i/>
                <w:iCs/>
                <w:szCs w:val="24"/>
              </w:rPr>
              <w:t xml:space="preserve">[This table shall be filled in by the Purchaser. The Required Completion Dates should be realistic, and consistent with the required Goods Delivery Dates (as per Incoterms)] </w:t>
            </w:r>
          </w:p>
        </w:tc>
      </w:tr>
      <w:tr w:rsidR="00FA3F4D" w:rsidRPr="00FA3F4D" w:rsidTr="00345417">
        <w:trPr>
          <w:cantSplit/>
          <w:trHeight w:val="522"/>
        </w:trPr>
        <w:tc>
          <w:tcPr>
            <w:tcW w:w="1129" w:type="dxa"/>
            <w:vMerge w:val="restart"/>
            <w:tcBorders>
              <w:top w:val="single" w:sz="6" w:space="0" w:color="auto"/>
              <w:bottom w:val="single" w:sz="6" w:space="0" w:color="auto"/>
            </w:tcBorders>
          </w:tcPr>
          <w:p w:rsidR="00E829BA" w:rsidRPr="00FA3F4D" w:rsidRDefault="00E829BA" w:rsidP="00345417">
            <w:pPr>
              <w:spacing w:before="120"/>
              <w:jc w:val="center"/>
              <w:rPr>
                <w:rFonts w:ascii="Times New Roman" w:hAnsi="Times New Roman" w:cs="Times New Roman"/>
                <w:b/>
                <w:bCs/>
                <w:szCs w:val="24"/>
              </w:rPr>
            </w:pPr>
          </w:p>
          <w:p w:rsidR="00E829BA" w:rsidRPr="00FA3F4D" w:rsidRDefault="00E829BA" w:rsidP="00345417">
            <w:pPr>
              <w:spacing w:before="120"/>
              <w:jc w:val="center"/>
              <w:rPr>
                <w:rFonts w:ascii="Times New Roman" w:hAnsi="Times New Roman" w:cs="Times New Roman"/>
                <w:b/>
                <w:bCs/>
                <w:szCs w:val="24"/>
              </w:rPr>
            </w:pPr>
            <w:r w:rsidRPr="00FA3F4D">
              <w:rPr>
                <w:rFonts w:ascii="Times New Roman" w:hAnsi="Times New Roman" w:cs="Times New Roman"/>
                <w:b/>
                <w:bCs/>
                <w:szCs w:val="24"/>
              </w:rPr>
              <w:t>Service</w:t>
            </w:r>
          </w:p>
        </w:tc>
        <w:tc>
          <w:tcPr>
            <w:tcW w:w="4739" w:type="dxa"/>
            <w:vMerge w:val="restart"/>
            <w:tcBorders>
              <w:top w:val="single" w:sz="6" w:space="0" w:color="auto"/>
              <w:bottom w:val="single" w:sz="6" w:space="0" w:color="auto"/>
            </w:tcBorders>
          </w:tcPr>
          <w:p w:rsidR="00E829BA" w:rsidRPr="00FA3F4D" w:rsidRDefault="00E829BA" w:rsidP="00345417">
            <w:pPr>
              <w:spacing w:before="120"/>
              <w:jc w:val="center"/>
              <w:rPr>
                <w:rFonts w:ascii="Times New Roman" w:hAnsi="Times New Roman" w:cs="Times New Roman"/>
                <w:b/>
                <w:bCs/>
                <w:szCs w:val="24"/>
              </w:rPr>
            </w:pPr>
          </w:p>
          <w:p w:rsidR="00E829BA" w:rsidRPr="00FA3F4D" w:rsidRDefault="00E829BA" w:rsidP="00345417">
            <w:pPr>
              <w:spacing w:before="120"/>
              <w:jc w:val="center"/>
              <w:rPr>
                <w:rFonts w:ascii="Times New Roman" w:hAnsi="Times New Roman" w:cs="Times New Roman"/>
                <w:b/>
                <w:bCs/>
                <w:szCs w:val="24"/>
              </w:rPr>
            </w:pPr>
            <w:r w:rsidRPr="00FA3F4D">
              <w:rPr>
                <w:rFonts w:ascii="Times New Roman" w:hAnsi="Times New Roman" w:cs="Times New Roman"/>
                <w:b/>
                <w:bCs/>
                <w:szCs w:val="24"/>
              </w:rPr>
              <w:t>Description of Service</w:t>
            </w:r>
          </w:p>
        </w:tc>
        <w:tc>
          <w:tcPr>
            <w:tcW w:w="2117" w:type="dxa"/>
            <w:vMerge w:val="restart"/>
            <w:tcBorders>
              <w:top w:val="single" w:sz="6" w:space="0" w:color="auto"/>
              <w:bottom w:val="single" w:sz="6" w:space="0" w:color="auto"/>
            </w:tcBorders>
          </w:tcPr>
          <w:p w:rsidR="00E829BA" w:rsidRPr="00FA3F4D" w:rsidRDefault="00E829BA" w:rsidP="00345417">
            <w:pPr>
              <w:spacing w:before="120"/>
              <w:jc w:val="center"/>
              <w:rPr>
                <w:rFonts w:ascii="Times New Roman" w:hAnsi="Times New Roman" w:cs="Times New Roman"/>
                <w:b/>
                <w:bCs/>
                <w:szCs w:val="24"/>
              </w:rPr>
            </w:pPr>
          </w:p>
          <w:p w:rsidR="00E829BA" w:rsidRPr="00FA3F4D" w:rsidRDefault="00E829BA" w:rsidP="00345417">
            <w:pPr>
              <w:spacing w:before="120"/>
              <w:jc w:val="center"/>
              <w:rPr>
                <w:rFonts w:ascii="Times New Roman" w:hAnsi="Times New Roman" w:cs="Times New Roman"/>
                <w:b/>
                <w:bCs/>
                <w:szCs w:val="24"/>
              </w:rPr>
            </w:pPr>
            <w:r w:rsidRPr="00FA3F4D">
              <w:rPr>
                <w:rFonts w:ascii="Times New Roman" w:hAnsi="Times New Roman" w:cs="Times New Roman"/>
                <w:b/>
                <w:bCs/>
                <w:szCs w:val="24"/>
              </w:rPr>
              <w:t>Quantity</w:t>
            </w:r>
            <w:r w:rsidRPr="00FA3F4D">
              <w:rPr>
                <w:rFonts w:ascii="Times New Roman" w:hAnsi="Times New Roman" w:cs="Times New Roman"/>
                <w:b/>
                <w:bCs/>
                <w:szCs w:val="24"/>
                <w:vertAlign w:val="superscript"/>
              </w:rPr>
              <w:t>1</w:t>
            </w:r>
          </w:p>
        </w:tc>
        <w:tc>
          <w:tcPr>
            <w:tcW w:w="2117" w:type="dxa"/>
            <w:vMerge w:val="restart"/>
            <w:tcBorders>
              <w:top w:val="single" w:sz="6" w:space="0" w:color="auto"/>
              <w:bottom w:val="single" w:sz="6" w:space="0" w:color="auto"/>
            </w:tcBorders>
          </w:tcPr>
          <w:p w:rsidR="00E829BA" w:rsidRPr="00FA3F4D" w:rsidRDefault="00E829BA" w:rsidP="00345417">
            <w:pPr>
              <w:spacing w:before="120"/>
              <w:jc w:val="center"/>
              <w:rPr>
                <w:rFonts w:ascii="Times New Roman" w:hAnsi="Times New Roman" w:cs="Times New Roman"/>
                <w:b/>
                <w:bCs/>
                <w:szCs w:val="24"/>
              </w:rPr>
            </w:pPr>
          </w:p>
          <w:p w:rsidR="00E829BA" w:rsidRPr="00FA3F4D" w:rsidRDefault="00E829BA" w:rsidP="00345417">
            <w:pPr>
              <w:spacing w:before="120"/>
              <w:jc w:val="center"/>
              <w:rPr>
                <w:rFonts w:ascii="Times New Roman" w:hAnsi="Times New Roman" w:cs="Times New Roman"/>
                <w:b/>
                <w:bCs/>
                <w:szCs w:val="24"/>
              </w:rPr>
            </w:pPr>
            <w:r w:rsidRPr="00FA3F4D">
              <w:rPr>
                <w:rFonts w:ascii="Times New Roman" w:hAnsi="Times New Roman" w:cs="Times New Roman"/>
                <w:b/>
                <w:bCs/>
                <w:szCs w:val="24"/>
              </w:rPr>
              <w:t>Physical Unit</w:t>
            </w:r>
          </w:p>
        </w:tc>
        <w:tc>
          <w:tcPr>
            <w:tcW w:w="2621" w:type="dxa"/>
            <w:vMerge w:val="restart"/>
            <w:tcBorders>
              <w:top w:val="single" w:sz="6" w:space="0" w:color="auto"/>
              <w:bottom w:val="single" w:sz="6" w:space="0" w:color="auto"/>
            </w:tcBorders>
          </w:tcPr>
          <w:p w:rsidR="00E829BA" w:rsidRPr="00FA3F4D" w:rsidRDefault="00E829BA" w:rsidP="00345417">
            <w:pPr>
              <w:spacing w:before="120"/>
              <w:jc w:val="center"/>
              <w:rPr>
                <w:rFonts w:ascii="Times New Roman" w:hAnsi="Times New Roman" w:cs="Times New Roman"/>
                <w:b/>
                <w:bCs/>
                <w:szCs w:val="24"/>
              </w:rPr>
            </w:pPr>
            <w:r w:rsidRPr="00FA3F4D">
              <w:rPr>
                <w:rFonts w:ascii="Times New Roman" w:hAnsi="Times New Roman" w:cs="Times New Roman"/>
                <w:b/>
                <w:bCs/>
                <w:szCs w:val="24"/>
              </w:rPr>
              <w:t>Place where Services shall be performed</w:t>
            </w:r>
          </w:p>
        </w:tc>
        <w:tc>
          <w:tcPr>
            <w:tcW w:w="1815" w:type="dxa"/>
            <w:vMerge w:val="restart"/>
            <w:tcBorders>
              <w:top w:val="single" w:sz="6" w:space="0" w:color="auto"/>
              <w:bottom w:val="single" w:sz="6" w:space="0" w:color="auto"/>
            </w:tcBorders>
          </w:tcPr>
          <w:p w:rsidR="00E829BA" w:rsidRPr="00FA3F4D" w:rsidRDefault="00E829BA" w:rsidP="00345417">
            <w:pPr>
              <w:spacing w:before="120"/>
              <w:ind w:left="-18"/>
              <w:jc w:val="center"/>
              <w:rPr>
                <w:rFonts w:ascii="Times New Roman" w:hAnsi="Times New Roman" w:cs="Times New Roman"/>
                <w:b/>
                <w:bCs/>
                <w:szCs w:val="24"/>
              </w:rPr>
            </w:pPr>
            <w:r w:rsidRPr="00FA3F4D">
              <w:rPr>
                <w:rFonts w:ascii="Times New Roman" w:hAnsi="Times New Roman" w:cs="Times New Roman"/>
                <w:b/>
                <w:bCs/>
                <w:szCs w:val="24"/>
              </w:rPr>
              <w:t>Final Completion Date(s) of Services</w:t>
            </w:r>
          </w:p>
        </w:tc>
      </w:tr>
      <w:tr w:rsidR="00FA3F4D" w:rsidRPr="00FA3F4D" w:rsidTr="00345417">
        <w:trPr>
          <w:cantSplit/>
          <w:trHeight w:val="563"/>
        </w:trPr>
        <w:tc>
          <w:tcPr>
            <w:tcW w:w="1129" w:type="dxa"/>
            <w:vMerge/>
            <w:tcBorders>
              <w:top w:val="single" w:sz="6" w:space="0" w:color="auto"/>
              <w:bottom w:val="single" w:sz="6" w:space="0" w:color="auto"/>
            </w:tcBorders>
          </w:tcPr>
          <w:p w:rsidR="00E829BA" w:rsidRPr="00FA3F4D" w:rsidRDefault="00E829BA" w:rsidP="00345417">
            <w:pPr>
              <w:jc w:val="center"/>
              <w:rPr>
                <w:rFonts w:ascii="Times New Roman" w:hAnsi="Times New Roman" w:cs="Times New Roman"/>
                <w:szCs w:val="24"/>
              </w:rPr>
            </w:pPr>
          </w:p>
        </w:tc>
        <w:tc>
          <w:tcPr>
            <w:tcW w:w="4739" w:type="dxa"/>
            <w:vMerge/>
            <w:tcBorders>
              <w:top w:val="single" w:sz="6" w:space="0" w:color="auto"/>
              <w:bottom w:val="single" w:sz="6" w:space="0" w:color="auto"/>
            </w:tcBorders>
          </w:tcPr>
          <w:p w:rsidR="00E829BA" w:rsidRPr="00FA3F4D" w:rsidRDefault="00E829BA" w:rsidP="00345417">
            <w:pPr>
              <w:jc w:val="center"/>
              <w:rPr>
                <w:rFonts w:ascii="Times New Roman" w:hAnsi="Times New Roman" w:cs="Times New Roman"/>
                <w:szCs w:val="24"/>
              </w:rPr>
            </w:pPr>
          </w:p>
        </w:tc>
        <w:tc>
          <w:tcPr>
            <w:tcW w:w="2117" w:type="dxa"/>
            <w:vMerge/>
            <w:tcBorders>
              <w:top w:val="single" w:sz="6" w:space="0" w:color="auto"/>
              <w:bottom w:val="single" w:sz="6" w:space="0" w:color="auto"/>
            </w:tcBorders>
          </w:tcPr>
          <w:p w:rsidR="00E829BA" w:rsidRPr="00FA3F4D" w:rsidRDefault="00E829BA" w:rsidP="00345417">
            <w:pPr>
              <w:jc w:val="center"/>
              <w:rPr>
                <w:rFonts w:ascii="Times New Roman" w:hAnsi="Times New Roman" w:cs="Times New Roman"/>
                <w:szCs w:val="24"/>
              </w:rPr>
            </w:pPr>
          </w:p>
        </w:tc>
        <w:tc>
          <w:tcPr>
            <w:tcW w:w="2117" w:type="dxa"/>
            <w:vMerge/>
            <w:tcBorders>
              <w:top w:val="single" w:sz="6" w:space="0" w:color="auto"/>
              <w:bottom w:val="single" w:sz="6" w:space="0" w:color="auto"/>
            </w:tcBorders>
          </w:tcPr>
          <w:p w:rsidR="00E829BA" w:rsidRPr="00FA3F4D" w:rsidRDefault="00E829BA" w:rsidP="00345417">
            <w:pPr>
              <w:jc w:val="center"/>
              <w:rPr>
                <w:rFonts w:ascii="Times New Roman" w:hAnsi="Times New Roman" w:cs="Times New Roman"/>
                <w:szCs w:val="24"/>
              </w:rPr>
            </w:pPr>
          </w:p>
        </w:tc>
        <w:tc>
          <w:tcPr>
            <w:tcW w:w="2621" w:type="dxa"/>
            <w:vMerge/>
            <w:tcBorders>
              <w:top w:val="single" w:sz="6" w:space="0" w:color="auto"/>
              <w:bottom w:val="single" w:sz="6" w:space="0" w:color="auto"/>
            </w:tcBorders>
          </w:tcPr>
          <w:p w:rsidR="00E829BA" w:rsidRPr="00FA3F4D" w:rsidRDefault="00E829BA" w:rsidP="00345417">
            <w:pPr>
              <w:jc w:val="center"/>
              <w:rPr>
                <w:rFonts w:ascii="Times New Roman" w:hAnsi="Times New Roman" w:cs="Times New Roman"/>
                <w:szCs w:val="24"/>
              </w:rPr>
            </w:pPr>
          </w:p>
        </w:tc>
        <w:tc>
          <w:tcPr>
            <w:tcW w:w="1815" w:type="dxa"/>
            <w:vMerge/>
            <w:tcBorders>
              <w:top w:val="single" w:sz="6" w:space="0" w:color="auto"/>
              <w:bottom w:val="single" w:sz="6" w:space="0" w:color="auto"/>
            </w:tcBorders>
          </w:tcPr>
          <w:p w:rsidR="00E829BA" w:rsidRPr="00FA3F4D" w:rsidRDefault="00E829BA" w:rsidP="00345417">
            <w:pPr>
              <w:jc w:val="center"/>
              <w:rPr>
                <w:rFonts w:ascii="Times New Roman" w:hAnsi="Times New Roman" w:cs="Times New Roman"/>
                <w:szCs w:val="24"/>
              </w:rPr>
            </w:pPr>
          </w:p>
        </w:tc>
      </w:tr>
      <w:tr w:rsidR="00FA3F4D" w:rsidRPr="00FA3F4D" w:rsidTr="0034584B">
        <w:trPr>
          <w:cantSplit/>
          <w:trHeight w:val="256"/>
        </w:trPr>
        <w:tc>
          <w:tcPr>
            <w:tcW w:w="1129" w:type="dxa"/>
            <w:tcBorders>
              <w:top w:val="single" w:sz="6" w:space="0" w:color="auto"/>
              <w:bottom w:val="single" w:sz="6" w:space="0" w:color="auto"/>
            </w:tcBorders>
            <w:vAlign w:val="center"/>
          </w:tcPr>
          <w:p w:rsidR="00E829BA" w:rsidRPr="00FA3F4D" w:rsidRDefault="00BD1F81" w:rsidP="0034584B">
            <w:pPr>
              <w:pStyle w:val="Outline"/>
              <w:spacing w:before="120"/>
              <w:jc w:val="center"/>
              <w:rPr>
                <w:kern w:val="0"/>
                <w:szCs w:val="24"/>
              </w:rPr>
            </w:pPr>
            <w:r w:rsidRPr="00FA3F4D">
              <w:rPr>
                <w:kern w:val="0"/>
                <w:szCs w:val="24"/>
              </w:rPr>
              <w:t>1</w:t>
            </w:r>
          </w:p>
        </w:tc>
        <w:tc>
          <w:tcPr>
            <w:tcW w:w="4739" w:type="dxa"/>
            <w:tcBorders>
              <w:top w:val="single" w:sz="6" w:space="0" w:color="auto"/>
              <w:bottom w:val="single" w:sz="6" w:space="0" w:color="auto"/>
            </w:tcBorders>
            <w:vAlign w:val="center"/>
          </w:tcPr>
          <w:p w:rsidR="00E829BA" w:rsidRPr="00FA3F4D" w:rsidRDefault="00BD1F81" w:rsidP="0034584B">
            <w:pPr>
              <w:spacing w:after="160" w:line="252" w:lineRule="auto"/>
              <w:jc w:val="center"/>
              <w:rPr>
                <w:rFonts w:ascii="Times New Roman" w:hAnsi="Times New Roman" w:cs="Times New Roman"/>
              </w:rPr>
            </w:pPr>
            <w:r w:rsidRPr="00FA3F4D">
              <w:rPr>
                <w:rFonts w:ascii="Times New Roman" w:hAnsi="Times New Roman" w:cs="Times New Roman"/>
              </w:rPr>
              <w:t>For all goods and services</w:t>
            </w:r>
          </w:p>
        </w:tc>
        <w:tc>
          <w:tcPr>
            <w:tcW w:w="2117" w:type="dxa"/>
            <w:tcBorders>
              <w:top w:val="single" w:sz="6" w:space="0" w:color="auto"/>
              <w:bottom w:val="single" w:sz="6" w:space="0" w:color="auto"/>
            </w:tcBorders>
            <w:vAlign w:val="center"/>
          </w:tcPr>
          <w:p w:rsidR="00E829BA" w:rsidRPr="00FA3F4D" w:rsidRDefault="00BD1F81" w:rsidP="0034584B">
            <w:pPr>
              <w:pStyle w:val="Outline"/>
              <w:spacing w:before="120"/>
              <w:jc w:val="center"/>
              <w:rPr>
                <w:kern w:val="0"/>
                <w:szCs w:val="24"/>
              </w:rPr>
            </w:pPr>
            <w:r w:rsidRPr="00FA3F4D">
              <w:rPr>
                <w:kern w:val="0"/>
                <w:szCs w:val="24"/>
              </w:rPr>
              <w:t>-</w:t>
            </w:r>
          </w:p>
        </w:tc>
        <w:tc>
          <w:tcPr>
            <w:tcW w:w="2117" w:type="dxa"/>
            <w:tcBorders>
              <w:top w:val="single" w:sz="6" w:space="0" w:color="auto"/>
              <w:bottom w:val="single" w:sz="6" w:space="0" w:color="auto"/>
            </w:tcBorders>
            <w:vAlign w:val="center"/>
          </w:tcPr>
          <w:p w:rsidR="00E829BA" w:rsidRPr="00FA3F4D" w:rsidRDefault="00BD1F81" w:rsidP="0034584B">
            <w:pPr>
              <w:pStyle w:val="Outline"/>
              <w:spacing w:before="120"/>
              <w:jc w:val="center"/>
              <w:rPr>
                <w:kern w:val="0"/>
                <w:szCs w:val="24"/>
              </w:rPr>
            </w:pPr>
            <w:r w:rsidRPr="00FA3F4D">
              <w:rPr>
                <w:kern w:val="0"/>
                <w:szCs w:val="24"/>
              </w:rPr>
              <w:t>-</w:t>
            </w:r>
          </w:p>
        </w:tc>
        <w:tc>
          <w:tcPr>
            <w:tcW w:w="2621" w:type="dxa"/>
            <w:tcBorders>
              <w:top w:val="single" w:sz="6" w:space="0" w:color="auto"/>
              <w:bottom w:val="single" w:sz="6" w:space="0" w:color="auto"/>
            </w:tcBorders>
            <w:vAlign w:val="center"/>
          </w:tcPr>
          <w:p w:rsidR="00E829BA" w:rsidRPr="00FA3F4D" w:rsidRDefault="00A70048" w:rsidP="0034584B">
            <w:pPr>
              <w:pStyle w:val="Outline"/>
              <w:spacing w:before="120"/>
              <w:jc w:val="center"/>
              <w:rPr>
                <w:kern w:val="0"/>
                <w:szCs w:val="24"/>
              </w:rPr>
            </w:pPr>
            <w:r w:rsidRPr="00FA3F4D">
              <w:rPr>
                <w:kern w:val="0"/>
                <w:szCs w:val="24"/>
              </w:rPr>
              <w:t xml:space="preserve">CSD, </w:t>
            </w:r>
            <w:r w:rsidR="00BD1F81" w:rsidRPr="00FA3F4D">
              <w:rPr>
                <w:kern w:val="0"/>
                <w:szCs w:val="24"/>
              </w:rPr>
              <w:t>NCHM</w:t>
            </w:r>
            <w:r w:rsidR="00CE20D4" w:rsidRPr="00FA3F4D">
              <w:rPr>
                <w:kern w:val="0"/>
                <w:szCs w:val="24"/>
              </w:rPr>
              <w:t>, HQ Thimphu</w:t>
            </w:r>
          </w:p>
        </w:tc>
        <w:tc>
          <w:tcPr>
            <w:tcW w:w="1815" w:type="dxa"/>
            <w:tcBorders>
              <w:top w:val="single" w:sz="6" w:space="0" w:color="auto"/>
              <w:bottom w:val="single" w:sz="6" w:space="0" w:color="auto"/>
            </w:tcBorders>
            <w:vAlign w:val="center"/>
          </w:tcPr>
          <w:p w:rsidR="00E829BA" w:rsidRPr="00FA3F4D" w:rsidRDefault="00A70048" w:rsidP="0034584B">
            <w:pPr>
              <w:pStyle w:val="Outline"/>
              <w:spacing w:before="120"/>
              <w:jc w:val="center"/>
              <w:rPr>
                <w:kern w:val="0"/>
                <w:szCs w:val="24"/>
              </w:rPr>
            </w:pPr>
            <w:r w:rsidRPr="00FA3F4D">
              <w:rPr>
                <w:kern w:val="0"/>
                <w:szCs w:val="24"/>
              </w:rPr>
              <w:t>Within 45-60</w:t>
            </w:r>
            <w:r w:rsidR="00BD1F81" w:rsidRPr="00FA3F4D">
              <w:rPr>
                <w:kern w:val="0"/>
                <w:szCs w:val="24"/>
              </w:rPr>
              <w:t xml:space="preserve"> days</w:t>
            </w:r>
            <w:r w:rsidR="0034584B" w:rsidRPr="00FA3F4D">
              <w:rPr>
                <w:kern w:val="0"/>
                <w:szCs w:val="24"/>
              </w:rPr>
              <w:t xml:space="preserve"> from the date of issue of call off order</w:t>
            </w:r>
            <w:r w:rsidR="00CE20D4" w:rsidRPr="00FA3F4D">
              <w:rPr>
                <w:kern w:val="0"/>
                <w:szCs w:val="24"/>
              </w:rPr>
              <w:t>. No deviation is permitted on Delivery schedule as per SCC Clause 39.3 9(e)</w:t>
            </w:r>
          </w:p>
        </w:tc>
      </w:tr>
      <w:tr w:rsidR="00FA3F4D" w:rsidRPr="00FA3F4D" w:rsidTr="00345417">
        <w:trPr>
          <w:cantSplit/>
          <w:trHeight w:val="257"/>
        </w:trPr>
        <w:tc>
          <w:tcPr>
            <w:tcW w:w="14538" w:type="dxa"/>
            <w:gridSpan w:val="6"/>
            <w:tcBorders>
              <w:top w:val="double" w:sz="4" w:space="0" w:color="auto"/>
              <w:left w:val="nil"/>
              <w:bottom w:val="nil"/>
              <w:right w:val="nil"/>
            </w:tcBorders>
          </w:tcPr>
          <w:p w:rsidR="00E829BA" w:rsidRPr="00FA3F4D" w:rsidRDefault="00E829BA" w:rsidP="00345417">
            <w:pPr>
              <w:suppressAutoHyphens/>
              <w:spacing w:before="120"/>
              <w:rPr>
                <w:rFonts w:ascii="Times New Roman" w:hAnsi="Times New Roman" w:cs="Times New Roman"/>
                <w:szCs w:val="24"/>
              </w:rPr>
            </w:pPr>
          </w:p>
        </w:tc>
      </w:tr>
    </w:tbl>
    <w:p w:rsidR="00E829BA" w:rsidRPr="00FA3F4D" w:rsidRDefault="00E829BA" w:rsidP="00A70048">
      <w:pPr>
        <w:rPr>
          <w:rFonts w:ascii="Times New Roman" w:eastAsia="Arial Unicode MS" w:hAnsi="Times New Roman" w:cs="Times New Roman"/>
          <w:szCs w:val="24"/>
        </w:rPr>
      </w:pP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jc w:val="center"/>
        <w:rPr>
          <w:rFonts w:ascii="Times New Roman" w:eastAsia="Arial Unicode MS" w:hAnsi="Times New Roman" w:cs="Times New Roman"/>
          <w:szCs w:val="24"/>
        </w:rPr>
        <w:sectPr w:rsidR="00E829BA" w:rsidRPr="00FA3F4D" w:rsidSect="00345417">
          <w:pgSz w:w="16840" w:h="11907" w:orient="landscape" w:code="9"/>
          <w:pgMar w:top="1134" w:right="1134" w:bottom="1701" w:left="1134" w:header="720" w:footer="720" w:gutter="0"/>
          <w:paperSrc w:first="7" w:other="7"/>
          <w:cols w:space="720"/>
        </w:sectPr>
      </w:pP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jc w:val="center"/>
        <w:rPr>
          <w:rFonts w:ascii="Times New Roman" w:eastAsia="Arial Unicode MS" w:hAnsi="Times New Roman" w:cs="Times New Roman"/>
          <w:szCs w:val="24"/>
        </w:rPr>
      </w:pPr>
    </w:p>
    <w:p w:rsidR="000F20CA" w:rsidRPr="00FA3F4D" w:rsidRDefault="00E829BA" w:rsidP="000F20CA">
      <w:pPr>
        <w:pStyle w:val="SectionVIHeader"/>
        <w:rPr>
          <w:bCs/>
          <w:sz w:val="24"/>
          <w:szCs w:val="24"/>
        </w:rPr>
      </w:pPr>
      <w:bookmarkStart w:id="399" w:name="_Toc68320560"/>
      <w:r w:rsidRPr="00FA3F4D">
        <w:rPr>
          <w:bCs/>
          <w:sz w:val="24"/>
          <w:szCs w:val="24"/>
        </w:rPr>
        <w:t>3.</w:t>
      </w:r>
      <w:r w:rsidRPr="00FA3F4D">
        <w:rPr>
          <w:bCs/>
          <w:sz w:val="24"/>
          <w:szCs w:val="24"/>
        </w:rPr>
        <w:tab/>
        <w:t>Technical Specifications</w:t>
      </w:r>
      <w:bookmarkEnd w:id="399"/>
    </w:p>
    <w:p w:rsidR="006931B2" w:rsidRPr="00FA3F4D" w:rsidRDefault="000B5FC1" w:rsidP="000B5FC1">
      <w:pPr>
        <w:pStyle w:val="SectionVIHeader"/>
        <w:jc w:val="both"/>
        <w:rPr>
          <w:b w:val="0"/>
          <w:sz w:val="24"/>
          <w:szCs w:val="24"/>
        </w:rPr>
      </w:pPr>
      <w:r w:rsidRPr="00FA3F4D">
        <w:rPr>
          <w:b w:val="0"/>
          <w:sz w:val="24"/>
          <w:szCs w:val="24"/>
        </w:rPr>
        <w:t xml:space="preserve">The purpose of the Technical Specifications (TS) is to define the technical characteristics of the Goods and Related Services required by the Purchaser. The Purchaser shall prepare the detailed TS taking into account that:    </w:t>
      </w:r>
    </w:p>
    <w:p w:rsidR="006931B2" w:rsidRPr="00FA3F4D" w:rsidRDefault="006931B2" w:rsidP="006931B2">
      <w:pPr>
        <w:pStyle w:val="SectionVIHeader"/>
        <w:numPr>
          <w:ilvl w:val="0"/>
          <w:numId w:val="47"/>
        </w:numPr>
        <w:jc w:val="both"/>
        <w:rPr>
          <w:bCs/>
          <w:i/>
          <w:iCs/>
          <w:sz w:val="24"/>
          <w:szCs w:val="24"/>
        </w:rPr>
      </w:pPr>
      <w:r w:rsidRPr="00FA3F4D">
        <w:rPr>
          <w:bCs/>
          <w:i/>
          <w:iCs/>
          <w:sz w:val="24"/>
          <w:szCs w:val="24"/>
        </w:rPr>
        <w:t xml:space="preserve">Bidder shall submit brochures and catalogs for all the components </w:t>
      </w:r>
      <w:r w:rsidR="004836BA" w:rsidRPr="00FA3F4D">
        <w:rPr>
          <w:bCs/>
          <w:i/>
          <w:iCs/>
          <w:sz w:val="24"/>
          <w:szCs w:val="24"/>
        </w:rPr>
        <w:t xml:space="preserve">of item(s). </w:t>
      </w:r>
    </w:p>
    <w:p w:rsidR="004836BA" w:rsidRPr="00FA3F4D" w:rsidRDefault="004836BA" w:rsidP="004836BA">
      <w:pPr>
        <w:pStyle w:val="SectionVIHeader"/>
        <w:ind w:left="720"/>
        <w:jc w:val="both"/>
        <w:rPr>
          <w:bCs/>
          <w:i/>
          <w:iCs/>
          <w:sz w:val="24"/>
          <w:szCs w:val="24"/>
        </w:rPr>
      </w:pPr>
      <w:proofErr w:type="gramStart"/>
      <w:r w:rsidRPr="00FA3F4D">
        <w:rPr>
          <w:bCs/>
          <w:i/>
          <w:iCs/>
          <w:sz w:val="24"/>
          <w:szCs w:val="24"/>
        </w:rPr>
        <w:t>3.1</w:t>
      </w:r>
      <w:proofErr w:type="gramEnd"/>
      <w:r w:rsidRPr="00FA3F4D">
        <w:rPr>
          <w:bCs/>
          <w:i/>
          <w:iCs/>
          <w:sz w:val="24"/>
          <w:szCs w:val="24"/>
        </w:rPr>
        <w:t xml:space="preserve"> General Technical Specifications. </w:t>
      </w:r>
    </w:p>
    <w:tbl>
      <w:tblPr>
        <w:tblStyle w:val="TableGrid"/>
        <w:tblW w:w="0" w:type="auto"/>
        <w:tblLook w:val="04A0" w:firstRow="1" w:lastRow="0" w:firstColumn="1" w:lastColumn="0" w:noHBand="0" w:noVBand="1"/>
      </w:tblPr>
      <w:tblGrid>
        <w:gridCol w:w="895"/>
        <w:gridCol w:w="2610"/>
        <w:gridCol w:w="5469"/>
      </w:tblGrid>
      <w:tr w:rsidR="00FA3F4D" w:rsidRPr="00FA3F4D" w:rsidTr="00A70048">
        <w:trPr>
          <w:trHeight w:val="655"/>
        </w:trPr>
        <w:tc>
          <w:tcPr>
            <w:tcW w:w="895" w:type="dxa"/>
          </w:tcPr>
          <w:p w:rsidR="00A70048" w:rsidRPr="00FA3F4D" w:rsidRDefault="00A70048" w:rsidP="00A70048">
            <w:pPr>
              <w:pStyle w:val="SectionVIHeader"/>
              <w:rPr>
                <w:bCs/>
                <w:sz w:val="24"/>
                <w:szCs w:val="24"/>
              </w:rPr>
            </w:pPr>
            <w:r w:rsidRPr="00FA3F4D">
              <w:rPr>
                <w:bCs/>
                <w:sz w:val="24"/>
                <w:szCs w:val="24"/>
              </w:rPr>
              <w:t>Line item No.</w:t>
            </w:r>
          </w:p>
        </w:tc>
        <w:tc>
          <w:tcPr>
            <w:tcW w:w="2610" w:type="dxa"/>
          </w:tcPr>
          <w:p w:rsidR="00A70048" w:rsidRPr="00FA3F4D" w:rsidRDefault="00A70048" w:rsidP="00A70048">
            <w:pPr>
              <w:pStyle w:val="SectionVIHeader"/>
              <w:rPr>
                <w:bCs/>
                <w:sz w:val="24"/>
                <w:szCs w:val="24"/>
              </w:rPr>
            </w:pPr>
            <w:r w:rsidRPr="00FA3F4D">
              <w:rPr>
                <w:bCs/>
                <w:sz w:val="24"/>
                <w:szCs w:val="24"/>
              </w:rPr>
              <w:t>Description of Goods</w:t>
            </w:r>
          </w:p>
        </w:tc>
        <w:tc>
          <w:tcPr>
            <w:tcW w:w="5469" w:type="dxa"/>
          </w:tcPr>
          <w:p w:rsidR="00A70048" w:rsidRPr="00FA3F4D" w:rsidRDefault="00A70048" w:rsidP="00A70048">
            <w:pPr>
              <w:pStyle w:val="SectionVIHeader"/>
              <w:rPr>
                <w:bCs/>
                <w:sz w:val="24"/>
                <w:szCs w:val="24"/>
              </w:rPr>
            </w:pPr>
            <w:r w:rsidRPr="00FA3F4D">
              <w:rPr>
                <w:bCs/>
                <w:sz w:val="24"/>
                <w:szCs w:val="24"/>
              </w:rPr>
              <w:t>Specification</w:t>
            </w:r>
          </w:p>
        </w:tc>
      </w:tr>
      <w:tr w:rsidR="00FA3F4D" w:rsidRPr="00FA3F4D" w:rsidTr="00A70048">
        <w:trPr>
          <w:trHeight w:val="655"/>
        </w:trPr>
        <w:tc>
          <w:tcPr>
            <w:tcW w:w="895" w:type="dxa"/>
          </w:tcPr>
          <w:p w:rsidR="00A70048" w:rsidRPr="00FA3F4D" w:rsidRDefault="00A70048" w:rsidP="000B5FC1">
            <w:pPr>
              <w:pStyle w:val="SectionVIHeader"/>
              <w:jc w:val="both"/>
              <w:rPr>
                <w:b w:val="0"/>
                <w:sz w:val="24"/>
                <w:szCs w:val="24"/>
              </w:rPr>
            </w:pPr>
            <w:r w:rsidRPr="00FA3F4D">
              <w:rPr>
                <w:b w:val="0"/>
                <w:sz w:val="24"/>
                <w:szCs w:val="24"/>
              </w:rPr>
              <w:t>01</w:t>
            </w:r>
          </w:p>
        </w:tc>
        <w:tc>
          <w:tcPr>
            <w:tcW w:w="2610" w:type="dxa"/>
          </w:tcPr>
          <w:p w:rsidR="00A70048" w:rsidRPr="00FA3F4D" w:rsidRDefault="00A70048" w:rsidP="000B5FC1">
            <w:pPr>
              <w:pStyle w:val="SectionVIHeader"/>
              <w:jc w:val="both"/>
              <w:rPr>
                <w:b w:val="0"/>
                <w:sz w:val="24"/>
                <w:szCs w:val="24"/>
              </w:rPr>
            </w:pPr>
            <w:r w:rsidRPr="00FA3F4D">
              <w:rPr>
                <w:b w:val="0"/>
                <w:sz w:val="24"/>
                <w:szCs w:val="24"/>
              </w:rPr>
              <w:t xml:space="preserve">GNSS RTK and its accessories </w:t>
            </w:r>
            <w:r w:rsidRPr="00FA3F4D">
              <w:rPr>
                <w:b w:val="0"/>
                <w:i/>
                <w:iCs/>
                <w:sz w:val="24"/>
                <w:szCs w:val="24"/>
              </w:rPr>
              <w:t>(equivalent or higher than TRIMBLE R10).</w:t>
            </w:r>
          </w:p>
        </w:tc>
        <w:tc>
          <w:tcPr>
            <w:tcW w:w="5469" w:type="dxa"/>
          </w:tcPr>
          <w:p w:rsidR="00EA50F3" w:rsidRPr="00FA3F4D" w:rsidRDefault="00EA50F3" w:rsidP="00A70048">
            <w:pPr>
              <w:rPr>
                <w:b/>
              </w:rPr>
            </w:pPr>
            <w:r w:rsidRPr="00FA3F4D">
              <w:rPr>
                <w:b/>
              </w:rPr>
              <w:t>General Specifications</w:t>
            </w:r>
          </w:p>
          <w:p w:rsidR="00EA50F3" w:rsidRPr="00FA3F4D" w:rsidRDefault="00EA50F3" w:rsidP="00A70048">
            <w:pPr>
              <w:rPr>
                <w:bCs/>
              </w:rPr>
            </w:pPr>
            <w:r w:rsidRPr="00FA3F4D">
              <w:rPr>
                <w:bCs/>
              </w:rPr>
              <w:t xml:space="preserve">This line item includes Base station and appropriate rover (1No Base and 1No. rover). It can be equivalent or higher than Trimble R10. </w:t>
            </w:r>
          </w:p>
          <w:p w:rsidR="00A70048" w:rsidRPr="00FA3F4D" w:rsidRDefault="00EA50F3" w:rsidP="00A70048">
            <w:pPr>
              <w:rPr>
                <w:b/>
              </w:rPr>
            </w:pPr>
            <w:r w:rsidRPr="00FA3F4D">
              <w:rPr>
                <w:b/>
              </w:rPr>
              <w:t xml:space="preserve">Performance Specifications </w:t>
            </w:r>
          </w:p>
          <w:p w:rsidR="00A70048" w:rsidRPr="00FA3F4D" w:rsidRDefault="00A70048" w:rsidP="00A70048">
            <w:r w:rsidRPr="00FA3F4D">
              <w:rPr>
                <w:b/>
                <w:bCs/>
              </w:rPr>
              <w:t>Number of Channels</w:t>
            </w:r>
            <w:r w:rsidRPr="00FA3F4D">
              <w:t xml:space="preserve"> : </w:t>
            </w:r>
            <w:r w:rsidR="00EA50F3" w:rsidRPr="00FA3F4D">
              <w:t>≥</w:t>
            </w:r>
            <w:r w:rsidRPr="00FA3F4D">
              <w:t>672 Channels</w:t>
            </w:r>
          </w:p>
          <w:p w:rsidR="00A70048" w:rsidRPr="00FA3F4D" w:rsidRDefault="00A70048" w:rsidP="00A70048">
            <w:r w:rsidRPr="00FA3F4D">
              <w:rPr>
                <w:b/>
                <w:bCs/>
              </w:rPr>
              <w:t>Satellite signals tracked simultaneously</w:t>
            </w:r>
            <w:r w:rsidRPr="00FA3F4D">
              <w:t xml:space="preserve"> :</w:t>
            </w:r>
          </w:p>
          <w:p w:rsidR="00A70048" w:rsidRPr="00FA3F4D" w:rsidRDefault="00A70048" w:rsidP="00A70048">
            <w:pPr>
              <w:ind w:left="720"/>
            </w:pPr>
            <w:r w:rsidRPr="00FA3F4D">
              <w:t xml:space="preserve">GPS: L1C/A, L2C, L2E, L5 </w:t>
            </w:r>
          </w:p>
          <w:p w:rsidR="00A70048" w:rsidRPr="00FA3F4D" w:rsidRDefault="00A70048" w:rsidP="00A70048">
            <w:pPr>
              <w:ind w:left="720"/>
            </w:pPr>
            <w:r w:rsidRPr="00FA3F4D">
              <w:t xml:space="preserve">GLONASS: L1C/A, L1P, L2C/A, L2P, L3 </w:t>
            </w:r>
          </w:p>
          <w:p w:rsidR="00A70048" w:rsidRPr="00FA3F4D" w:rsidRDefault="00A70048" w:rsidP="00A70048">
            <w:pPr>
              <w:ind w:left="720"/>
            </w:pPr>
            <w:r w:rsidRPr="00FA3F4D">
              <w:t xml:space="preserve">SBAS: L1C/A, L5 (For SBAS satellites that support L5) </w:t>
            </w:r>
          </w:p>
          <w:p w:rsidR="00A70048" w:rsidRPr="00FA3F4D" w:rsidRDefault="00A70048" w:rsidP="00A70048">
            <w:pPr>
              <w:ind w:left="720"/>
            </w:pPr>
            <w:r w:rsidRPr="00FA3F4D">
              <w:t xml:space="preserve">Galileo: E1, E5A, E5B, E5 </w:t>
            </w:r>
            <w:proofErr w:type="spellStart"/>
            <w:r w:rsidRPr="00FA3F4D">
              <w:t>AltBOC</w:t>
            </w:r>
            <w:proofErr w:type="spellEnd"/>
            <w:r w:rsidRPr="00FA3F4D">
              <w:t xml:space="preserve">, E61 </w:t>
            </w:r>
          </w:p>
          <w:p w:rsidR="00A70048" w:rsidRPr="00FA3F4D" w:rsidRDefault="00A70048" w:rsidP="00A70048">
            <w:pPr>
              <w:ind w:left="720"/>
            </w:pPr>
            <w:proofErr w:type="spellStart"/>
            <w:r w:rsidRPr="00FA3F4D">
              <w:t>BeiDou</w:t>
            </w:r>
            <w:proofErr w:type="spellEnd"/>
            <w:r w:rsidRPr="00FA3F4D">
              <w:t xml:space="preserve">: B1, B2, B3 </w:t>
            </w:r>
          </w:p>
          <w:p w:rsidR="00A70048" w:rsidRPr="00FA3F4D" w:rsidRDefault="00A70048" w:rsidP="00A70048">
            <w:pPr>
              <w:ind w:left="720"/>
            </w:pPr>
            <w:r w:rsidRPr="00FA3F4D">
              <w:t xml:space="preserve">QZSS: L1C/A, L1-SAIF, L1C, L2C, L5 </w:t>
            </w:r>
          </w:p>
          <w:p w:rsidR="00A70048" w:rsidRPr="00FA3F4D" w:rsidRDefault="00A70048" w:rsidP="00A70048">
            <w:pPr>
              <w:ind w:left="720"/>
            </w:pPr>
            <w:proofErr w:type="spellStart"/>
            <w:r w:rsidRPr="00FA3F4D">
              <w:t>NavIC</w:t>
            </w:r>
            <w:proofErr w:type="spellEnd"/>
            <w:r w:rsidRPr="00FA3F4D">
              <w:t xml:space="preserve"> (IRNSS): L5 </w:t>
            </w:r>
          </w:p>
          <w:p w:rsidR="00A70048" w:rsidRPr="00FA3F4D" w:rsidRDefault="00A70048" w:rsidP="00A70048">
            <w:pPr>
              <w:ind w:left="720"/>
            </w:pPr>
            <w:r w:rsidRPr="00FA3F4D">
              <w:t xml:space="preserve">CenterPoint RTX, </w:t>
            </w:r>
            <w:proofErr w:type="spellStart"/>
            <w:r w:rsidRPr="00FA3F4D">
              <w:t>OmniSTAR</w:t>
            </w:r>
            <w:proofErr w:type="spellEnd"/>
            <w:r w:rsidRPr="00FA3F4D">
              <w:t xml:space="preserve">® HP, XP, G2, VBS correction services WAAS, EGNOS, GAGAN, MSAS </w:t>
            </w:r>
          </w:p>
          <w:p w:rsidR="00A70048" w:rsidRPr="00FA3F4D" w:rsidRDefault="00A70048" w:rsidP="00A70048">
            <w:pPr>
              <w:ind w:left="720"/>
            </w:pPr>
          </w:p>
          <w:p w:rsidR="00A70048" w:rsidRPr="00FA3F4D" w:rsidRDefault="00A70048" w:rsidP="00A70048">
            <w:r w:rsidRPr="00FA3F4D">
              <w:rPr>
                <w:b/>
                <w:bCs/>
              </w:rPr>
              <w:t>Accuracy</w:t>
            </w:r>
            <w:r w:rsidRPr="00FA3F4D">
              <w:t>:</w:t>
            </w:r>
          </w:p>
          <w:p w:rsidR="00A70048" w:rsidRPr="00FA3F4D" w:rsidRDefault="00A70048" w:rsidP="00A70048">
            <w:pPr>
              <w:ind w:left="720"/>
            </w:pPr>
            <w:r w:rsidRPr="00FA3F4D">
              <w:t xml:space="preserve">High-Precision Static </w:t>
            </w:r>
          </w:p>
          <w:p w:rsidR="00A70048" w:rsidRPr="00FA3F4D" w:rsidRDefault="00A70048" w:rsidP="00A70048">
            <w:pPr>
              <w:ind w:left="1440"/>
            </w:pPr>
            <w:r w:rsidRPr="00FA3F4D">
              <w:t xml:space="preserve">Horizontal </w:t>
            </w:r>
            <w:r w:rsidR="003932FA" w:rsidRPr="00FA3F4D">
              <w:t>min:</w:t>
            </w:r>
            <w:r w:rsidRPr="00FA3F4D">
              <w:t xml:space="preserve">3 mm + 0.1 ppm RMS </w:t>
            </w:r>
          </w:p>
          <w:p w:rsidR="00A70048" w:rsidRPr="00FA3F4D" w:rsidRDefault="00A70048" w:rsidP="00A70048">
            <w:pPr>
              <w:ind w:left="1440"/>
            </w:pPr>
            <w:r w:rsidRPr="00FA3F4D">
              <w:t xml:space="preserve">Vertical </w:t>
            </w:r>
            <w:r w:rsidR="003932FA" w:rsidRPr="00FA3F4D">
              <w:t>min:</w:t>
            </w:r>
            <w:r w:rsidRPr="00FA3F4D">
              <w:t xml:space="preserve">3.5 mm + 0.4 ppm RMS </w:t>
            </w:r>
          </w:p>
          <w:p w:rsidR="00A70048" w:rsidRPr="00FA3F4D" w:rsidRDefault="00A70048" w:rsidP="00A70048">
            <w:pPr>
              <w:ind w:left="720"/>
            </w:pPr>
          </w:p>
          <w:p w:rsidR="00A70048" w:rsidRPr="00FA3F4D" w:rsidRDefault="00A70048" w:rsidP="00A70048">
            <w:pPr>
              <w:ind w:left="720"/>
            </w:pPr>
            <w:r w:rsidRPr="00FA3F4D">
              <w:t xml:space="preserve">Static and Fast Static </w:t>
            </w:r>
          </w:p>
          <w:p w:rsidR="00A70048" w:rsidRPr="00FA3F4D" w:rsidRDefault="00A70048" w:rsidP="00A70048">
            <w:pPr>
              <w:ind w:left="1440"/>
            </w:pPr>
            <w:r w:rsidRPr="00FA3F4D">
              <w:t>Horizontal</w:t>
            </w:r>
            <w:r w:rsidR="000E0120" w:rsidRPr="00FA3F4D">
              <w:t xml:space="preserve"> min:</w:t>
            </w:r>
            <w:r w:rsidRPr="00FA3F4D">
              <w:t xml:space="preserve"> 3 mm + 0.5 ppm RMS </w:t>
            </w:r>
          </w:p>
          <w:p w:rsidR="00A70048" w:rsidRPr="00FA3F4D" w:rsidRDefault="00A70048" w:rsidP="00A70048">
            <w:pPr>
              <w:ind w:left="1440"/>
            </w:pPr>
            <w:r w:rsidRPr="00FA3F4D">
              <w:t xml:space="preserve">Vertical </w:t>
            </w:r>
            <w:r w:rsidR="000E0120" w:rsidRPr="00FA3F4D">
              <w:t>min:</w:t>
            </w:r>
            <w:r w:rsidRPr="00FA3F4D">
              <w:t xml:space="preserve">5 mm + 0.5 ppm RMS </w:t>
            </w:r>
          </w:p>
          <w:p w:rsidR="00A70048" w:rsidRPr="00FA3F4D" w:rsidRDefault="00A70048" w:rsidP="00A70048">
            <w:pPr>
              <w:ind w:left="720"/>
            </w:pPr>
          </w:p>
          <w:p w:rsidR="00A70048" w:rsidRPr="00FA3F4D" w:rsidRDefault="00A70048" w:rsidP="00A70048">
            <w:pPr>
              <w:ind w:left="720"/>
            </w:pPr>
            <w:r w:rsidRPr="00FA3F4D">
              <w:t xml:space="preserve">REAL TIME KINEMATIC SURVEYING </w:t>
            </w:r>
          </w:p>
          <w:p w:rsidR="00A70048" w:rsidRPr="00FA3F4D" w:rsidRDefault="00A70048" w:rsidP="00A70048">
            <w:pPr>
              <w:ind w:left="720"/>
            </w:pPr>
            <w:r w:rsidRPr="00FA3F4D">
              <w:t xml:space="preserve">Single Baseline &lt;30 km </w:t>
            </w:r>
          </w:p>
          <w:p w:rsidR="00A70048" w:rsidRPr="00FA3F4D" w:rsidRDefault="00A70048" w:rsidP="00A70048">
            <w:pPr>
              <w:ind w:left="1440"/>
            </w:pPr>
            <w:r w:rsidRPr="00FA3F4D">
              <w:t xml:space="preserve">Horizontal 8 mm + 1 ppm RMS </w:t>
            </w:r>
          </w:p>
          <w:p w:rsidR="00A70048" w:rsidRPr="00FA3F4D" w:rsidRDefault="00A70048" w:rsidP="00A70048">
            <w:pPr>
              <w:ind w:left="1440"/>
            </w:pPr>
            <w:r w:rsidRPr="00FA3F4D">
              <w:t xml:space="preserve">Vertical 15 mm + 1 ppm RMS </w:t>
            </w:r>
          </w:p>
          <w:p w:rsidR="00A70048" w:rsidRPr="00FA3F4D" w:rsidRDefault="00A70048" w:rsidP="00A70048">
            <w:pPr>
              <w:ind w:left="1440"/>
            </w:pPr>
          </w:p>
          <w:p w:rsidR="00A70048" w:rsidRPr="00FA3F4D" w:rsidRDefault="00A70048" w:rsidP="00A70048">
            <w:pPr>
              <w:ind w:left="720"/>
            </w:pPr>
            <w:r w:rsidRPr="00FA3F4D">
              <w:t>RTK start-up time for specified precisions 2 to 8 seconds</w:t>
            </w:r>
          </w:p>
          <w:p w:rsidR="00A70048" w:rsidRPr="00FA3F4D" w:rsidRDefault="00A70048" w:rsidP="00A70048">
            <w:pPr>
              <w:ind w:left="720"/>
            </w:pPr>
          </w:p>
          <w:p w:rsidR="00A70048" w:rsidRPr="00FA3F4D" w:rsidRDefault="00A70048" w:rsidP="00A70048">
            <w:pPr>
              <w:ind w:left="720"/>
            </w:pPr>
            <w:r w:rsidRPr="00FA3F4D">
              <w:t xml:space="preserve">CenterPoint RTX </w:t>
            </w:r>
            <w:r w:rsidR="000E0120" w:rsidRPr="00FA3F4D">
              <w:t>(equivalent  or higher than TRIMBLE RTX™ TECHNOLOGY)</w:t>
            </w:r>
          </w:p>
          <w:p w:rsidR="00A70048" w:rsidRPr="00FA3F4D" w:rsidRDefault="00A70048" w:rsidP="00A70048">
            <w:pPr>
              <w:ind w:left="1440"/>
            </w:pPr>
            <w:r w:rsidRPr="00FA3F4D">
              <w:t>Horizontal</w:t>
            </w:r>
            <w:r w:rsidR="000E0120" w:rsidRPr="00FA3F4D">
              <w:t xml:space="preserve"> min:</w:t>
            </w:r>
            <w:r w:rsidRPr="00FA3F4D">
              <w:t xml:space="preserve"> 2 cm RMS </w:t>
            </w:r>
          </w:p>
          <w:p w:rsidR="00A70048" w:rsidRPr="00FA3F4D" w:rsidRDefault="00A70048" w:rsidP="00A70048">
            <w:pPr>
              <w:ind w:left="1440"/>
            </w:pPr>
            <w:r w:rsidRPr="00FA3F4D">
              <w:t>Vertical</w:t>
            </w:r>
            <w:r w:rsidR="000E0120" w:rsidRPr="00FA3F4D">
              <w:t xml:space="preserve"> min:</w:t>
            </w:r>
            <w:r w:rsidRPr="00FA3F4D">
              <w:t xml:space="preserve"> 5 cm RMS </w:t>
            </w:r>
          </w:p>
          <w:p w:rsidR="00A70048" w:rsidRPr="00FA3F4D" w:rsidRDefault="00A70048" w:rsidP="00A70048">
            <w:pPr>
              <w:ind w:left="720"/>
              <w:rPr>
                <w:caps/>
              </w:rPr>
            </w:pPr>
            <w:r w:rsidRPr="00FA3F4D">
              <w:rPr>
                <w:caps/>
              </w:rPr>
              <w:t>Environmental</w:t>
            </w:r>
          </w:p>
          <w:p w:rsidR="00A70048" w:rsidRPr="00FA3F4D" w:rsidRDefault="00A70048" w:rsidP="00A70048">
            <w:pPr>
              <w:ind w:left="1440"/>
            </w:pPr>
            <w:r w:rsidRPr="00FA3F4D">
              <w:t xml:space="preserve">Temperature </w:t>
            </w:r>
          </w:p>
          <w:p w:rsidR="00A70048" w:rsidRPr="00FA3F4D" w:rsidRDefault="00A70048" w:rsidP="00A70048">
            <w:pPr>
              <w:ind w:left="1440"/>
            </w:pPr>
            <w:r w:rsidRPr="00FA3F4D">
              <w:t xml:space="preserve">Operating :–40 °C to +65 °C (–40 °F to +149 °F) </w:t>
            </w:r>
          </w:p>
          <w:p w:rsidR="00A70048" w:rsidRPr="00FA3F4D" w:rsidRDefault="00A70048" w:rsidP="00A70048">
            <w:pPr>
              <w:ind w:left="1440"/>
            </w:pPr>
            <w:r w:rsidRPr="00FA3F4D">
              <w:lastRenderedPageBreak/>
              <w:t xml:space="preserve">Storage –40 °C to +75 °C (–40 °F to +167 °F) </w:t>
            </w:r>
          </w:p>
          <w:p w:rsidR="00A70048" w:rsidRPr="00FA3F4D" w:rsidRDefault="00A70048" w:rsidP="00A70048">
            <w:pPr>
              <w:ind w:left="1440"/>
            </w:pPr>
            <w:r w:rsidRPr="00FA3F4D">
              <w:t xml:space="preserve">Humidity 100%, condensing </w:t>
            </w:r>
          </w:p>
          <w:p w:rsidR="00A70048" w:rsidRPr="00FA3F4D" w:rsidRDefault="00A70048" w:rsidP="00A70048">
            <w:pPr>
              <w:ind w:left="1440"/>
            </w:pPr>
            <w:r w:rsidRPr="00FA3F4D">
              <w:t xml:space="preserve">Ingress protection  IP67 </w:t>
            </w:r>
          </w:p>
          <w:p w:rsidR="00A70048" w:rsidRPr="00FA3F4D" w:rsidRDefault="00A70048" w:rsidP="00A70048">
            <w:pPr>
              <w:ind w:left="1440"/>
            </w:pPr>
            <w:r w:rsidRPr="00FA3F4D">
              <w:t>Shock Non-operating: Designed to survive a 2 m (6.6)</w:t>
            </w:r>
          </w:p>
          <w:p w:rsidR="00A70048" w:rsidRPr="00FA3F4D" w:rsidRDefault="00A70048" w:rsidP="00A70048">
            <w:pPr>
              <w:ind w:left="720"/>
            </w:pPr>
          </w:p>
          <w:p w:rsidR="00A70048" w:rsidRPr="00FA3F4D" w:rsidRDefault="00A70048" w:rsidP="00A70048">
            <w:pPr>
              <w:ind w:left="720"/>
            </w:pPr>
          </w:p>
          <w:p w:rsidR="00A70048" w:rsidRPr="00FA3F4D" w:rsidRDefault="00A70048" w:rsidP="00A70048">
            <w:pPr>
              <w:ind w:left="720"/>
            </w:pPr>
          </w:p>
          <w:p w:rsidR="00A70048" w:rsidRPr="00FA3F4D" w:rsidRDefault="00A70048" w:rsidP="00A70048">
            <w:pPr>
              <w:ind w:left="720"/>
              <w:rPr>
                <w:b/>
                <w:bCs/>
              </w:rPr>
            </w:pPr>
            <w:r w:rsidRPr="00FA3F4D">
              <w:rPr>
                <w:b/>
                <w:bCs/>
              </w:rPr>
              <w:t>ELECTRICAL</w:t>
            </w:r>
          </w:p>
          <w:p w:rsidR="00A70048" w:rsidRPr="00FA3F4D" w:rsidRDefault="00A70048" w:rsidP="00A70048">
            <w:pPr>
              <w:ind w:left="1440"/>
            </w:pPr>
            <w:r w:rsidRPr="00FA3F4D">
              <w:t xml:space="preserve">Power 11 to 24 V DC external power input with over-voltage protection on Port 1 and Port 2 (7-pin </w:t>
            </w:r>
            <w:proofErr w:type="spellStart"/>
            <w:r w:rsidRPr="00FA3F4D">
              <w:t>Lemo</w:t>
            </w:r>
            <w:proofErr w:type="spellEnd"/>
            <w:r w:rsidRPr="00FA3F4D">
              <w:t xml:space="preserve">) </w:t>
            </w:r>
          </w:p>
          <w:p w:rsidR="00A70048" w:rsidRPr="00FA3F4D" w:rsidRDefault="00A70048" w:rsidP="00A70048">
            <w:pPr>
              <w:ind w:left="1440"/>
            </w:pPr>
            <w:r w:rsidRPr="00FA3F4D">
              <w:t xml:space="preserve">Rechargeable, removable </w:t>
            </w:r>
            <w:r w:rsidR="000E0120" w:rsidRPr="00FA3F4D">
              <w:t>min</w:t>
            </w:r>
            <w:proofErr w:type="gramStart"/>
            <w:r w:rsidR="000E0120" w:rsidRPr="00FA3F4D">
              <w:t>:</w:t>
            </w:r>
            <w:r w:rsidRPr="00FA3F4D">
              <w:t>7.4</w:t>
            </w:r>
            <w:proofErr w:type="gramEnd"/>
            <w:r w:rsidRPr="00FA3F4D">
              <w:t xml:space="preserve"> V,</w:t>
            </w:r>
            <w:r w:rsidR="000E0120" w:rsidRPr="00FA3F4D">
              <w:t xml:space="preserve"> max.</w:t>
            </w:r>
            <w:r w:rsidRPr="00FA3F4D">
              <w:t xml:space="preserve"> 3.7 Ah Lithium-ion smart battery with LED status indicators </w:t>
            </w:r>
          </w:p>
          <w:p w:rsidR="00A70048" w:rsidRPr="00FA3F4D" w:rsidRDefault="00A70048" w:rsidP="000E0120"/>
          <w:p w:rsidR="00A70048" w:rsidRPr="00FA3F4D" w:rsidRDefault="00A70048" w:rsidP="00A70048">
            <w:pPr>
              <w:ind w:left="720"/>
              <w:rPr>
                <w:b/>
                <w:bCs/>
              </w:rPr>
            </w:pPr>
            <w:r w:rsidRPr="00FA3F4D">
              <w:rPr>
                <w:b/>
                <w:bCs/>
              </w:rPr>
              <w:t xml:space="preserve">COMMUNICATIONS </w:t>
            </w:r>
          </w:p>
          <w:p w:rsidR="00A70048" w:rsidRPr="00FA3F4D" w:rsidRDefault="00A70048" w:rsidP="00A70048">
            <w:pPr>
              <w:ind w:left="1440"/>
            </w:pPr>
            <w:r w:rsidRPr="00FA3F4D">
              <w:t xml:space="preserve">Serial 3-wire serial (7-pin </w:t>
            </w:r>
            <w:proofErr w:type="spellStart"/>
            <w:r w:rsidRPr="00FA3F4D">
              <w:t>Lemo</w:t>
            </w:r>
            <w:proofErr w:type="spellEnd"/>
            <w:r w:rsidRPr="00FA3F4D">
              <w:t xml:space="preserve">) USB v2.0 </w:t>
            </w:r>
          </w:p>
          <w:p w:rsidR="00A70048" w:rsidRPr="00FA3F4D" w:rsidRDefault="00A70048" w:rsidP="00A70048">
            <w:pPr>
              <w:ind w:left="720"/>
            </w:pPr>
          </w:p>
          <w:p w:rsidR="00A70048" w:rsidRPr="00FA3F4D" w:rsidRDefault="00A70048" w:rsidP="00A70048">
            <w:pPr>
              <w:ind w:left="1440"/>
              <w:rPr>
                <w:b/>
              </w:rPr>
            </w:pPr>
            <w:r w:rsidRPr="00FA3F4D">
              <w:rPr>
                <w:b/>
              </w:rPr>
              <w:t>Radio modem</w:t>
            </w:r>
          </w:p>
          <w:p w:rsidR="00A70048" w:rsidRPr="00FA3F4D" w:rsidRDefault="00A70048" w:rsidP="00A70048">
            <w:pPr>
              <w:ind w:left="1440"/>
            </w:pPr>
            <w:r w:rsidRPr="00FA3F4D">
              <w:t xml:space="preserve">Fully Integrated, sealed 450 MHz wide band receiver/transmitter with frequency range of 403 MHz to 473 MHz, </w:t>
            </w:r>
          </w:p>
          <w:p w:rsidR="00A70048" w:rsidRPr="00FA3F4D" w:rsidRDefault="00A70048" w:rsidP="00A70048">
            <w:pPr>
              <w:ind w:left="1440"/>
            </w:pPr>
            <w:r w:rsidRPr="00FA3F4D">
              <w:t xml:space="preserve">Transmit power 2 W </w:t>
            </w:r>
          </w:p>
          <w:p w:rsidR="00A70048" w:rsidRPr="00FA3F4D" w:rsidRDefault="00A70048" w:rsidP="00A70048">
            <w:pPr>
              <w:ind w:left="1440"/>
            </w:pPr>
            <w:r w:rsidRPr="00FA3F4D">
              <w:t>Range 3–5 km typical / 10 km optimal</w:t>
            </w:r>
          </w:p>
          <w:p w:rsidR="00A70048" w:rsidRPr="00FA3F4D" w:rsidRDefault="00A70048" w:rsidP="00A70048">
            <w:pPr>
              <w:ind w:left="720"/>
            </w:pPr>
          </w:p>
          <w:p w:rsidR="00A70048" w:rsidRPr="00FA3F4D" w:rsidRDefault="00A70048" w:rsidP="00A70048">
            <w:pPr>
              <w:ind w:left="1440"/>
            </w:pPr>
            <w:r w:rsidRPr="00FA3F4D">
              <w:t>External communication on Serial, USB, TCP/IP and Bluetooth ports</w:t>
            </w:r>
          </w:p>
          <w:p w:rsidR="00A70048" w:rsidRPr="00FA3F4D" w:rsidRDefault="00A70048" w:rsidP="00A70048">
            <w:pPr>
              <w:ind w:left="1440"/>
            </w:pPr>
          </w:p>
          <w:p w:rsidR="00A70048" w:rsidRPr="00FA3F4D" w:rsidRDefault="00A70048" w:rsidP="00A70048">
            <w:pPr>
              <w:ind w:left="720"/>
              <w:rPr>
                <w:b/>
                <w:bCs/>
              </w:rPr>
            </w:pPr>
            <w:r w:rsidRPr="00FA3F4D">
              <w:t xml:space="preserve"> </w:t>
            </w:r>
            <w:r w:rsidRPr="00FA3F4D">
              <w:rPr>
                <w:b/>
                <w:bCs/>
              </w:rPr>
              <w:t>DATA STORAGE &amp; data format</w:t>
            </w:r>
          </w:p>
          <w:p w:rsidR="00A70048" w:rsidRPr="00FA3F4D" w:rsidRDefault="00A70048" w:rsidP="00A70048">
            <w:pPr>
              <w:ind w:left="1440"/>
            </w:pPr>
            <w:r w:rsidRPr="00FA3F4D">
              <w:t xml:space="preserve">Data storage 6 GB internal memory; r </w:t>
            </w:r>
          </w:p>
          <w:p w:rsidR="00A70048" w:rsidRPr="00FA3F4D" w:rsidRDefault="00A70048" w:rsidP="00A70048">
            <w:pPr>
              <w:ind w:left="1440"/>
            </w:pPr>
            <w:r w:rsidRPr="00FA3F4D">
              <w:t xml:space="preserve">Data format supported CMR+, </w:t>
            </w:r>
            <w:proofErr w:type="spellStart"/>
            <w:r w:rsidRPr="00FA3F4D">
              <w:t>CMRx</w:t>
            </w:r>
            <w:proofErr w:type="spellEnd"/>
            <w:r w:rsidRPr="00FA3F4D">
              <w:t>, RTCM 2.1, RTCM 2.3, RTCM 3.0, RTCM 3.1, RTCM 3.2 input and output 24 NMEA outputs, GSOF, RT17 and RT27 outputs</w:t>
            </w:r>
          </w:p>
          <w:p w:rsidR="00A70048" w:rsidRPr="00FA3F4D" w:rsidRDefault="00A70048" w:rsidP="00A70048">
            <w:pPr>
              <w:ind w:left="720"/>
              <w:rPr>
                <w:b/>
                <w:sz w:val="28"/>
                <w:szCs w:val="28"/>
              </w:rPr>
            </w:pPr>
          </w:p>
          <w:p w:rsidR="00A70048" w:rsidRPr="00FA3F4D" w:rsidRDefault="00A70048" w:rsidP="00A70048">
            <w:pPr>
              <w:ind w:left="720"/>
            </w:pPr>
            <w:r w:rsidRPr="00FA3F4D">
              <w:rPr>
                <w:b/>
                <w:szCs w:val="22"/>
              </w:rPr>
              <w:t>CONTROLLER</w:t>
            </w:r>
            <w:r w:rsidRPr="00FA3F4D">
              <w:rPr>
                <w:b/>
                <w:sz w:val="28"/>
                <w:szCs w:val="28"/>
              </w:rPr>
              <w:t xml:space="preserve">:  </w:t>
            </w:r>
            <w:r w:rsidR="000E0120" w:rsidRPr="00FA3F4D">
              <w:t>Equivalent or higher than T</w:t>
            </w:r>
            <w:r w:rsidRPr="00FA3F4D">
              <w:t>RIMBLE TSC3</w:t>
            </w:r>
          </w:p>
          <w:p w:rsidR="00A70048" w:rsidRPr="00FA3F4D" w:rsidRDefault="00A70048" w:rsidP="00A70048">
            <w:pPr>
              <w:ind w:left="1440"/>
            </w:pPr>
            <w:r w:rsidRPr="00FA3F4D">
              <w:t xml:space="preserve">TECHNICAL SPECIFICATIONS </w:t>
            </w:r>
          </w:p>
          <w:p w:rsidR="00A70048" w:rsidRPr="00FA3F4D" w:rsidRDefault="00A70048" w:rsidP="00A70048">
            <w:pPr>
              <w:ind w:left="1440"/>
            </w:pPr>
            <w:r w:rsidRPr="00FA3F4D">
              <w:t xml:space="preserve">Standard software Windows Mobile® 6.5 Trimble </w:t>
            </w:r>
          </w:p>
          <w:p w:rsidR="00A70048" w:rsidRPr="00FA3F4D" w:rsidRDefault="00A70048" w:rsidP="00A70048">
            <w:pPr>
              <w:ind w:left="1440"/>
            </w:pPr>
            <w:proofErr w:type="spellStart"/>
            <w:r w:rsidRPr="00FA3F4D">
              <w:t>SatViewer</w:t>
            </w:r>
            <w:proofErr w:type="spellEnd"/>
            <w:r w:rsidRPr="00FA3F4D">
              <w:t xml:space="preserve"> (GPS interface software application) and others</w:t>
            </w:r>
          </w:p>
          <w:p w:rsidR="00A70048" w:rsidRPr="00FA3F4D" w:rsidRDefault="00A70048" w:rsidP="00A70048">
            <w:pPr>
              <w:ind w:left="1440"/>
            </w:pPr>
            <w:r w:rsidRPr="00FA3F4D">
              <w:t>Access on board software</w:t>
            </w:r>
          </w:p>
          <w:p w:rsidR="00A70048" w:rsidRPr="00FA3F4D" w:rsidRDefault="00A70048" w:rsidP="00A70048">
            <w:pPr>
              <w:ind w:left="1440"/>
            </w:pPr>
          </w:p>
          <w:p w:rsidR="00A70048" w:rsidRPr="00FA3F4D" w:rsidRDefault="00A70048" w:rsidP="00A70048">
            <w:pPr>
              <w:ind w:left="720" w:firstLine="720"/>
            </w:pPr>
            <w:r w:rsidRPr="00FA3F4D">
              <w:t xml:space="preserve">ENVIRONMENTAL SPECIFICATIONS Meets or exceeds: </w:t>
            </w:r>
          </w:p>
          <w:p w:rsidR="00A70048" w:rsidRPr="00FA3F4D" w:rsidRDefault="00A70048" w:rsidP="00A70048">
            <w:pPr>
              <w:ind w:left="1440"/>
            </w:pPr>
            <w:r w:rsidRPr="00FA3F4D">
              <w:t>MIL-STD-810G, Method 503.5,</w:t>
            </w:r>
          </w:p>
          <w:p w:rsidR="00A70048" w:rsidRPr="00FA3F4D" w:rsidRDefault="00A70048" w:rsidP="00A70048">
            <w:pPr>
              <w:ind w:left="1440"/>
            </w:pPr>
            <w:r w:rsidRPr="00FA3F4D">
              <w:t xml:space="preserve"> MIL-STD-810G, Method 507.5 </w:t>
            </w:r>
          </w:p>
          <w:p w:rsidR="00A70048" w:rsidRPr="00FA3F4D" w:rsidRDefault="00A70048" w:rsidP="00A70048">
            <w:pPr>
              <w:ind w:left="1440"/>
            </w:pPr>
            <w:r w:rsidRPr="00FA3F4D">
              <w:t>IP6X and IPx7</w:t>
            </w:r>
          </w:p>
          <w:p w:rsidR="00A70048" w:rsidRPr="00FA3F4D" w:rsidRDefault="00A70048" w:rsidP="00A70048">
            <w:pPr>
              <w:ind w:left="720"/>
            </w:pPr>
          </w:p>
          <w:p w:rsidR="00A70048" w:rsidRPr="00FA3F4D" w:rsidRDefault="00A70048" w:rsidP="00A70048">
            <w:pPr>
              <w:ind w:left="720"/>
            </w:pPr>
          </w:p>
          <w:p w:rsidR="00A70048" w:rsidRPr="00FA3F4D" w:rsidRDefault="00A70048" w:rsidP="00A70048">
            <w:pPr>
              <w:rPr>
                <w:b/>
                <w:bCs/>
              </w:rPr>
            </w:pPr>
            <w:r w:rsidRPr="00FA3F4D">
              <w:rPr>
                <w:b/>
                <w:bCs/>
              </w:rPr>
              <w:t xml:space="preserve">                  ELECTRICAL SPECIFICATIONS</w:t>
            </w:r>
          </w:p>
          <w:p w:rsidR="00A70048" w:rsidRPr="00FA3F4D" w:rsidRDefault="00A70048" w:rsidP="00A70048">
            <w:pPr>
              <w:ind w:left="1440"/>
            </w:pPr>
            <w:r w:rsidRPr="00FA3F4D">
              <w:t xml:space="preserve"> Processor . . . .Texas Instrument </w:t>
            </w:r>
            <w:proofErr w:type="spellStart"/>
            <w:r w:rsidRPr="00FA3F4D">
              <w:t>Sitara</w:t>
            </w:r>
            <w:proofErr w:type="spellEnd"/>
            <w:r w:rsidRPr="00FA3F4D">
              <w:t xml:space="preserve">™ 3715 series  ARM™ Cortex–A8™ Processor (800 MHz) </w:t>
            </w:r>
          </w:p>
          <w:p w:rsidR="00A70048" w:rsidRPr="00FA3F4D" w:rsidRDefault="00A70048" w:rsidP="00A70048">
            <w:pPr>
              <w:ind w:left="1440"/>
            </w:pPr>
            <w:r w:rsidRPr="00FA3F4D">
              <w:t xml:space="preserve">Memory . . . . . . . . . . . . . ..256 MB RAM </w:t>
            </w:r>
          </w:p>
          <w:p w:rsidR="00A70048" w:rsidRPr="00FA3F4D" w:rsidRDefault="00A70048" w:rsidP="00A70048">
            <w:pPr>
              <w:ind w:left="1440"/>
            </w:pPr>
            <w:r w:rsidRPr="00FA3F4D">
              <w:t xml:space="preserve">Storage . . . . . . . . . . . . . . . 8 GB non-volatile NAND Flash onboard </w:t>
            </w:r>
          </w:p>
          <w:p w:rsidR="00A70048" w:rsidRPr="00FA3F4D" w:rsidRDefault="00A70048" w:rsidP="00A70048">
            <w:pPr>
              <w:ind w:left="1440"/>
            </w:pPr>
            <w:r w:rsidRPr="00FA3F4D">
              <w:t xml:space="preserve">Expansion . . . . . . . . . . . . . DHC memory slot, USB host </w:t>
            </w:r>
          </w:p>
          <w:p w:rsidR="00A70048" w:rsidRPr="00FA3F4D" w:rsidRDefault="00A70048" w:rsidP="00A70048">
            <w:pPr>
              <w:ind w:left="1440"/>
            </w:pPr>
            <w:r w:rsidRPr="00FA3F4D">
              <w:lastRenderedPageBreak/>
              <w:t xml:space="preserve">Batteries . . . . . . . . . . . . . . 11.1 V, 2600 </w:t>
            </w:r>
            <w:proofErr w:type="spellStart"/>
            <w:r w:rsidRPr="00FA3F4D">
              <w:t>mAh</w:t>
            </w:r>
            <w:proofErr w:type="spellEnd"/>
            <w:r w:rsidRPr="00FA3F4D">
              <w:t xml:space="preserve">, 28.9 </w:t>
            </w:r>
            <w:proofErr w:type="spellStart"/>
            <w:r w:rsidRPr="00FA3F4D">
              <w:t>Wh</w:t>
            </w:r>
            <w:proofErr w:type="spellEnd"/>
            <w:r w:rsidRPr="00FA3F4D">
              <w:t xml:space="preserve"> Li-Ion rechargeable pack </w:t>
            </w:r>
          </w:p>
          <w:p w:rsidR="00A70048" w:rsidRPr="00FA3F4D" w:rsidRDefault="00A70048" w:rsidP="00A70048">
            <w:pPr>
              <w:ind w:left="1440"/>
            </w:pPr>
            <w:r w:rsidRPr="00FA3F4D">
              <w:t xml:space="preserve">Battery life of 34 hours under normal operating conditions. </w:t>
            </w:r>
          </w:p>
          <w:p w:rsidR="00A70048" w:rsidRPr="00FA3F4D" w:rsidRDefault="00A70048" w:rsidP="00A70048">
            <w:pPr>
              <w:ind w:left="1440"/>
            </w:pPr>
            <w:r w:rsidRPr="00FA3F4D">
              <w:t xml:space="preserve">Display . . . . . . . . . . . . . . . . . . . . . . .4.2 in (107 mm) landscape </w:t>
            </w:r>
          </w:p>
          <w:p w:rsidR="00A70048" w:rsidRPr="00FA3F4D" w:rsidRDefault="00A70048" w:rsidP="00A70048">
            <w:pPr>
              <w:ind w:left="1440"/>
            </w:pPr>
            <w:r w:rsidRPr="00FA3F4D">
              <w:t xml:space="preserve">VGA display, 640 x 480 pixels,  sunlight-readable color TFT with LED backlight, resistive touchscreen </w:t>
            </w:r>
          </w:p>
          <w:p w:rsidR="00A70048" w:rsidRPr="00FA3F4D" w:rsidRDefault="00A70048" w:rsidP="00A70048">
            <w:pPr>
              <w:ind w:left="1440"/>
            </w:pPr>
            <w:r w:rsidRPr="00FA3F4D">
              <w:t xml:space="preserve">Keyboard . . . .  Full ABC keyboard with 10-key number pad,  directional buttons, and 4 programmable buttons </w:t>
            </w:r>
          </w:p>
          <w:p w:rsidR="00A70048" w:rsidRPr="00FA3F4D" w:rsidRDefault="00A70048" w:rsidP="00A70048">
            <w:pPr>
              <w:ind w:left="1440"/>
            </w:pPr>
            <w:r w:rsidRPr="00FA3F4D">
              <w:t xml:space="preserve">I/O . . . . . . . . . . ... USB Host (full speed), USB Client (high speed), DC power port,  9-pin serial RS-232 </w:t>
            </w:r>
          </w:p>
          <w:p w:rsidR="00A70048" w:rsidRPr="00FA3F4D" w:rsidRDefault="00A70048" w:rsidP="00A70048">
            <w:pPr>
              <w:ind w:left="1440"/>
            </w:pPr>
            <w:r w:rsidRPr="00FA3F4D">
              <w:t xml:space="preserve">Wireless . . . . . . . . . . integrated Bluetooth 2.0+EDR, integrated Wi-Fi 802.11 </w:t>
            </w:r>
          </w:p>
          <w:p w:rsidR="00A70048" w:rsidRPr="00FA3F4D" w:rsidRDefault="00A70048" w:rsidP="00A70048">
            <w:pPr>
              <w:ind w:left="1440"/>
            </w:pPr>
            <w:r w:rsidRPr="00FA3F4D">
              <w:t xml:space="preserve">5 MP auto focus camera / GPS / Compass / Accelerometer </w:t>
            </w:r>
          </w:p>
          <w:p w:rsidR="00A70048" w:rsidRPr="00FA3F4D" w:rsidRDefault="00A70048" w:rsidP="00A70048">
            <w:pPr>
              <w:ind w:left="720"/>
            </w:pPr>
          </w:p>
          <w:p w:rsidR="00A70048" w:rsidRPr="00FA3F4D" w:rsidRDefault="00A70048" w:rsidP="00A70048">
            <w:pPr>
              <w:ind w:left="720"/>
              <w:rPr>
                <w:b/>
                <w:caps/>
              </w:rPr>
            </w:pPr>
            <w:r w:rsidRPr="00FA3F4D">
              <w:rPr>
                <w:b/>
                <w:caps/>
              </w:rPr>
              <w:t>Accessories and others Requirements</w:t>
            </w:r>
          </w:p>
          <w:p w:rsidR="00A70048" w:rsidRPr="00FA3F4D" w:rsidRDefault="00A70048" w:rsidP="00A70048">
            <w:pPr>
              <w:pStyle w:val="ListParagraph"/>
              <w:numPr>
                <w:ilvl w:val="0"/>
                <w:numId w:val="46"/>
              </w:numPr>
              <w:spacing w:line="259" w:lineRule="auto"/>
              <w:jc w:val="left"/>
            </w:pPr>
            <w:proofErr w:type="spellStart"/>
            <w:r w:rsidRPr="00FA3F4D">
              <w:t>Tribarch</w:t>
            </w:r>
            <w:proofErr w:type="spellEnd"/>
            <w:r w:rsidRPr="00FA3F4D">
              <w:t xml:space="preserve">  - 1No</w:t>
            </w:r>
          </w:p>
          <w:p w:rsidR="00A70048" w:rsidRPr="00FA3F4D" w:rsidRDefault="00A70048" w:rsidP="00A70048">
            <w:pPr>
              <w:pStyle w:val="ListParagraph"/>
              <w:numPr>
                <w:ilvl w:val="0"/>
                <w:numId w:val="46"/>
              </w:numPr>
              <w:spacing w:line="259" w:lineRule="auto"/>
              <w:jc w:val="left"/>
            </w:pPr>
            <w:proofErr w:type="spellStart"/>
            <w:r w:rsidRPr="00FA3F4D">
              <w:t>Tribarch</w:t>
            </w:r>
            <w:proofErr w:type="spellEnd"/>
            <w:r w:rsidRPr="00FA3F4D">
              <w:t xml:space="preserve"> adapter – 1No</w:t>
            </w:r>
          </w:p>
          <w:p w:rsidR="00A70048" w:rsidRPr="00FA3F4D" w:rsidRDefault="00A70048" w:rsidP="00A70048">
            <w:pPr>
              <w:pStyle w:val="ListParagraph"/>
              <w:numPr>
                <w:ilvl w:val="0"/>
                <w:numId w:val="46"/>
              </w:numPr>
              <w:spacing w:line="259" w:lineRule="auto"/>
              <w:jc w:val="left"/>
            </w:pPr>
            <w:proofErr w:type="spellStart"/>
            <w:r w:rsidRPr="00FA3F4D">
              <w:t>Aluminium</w:t>
            </w:r>
            <w:proofErr w:type="spellEnd"/>
            <w:r w:rsidRPr="00FA3F4D">
              <w:t xml:space="preserve"> lightweight tripod -1No</w:t>
            </w:r>
          </w:p>
          <w:p w:rsidR="00A70048" w:rsidRPr="00FA3F4D" w:rsidRDefault="00A70048" w:rsidP="00A70048">
            <w:pPr>
              <w:pStyle w:val="ListParagraph"/>
              <w:numPr>
                <w:ilvl w:val="0"/>
                <w:numId w:val="46"/>
              </w:numPr>
              <w:spacing w:line="259" w:lineRule="auto"/>
              <w:ind w:left="856" w:firstLine="224"/>
              <w:jc w:val="left"/>
            </w:pPr>
            <w:r w:rsidRPr="00FA3F4D">
              <w:t>Internal batteries for R10 additional – 2 Nos</w:t>
            </w:r>
          </w:p>
          <w:p w:rsidR="00A70048" w:rsidRPr="00FA3F4D" w:rsidRDefault="00A70048" w:rsidP="00A70048">
            <w:pPr>
              <w:pStyle w:val="ListParagraph"/>
              <w:numPr>
                <w:ilvl w:val="0"/>
                <w:numId w:val="46"/>
              </w:numPr>
              <w:spacing w:line="259" w:lineRule="auto"/>
              <w:jc w:val="left"/>
            </w:pPr>
            <w:r w:rsidRPr="00FA3F4D">
              <w:t xml:space="preserve">2m carbon </w:t>
            </w:r>
            <w:proofErr w:type="spellStart"/>
            <w:r w:rsidRPr="00FA3F4D">
              <w:t>fibre</w:t>
            </w:r>
            <w:proofErr w:type="spellEnd"/>
            <w:r w:rsidRPr="00FA3F4D">
              <w:t xml:space="preserve"> range pole with bipod -</w:t>
            </w:r>
            <w:r w:rsidRPr="00FA3F4D">
              <w:tab/>
              <w:t>1No</w:t>
            </w:r>
          </w:p>
          <w:p w:rsidR="00A70048" w:rsidRPr="00FA3F4D" w:rsidRDefault="000E0120" w:rsidP="00A70048">
            <w:pPr>
              <w:pStyle w:val="ListParagraph"/>
              <w:numPr>
                <w:ilvl w:val="0"/>
                <w:numId w:val="46"/>
              </w:numPr>
              <w:spacing w:line="259" w:lineRule="auto"/>
              <w:jc w:val="left"/>
            </w:pPr>
            <w:r w:rsidRPr="00FA3F4D">
              <w:t xml:space="preserve">Post processing software with activated </w:t>
            </w:r>
            <w:r w:rsidR="00EA50F3" w:rsidRPr="00FA3F4D">
              <w:t>lifetime</w:t>
            </w:r>
            <w:r w:rsidRPr="00FA3F4D">
              <w:t xml:space="preserve"> </w:t>
            </w:r>
            <w:r w:rsidR="00EA50F3" w:rsidRPr="00FA3F4D">
              <w:t xml:space="preserve">warranty license. </w:t>
            </w:r>
          </w:p>
          <w:p w:rsidR="00A70048" w:rsidRPr="00FA3F4D" w:rsidRDefault="00EA50F3" w:rsidP="00A70048">
            <w:pPr>
              <w:pStyle w:val="ListParagraph"/>
              <w:numPr>
                <w:ilvl w:val="0"/>
                <w:numId w:val="46"/>
              </w:numPr>
              <w:spacing w:line="259" w:lineRule="auto"/>
              <w:jc w:val="left"/>
            </w:pPr>
            <w:r w:rsidRPr="00FA3F4D">
              <w:t>B</w:t>
            </w:r>
            <w:r w:rsidR="00A70048" w:rsidRPr="00FA3F4D">
              <w:t xml:space="preserve">attery charger </w:t>
            </w:r>
            <w:r w:rsidR="00A70048" w:rsidRPr="00FA3F4D">
              <w:tab/>
              <w:t>- 2 Nos</w:t>
            </w:r>
          </w:p>
          <w:p w:rsidR="00A70048" w:rsidRPr="00FA3F4D" w:rsidRDefault="00EA50F3" w:rsidP="00A70048">
            <w:pPr>
              <w:pStyle w:val="ListParagraph"/>
              <w:numPr>
                <w:ilvl w:val="0"/>
                <w:numId w:val="46"/>
              </w:numPr>
              <w:jc w:val="left"/>
              <w:rPr>
                <w:rFonts w:ascii="Arial" w:hAnsi="Arial" w:cs="Arial"/>
                <w:bCs/>
                <w:sz w:val="20"/>
              </w:rPr>
            </w:pPr>
            <w:r w:rsidRPr="00FA3F4D">
              <w:rPr>
                <w:rFonts w:ascii="Arial" w:hAnsi="Arial" w:cs="Arial"/>
                <w:bCs/>
                <w:sz w:val="20"/>
              </w:rPr>
              <w:t>GNSS</w:t>
            </w:r>
            <w:r w:rsidR="00A70048" w:rsidRPr="00FA3F4D">
              <w:rPr>
                <w:rFonts w:ascii="Arial" w:hAnsi="Arial" w:cs="Arial"/>
                <w:bCs/>
                <w:sz w:val="20"/>
              </w:rPr>
              <w:t xml:space="preserve"> Accessory - Base Station Extension (0.15m) with Height Measurement Lever -1</w:t>
            </w:r>
          </w:p>
          <w:p w:rsidR="00A70048" w:rsidRPr="00FA3F4D" w:rsidRDefault="00A70048" w:rsidP="00A70048">
            <w:pPr>
              <w:pStyle w:val="ListParagraph"/>
              <w:numPr>
                <w:ilvl w:val="0"/>
                <w:numId w:val="46"/>
              </w:numPr>
              <w:spacing w:line="259" w:lineRule="auto"/>
              <w:jc w:val="left"/>
            </w:pPr>
            <w:r w:rsidRPr="00FA3F4D">
              <w:t xml:space="preserve">Additional Y cable for </w:t>
            </w:r>
            <w:r w:rsidR="00EA50F3" w:rsidRPr="00FA3F4D">
              <w:t>relevant receiver</w:t>
            </w:r>
            <w:r w:rsidRPr="00FA3F4D">
              <w:t xml:space="preserve"> (length &gt; 1.5m) – 1 No</w:t>
            </w:r>
          </w:p>
          <w:p w:rsidR="00A70048" w:rsidRPr="00FA3F4D" w:rsidRDefault="00A70048" w:rsidP="00A70048">
            <w:pPr>
              <w:pStyle w:val="ListParagraph"/>
              <w:numPr>
                <w:ilvl w:val="0"/>
                <w:numId w:val="46"/>
              </w:numPr>
              <w:spacing w:line="259" w:lineRule="auto"/>
              <w:jc w:val="left"/>
            </w:pPr>
            <w:r w:rsidRPr="00FA3F4D">
              <w:t>12 V battery power cable with clip – 1 No</w:t>
            </w:r>
          </w:p>
          <w:p w:rsidR="00A70048" w:rsidRPr="00FA3F4D" w:rsidRDefault="00A70048" w:rsidP="00A70048">
            <w:pPr>
              <w:pStyle w:val="ListParagraph"/>
              <w:numPr>
                <w:ilvl w:val="0"/>
                <w:numId w:val="46"/>
              </w:numPr>
              <w:spacing w:line="259" w:lineRule="auto"/>
              <w:jc w:val="left"/>
            </w:pPr>
            <w:r w:rsidRPr="00FA3F4D">
              <w:t xml:space="preserve">Warranty:   </w:t>
            </w:r>
            <w:r w:rsidR="00EA50F3" w:rsidRPr="00FA3F4D">
              <w:t>12 months</w:t>
            </w:r>
          </w:p>
          <w:p w:rsidR="00A70048" w:rsidRPr="00FA3F4D" w:rsidRDefault="00A70048" w:rsidP="00A70048">
            <w:pPr>
              <w:pStyle w:val="ListParagraph"/>
              <w:numPr>
                <w:ilvl w:val="0"/>
                <w:numId w:val="46"/>
              </w:numPr>
              <w:spacing w:line="259" w:lineRule="auto"/>
              <w:jc w:val="left"/>
            </w:pPr>
            <w:r w:rsidRPr="00FA3F4D">
              <w:t>Carry case</w:t>
            </w:r>
          </w:p>
          <w:p w:rsidR="00A70048" w:rsidRPr="00FA3F4D" w:rsidRDefault="00A70048" w:rsidP="000B5FC1">
            <w:pPr>
              <w:pStyle w:val="SectionVIHeader"/>
              <w:jc w:val="both"/>
              <w:rPr>
                <w:b w:val="0"/>
                <w:sz w:val="24"/>
                <w:szCs w:val="24"/>
              </w:rPr>
            </w:pPr>
          </w:p>
        </w:tc>
      </w:tr>
      <w:tr w:rsidR="00FA3F4D" w:rsidRPr="00FA3F4D" w:rsidTr="00A70048">
        <w:trPr>
          <w:trHeight w:val="655"/>
        </w:trPr>
        <w:tc>
          <w:tcPr>
            <w:tcW w:w="895" w:type="dxa"/>
          </w:tcPr>
          <w:p w:rsidR="00A70048" w:rsidRPr="00FA3F4D" w:rsidRDefault="00A70048" w:rsidP="000B5FC1">
            <w:pPr>
              <w:pStyle w:val="SectionVIHeader"/>
              <w:jc w:val="both"/>
              <w:rPr>
                <w:b w:val="0"/>
                <w:sz w:val="24"/>
                <w:szCs w:val="24"/>
              </w:rPr>
            </w:pPr>
            <w:r w:rsidRPr="00FA3F4D">
              <w:rPr>
                <w:b w:val="0"/>
                <w:sz w:val="24"/>
                <w:szCs w:val="24"/>
              </w:rPr>
              <w:lastRenderedPageBreak/>
              <w:t>02</w:t>
            </w:r>
          </w:p>
        </w:tc>
        <w:tc>
          <w:tcPr>
            <w:tcW w:w="2610" w:type="dxa"/>
          </w:tcPr>
          <w:p w:rsidR="00A70048" w:rsidRPr="00FA3F4D" w:rsidRDefault="00EA50F3" w:rsidP="00EA50F3">
            <w:pPr>
              <w:pStyle w:val="SectionVIHeader"/>
              <w:jc w:val="both"/>
              <w:rPr>
                <w:b w:val="0"/>
                <w:sz w:val="24"/>
                <w:szCs w:val="24"/>
              </w:rPr>
            </w:pPr>
            <w:r w:rsidRPr="00FA3F4D">
              <w:rPr>
                <w:b w:val="0"/>
                <w:sz w:val="24"/>
                <w:szCs w:val="24"/>
              </w:rPr>
              <w:t xml:space="preserve">Portable 2KVA Generator </w:t>
            </w:r>
            <w:r w:rsidRPr="00FA3F4D">
              <w:rPr>
                <w:b w:val="0"/>
                <w:i/>
                <w:iCs/>
                <w:sz w:val="24"/>
                <w:szCs w:val="24"/>
              </w:rPr>
              <w:t xml:space="preserve">(equivalent or higher than Honda EU22i). </w:t>
            </w:r>
          </w:p>
        </w:tc>
        <w:tc>
          <w:tcPr>
            <w:tcW w:w="5469" w:type="dxa"/>
          </w:tcPr>
          <w:p w:rsidR="00A70048" w:rsidRPr="00FA3F4D" w:rsidRDefault="00EA50F3" w:rsidP="000B5FC1">
            <w:pPr>
              <w:pStyle w:val="SectionVIHeader"/>
              <w:jc w:val="both"/>
              <w:rPr>
                <w:bCs/>
                <w:sz w:val="24"/>
                <w:szCs w:val="24"/>
              </w:rPr>
            </w:pPr>
            <w:r w:rsidRPr="00FA3F4D">
              <w:rPr>
                <w:bCs/>
                <w:sz w:val="24"/>
                <w:szCs w:val="24"/>
              </w:rPr>
              <w:t>General Specifications</w:t>
            </w:r>
          </w:p>
          <w:p w:rsidR="00EA50F3" w:rsidRPr="00FA3F4D" w:rsidRDefault="00EA50F3" w:rsidP="000B5FC1">
            <w:pPr>
              <w:pStyle w:val="SectionVIHeader"/>
              <w:jc w:val="both"/>
              <w:rPr>
                <w:b w:val="0"/>
                <w:sz w:val="24"/>
                <w:szCs w:val="24"/>
              </w:rPr>
            </w:pPr>
            <w:r w:rsidRPr="00FA3F4D">
              <w:rPr>
                <w:b w:val="0"/>
                <w:sz w:val="24"/>
                <w:szCs w:val="24"/>
              </w:rPr>
              <w:t xml:space="preserve">This line item specifies invertor type generator for operation in rugged terrain. It should be portable not having dry weight more than 21 Kg. It can be equivalent or higher than Honda EU22i. </w:t>
            </w:r>
          </w:p>
          <w:p w:rsidR="00035D3A" w:rsidRPr="00FA3F4D" w:rsidRDefault="00035D3A" w:rsidP="00035D3A">
            <w:pPr>
              <w:rPr>
                <w:b/>
              </w:rPr>
            </w:pPr>
            <w:r w:rsidRPr="00FA3F4D">
              <w:rPr>
                <w:b/>
              </w:rPr>
              <w:t xml:space="preserve">Performance Specifications </w:t>
            </w:r>
          </w:p>
          <w:p w:rsidR="00EA50F3" w:rsidRPr="00FA3F4D" w:rsidRDefault="00EA50F3" w:rsidP="00035D3A">
            <w:pPr>
              <w:pStyle w:val="SectionVIHeader"/>
              <w:spacing w:before="0" w:after="0"/>
              <w:jc w:val="both"/>
              <w:rPr>
                <w:b w:val="0"/>
                <w:sz w:val="24"/>
                <w:szCs w:val="24"/>
              </w:rPr>
            </w:pPr>
            <w:r w:rsidRPr="00FA3F4D">
              <w:rPr>
                <w:b w:val="0"/>
                <w:sz w:val="24"/>
                <w:szCs w:val="24"/>
              </w:rPr>
              <w:t>Engine type:</w:t>
            </w:r>
            <w:r w:rsidRPr="00FA3F4D">
              <w:rPr>
                <w:b w:val="0"/>
                <w:sz w:val="24"/>
                <w:szCs w:val="24"/>
              </w:rPr>
              <w:tab/>
              <w:t>4-stroke, OHV, 1 cylinder</w:t>
            </w:r>
          </w:p>
          <w:p w:rsidR="00EA50F3" w:rsidRPr="00FA3F4D" w:rsidRDefault="00EA50F3" w:rsidP="00035D3A">
            <w:pPr>
              <w:pStyle w:val="SectionVIHeader"/>
              <w:spacing w:before="0" w:after="0"/>
              <w:jc w:val="both"/>
              <w:rPr>
                <w:b w:val="0"/>
                <w:sz w:val="24"/>
                <w:szCs w:val="24"/>
              </w:rPr>
            </w:pPr>
            <w:r w:rsidRPr="00FA3F4D">
              <w:rPr>
                <w:b w:val="0"/>
                <w:sz w:val="24"/>
                <w:szCs w:val="24"/>
              </w:rPr>
              <w:t xml:space="preserve">Engine Displacement min: </w:t>
            </w:r>
            <w:r w:rsidR="00035D3A" w:rsidRPr="00FA3F4D">
              <w:rPr>
                <w:b w:val="0"/>
                <w:sz w:val="24"/>
                <w:szCs w:val="24"/>
              </w:rPr>
              <w:t>90</w:t>
            </w:r>
          </w:p>
          <w:p w:rsidR="00EA50F3" w:rsidRPr="00FA3F4D" w:rsidRDefault="00EA50F3" w:rsidP="00035D3A">
            <w:pPr>
              <w:pStyle w:val="SectionVIHeader"/>
              <w:spacing w:before="0" w:after="0"/>
              <w:jc w:val="both"/>
              <w:rPr>
                <w:b w:val="0"/>
                <w:sz w:val="24"/>
                <w:szCs w:val="24"/>
              </w:rPr>
            </w:pPr>
            <w:r w:rsidRPr="00FA3F4D">
              <w:rPr>
                <w:b w:val="0"/>
                <w:sz w:val="24"/>
                <w:szCs w:val="24"/>
              </w:rPr>
              <w:t>Rated Output Watt</w:t>
            </w:r>
            <w:r w:rsidR="00035D3A" w:rsidRPr="00FA3F4D">
              <w:rPr>
                <w:b w:val="0"/>
                <w:sz w:val="24"/>
                <w:szCs w:val="24"/>
              </w:rPr>
              <w:t>:</w:t>
            </w:r>
            <w:r w:rsidRPr="00FA3F4D">
              <w:rPr>
                <w:b w:val="0"/>
                <w:sz w:val="24"/>
                <w:szCs w:val="24"/>
              </w:rPr>
              <w:tab/>
            </w:r>
            <w:r w:rsidR="00035D3A" w:rsidRPr="00FA3F4D">
              <w:rPr>
                <w:b w:val="0"/>
                <w:sz w:val="24"/>
                <w:szCs w:val="24"/>
              </w:rPr>
              <w:t xml:space="preserve">at least </w:t>
            </w:r>
            <w:r w:rsidRPr="00FA3F4D">
              <w:rPr>
                <w:b w:val="0"/>
                <w:sz w:val="24"/>
                <w:szCs w:val="24"/>
              </w:rPr>
              <w:t>1800</w:t>
            </w:r>
          </w:p>
          <w:p w:rsidR="00EA50F3" w:rsidRPr="00FA3F4D" w:rsidRDefault="00EA50F3" w:rsidP="00035D3A">
            <w:pPr>
              <w:pStyle w:val="SectionVIHeader"/>
              <w:spacing w:before="0" w:after="0"/>
              <w:jc w:val="both"/>
              <w:rPr>
                <w:b w:val="0"/>
                <w:sz w:val="24"/>
                <w:szCs w:val="24"/>
              </w:rPr>
            </w:pPr>
            <w:r w:rsidRPr="00FA3F4D">
              <w:rPr>
                <w:b w:val="0"/>
                <w:sz w:val="24"/>
                <w:szCs w:val="24"/>
              </w:rPr>
              <w:t>Maximum Output Watt:</w:t>
            </w:r>
            <w:r w:rsidRPr="00FA3F4D">
              <w:rPr>
                <w:b w:val="0"/>
                <w:sz w:val="24"/>
                <w:szCs w:val="24"/>
              </w:rPr>
              <w:tab/>
            </w:r>
            <w:r w:rsidR="00035D3A" w:rsidRPr="00FA3F4D">
              <w:rPr>
                <w:b w:val="0"/>
                <w:sz w:val="24"/>
                <w:szCs w:val="24"/>
              </w:rPr>
              <w:t xml:space="preserve">at least </w:t>
            </w:r>
            <w:r w:rsidRPr="00FA3F4D">
              <w:rPr>
                <w:b w:val="0"/>
                <w:sz w:val="24"/>
                <w:szCs w:val="24"/>
              </w:rPr>
              <w:t>2200</w:t>
            </w:r>
          </w:p>
          <w:p w:rsidR="00EA50F3" w:rsidRPr="00FA3F4D" w:rsidRDefault="00EA50F3" w:rsidP="00035D3A">
            <w:pPr>
              <w:pStyle w:val="SectionVIHeader"/>
              <w:spacing w:before="0" w:after="0"/>
              <w:jc w:val="both"/>
              <w:rPr>
                <w:b w:val="0"/>
                <w:sz w:val="24"/>
                <w:szCs w:val="24"/>
              </w:rPr>
            </w:pPr>
            <w:r w:rsidRPr="00FA3F4D">
              <w:rPr>
                <w:b w:val="0"/>
                <w:sz w:val="24"/>
                <w:szCs w:val="24"/>
              </w:rPr>
              <w:t>Rated Frequency:</w:t>
            </w:r>
            <w:r w:rsidRPr="00FA3F4D">
              <w:rPr>
                <w:b w:val="0"/>
                <w:sz w:val="24"/>
                <w:szCs w:val="24"/>
              </w:rPr>
              <w:tab/>
              <w:t>50</w:t>
            </w:r>
            <w:r w:rsidR="00035D3A" w:rsidRPr="00FA3F4D">
              <w:rPr>
                <w:b w:val="0"/>
                <w:sz w:val="24"/>
                <w:szCs w:val="24"/>
              </w:rPr>
              <w:t>Hz</w:t>
            </w:r>
          </w:p>
          <w:p w:rsidR="00EA50F3" w:rsidRPr="00FA3F4D" w:rsidRDefault="00EA50F3" w:rsidP="00035D3A">
            <w:pPr>
              <w:pStyle w:val="SectionVIHeader"/>
              <w:spacing w:before="0" w:after="0"/>
              <w:jc w:val="both"/>
              <w:rPr>
                <w:b w:val="0"/>
                <w:sz w:val="24"/>
                <w:szCs w:val="24"/>
              </w:rPr>
            </w:pPr>
            <w:r w:rsidRPr="00FA3F4D">
              <w:rPr>
                <w:b w:val="0"/>
                <w:sz w:val="24"/>
                <w:szCs w:val="24"/>
              </w:rPr>
              <w:lastRenderedPageBreak/>
              <w:t>Rated Voltage:</w:t>
            </w:r>
            <w:r w:rsidRPr="00FA3F4D">
              <w:rPr>
                <w:b w:val="0"/>
                <w:sz w:val="24"/>
                <w:szCs w:val="24"/>
              </w:rPr>
              <w:tab/>
              <w:t>230V</w:t>
            </w:r>
          </w:p>
          <w:p w:rsidR="00EA50F3" w:rsidRPr="00FA3F4D" w:rsidRDefault="00EA50F3" w:rsidP="00035D3A">
            <w:pPr>
              <w:pStyle w:val="SectionVIHeader"/>
              <w:spacing w:before="0" w:after="0"/>
              <w:jc w:val="both"/>
              <w:rPr>
                <w:b w:val="0"/>
                <w:sz w:val="24"/>
                <w:szCs w:val="24"/>
              </w:rPr>
            </w:pPr>
            <w:r w:rsidRPr="00FA3F4D">
              <w:rPr>
                <w:b w:val="0"/>
                <w:sz w:val="24"/>
                <w:szCs w:val="24"/>
              </w:rPr>
              <w:t>Rated current:</w:t>
            </w:r>
            <w:r w:rsidRPr="00FA3F4D">
              <w:rPr>
                <w:b w:val="0"/>
                <w:sz w:val="24"/>
                <w:szCs w:val="24"/>
              </w:rPr>
              <w:tab/>
            </w:r>
            <w:r w:rsidR="00035D3A" w:rsidRPr="00FA3F4D">
              <w:rPr>
                <w:b w:val="0"/>
                <w:sz w:val="24"/>
                <w:szCs w:val="24"/>
              </w:rPr>
              <w:t xml:space="preserve">at least </w:t>
            </w:r>
            <w:r w:rsidRPr="00FA3F4D">
              <w:rPr>
                <w:b w:val="0"/>
                <w:sz w:val="24"/>
                <w:szCs w:val="24"/>
              </w:rPr>
              <w:t>7.8</w:t>
            </w:r>
          </w:p>
          <w:p w:rsidR="00EA50F3" w:rsidRPr="00FA3F4D" w:rsidRDefault="00EA50F3" w:rsidP="00035D3A">
            <w:pPr>
              <w:pStyle w:val="SectionVIHeader"/>
              <w:spacing w:before="0" w:after="0"/>
              <w:jc w:val="both"/>
              <w:rPr>
                <w:b w:val="0"/>
                <w:sz w:val="24"/>
                <w:szCs w:val="24"/>
              </w:rPr>
            </w:pPr>
            <w:r w:rsidRPr="00FA3F4D">
              <w:rPr>
                <w:b w:val="0"/>
                <w:sz w:val="24"/>
                <w:szCs w:val="24"/>
              </w:rPr>
              <w:t>Run time:</w:t>
            </w:r>
            <w:r w:rsidRPr="00FA3F4D">
              <w:rPr>
                <w:b w:val="0"/>
                <w:sz w:val="24"/>
                <w:szCs w:val="24"/>
              </w:rPr>
              <w:tab/>
            </w:r>
            <w:r w:rsidR="00035D3A" w:rsidRPr="00FA3F4D">
              <w:rPr>
                <w:b w:val="0"/>
                <w:sz w:val="24"/>
                <w:szCs w:val="24"/>
              </w:rPr>
              <w:t xml:space="preserve">at least </w:t>
            </w:r>
            <w:r w:rsidRPr="00FA3F4D">
              <w:rPr>
                <w:b w:val="0"/>
                <w:sz w:val="24"/>
                <w:szCs w:val="24"/>
              </w:rPr>
              <w:t>3h30 at rated</w:t>
            </w:r>
          </w:p>
          <w:p w:rsidR="00EA50F3" w:rsidRPr="00FA3F4D" w:rsidRDefault="00EA50F3" w:rsidP="00035D3A">
            <w:pPr>
              <w:pStyle w:val="SectionVIHeader"/>
              <w:spacing w:before="0" w:after="0"/>
              <w:jc w:val="both"/>
              <w:rPr>
                <w:b w:val="0"/>
                <w:sz w:val="24"/>
                <w:szCs w:val="24"/>
              </w:rPr>
            </w:pPr>
            <w:r w:rsidRPr="00FA3F4D">
              <w:rPr>
                <w:b w:val="0"/>
                <w:sz w:val="24"/>
                <w:szCs w:val="24"/>
              </w:rPr>
              <w:t>Receptacles (1)230v Ac</w:t>
            </w:r>
            <w:r w:rsidR="00035D3A" w:rsidRPr="00FA3F4D">
              <w:rPr>
                <w:b w:val="0"/>
                <w:sz w:val="24"/>
                <w:szCs w:val="24"/>
              </w:rPr>
              <w:t xml:space="preserve">: </w:t>
            </w:r>
            <w:r w:rsidRPr="00FA3F4D">
              <w:rPr>
                <w:b w:val="0"/>
                <w:sz w:val="24"/>
                <w:szCs w:val="24"/>
              </w:rPr>
              <w:tab/>
              <w:t>12V 8A DC</w:t>
            </w:r>
          </w:p>
          <w:p w:rsidR="00EA50F3" w:rsidRPr="00FA3F4D" w:rsidRDefault="00EA50F3" w:rsidP="00035D3A">
            <w:pPr>
              <w:pStyle w:val="SectionVIHeader"/>
              <w:spacing w:before="0" w:after="0"/>
              <w:jc w:val="both"/>
              <w:rPr>
                <w:b w:val="0"/>
                <w:sz w:val="24"/>
                <w:szCs w:val="24"/>
              </w:rPr>
            </w:pPr>
            <w:r w:rsidRPr="00FA3F4D">
              <w:rPr>
                <w:b w:val="0"/>
                <w:sz w:val="24"/>
                <w:szCs w:val="24"/>
              </w:rPr>
              <w:t>Net weight:</w:t>
            </w:r>
            <w:r w:rsidRPr="00FA3F4D">
              <w:rPr>
                <w:b w:val="0"/>
                <w:sz w:val="24"/>
                <w:szCs w:val="24"/>
              </w:rPr>
              <w:tab/>
            </w:r>
            <w:r w:rsidR="00035D3A" w:rsidRPr="00FA3F4D">
              <w:rPr>
                <w:b w:val="0"/>
                <w:sz w:val="24"/>
                <w:szCs w:val="24"/>
              </w:rPr>
              <w:t xml:space="preserve"> ≤</w:t>
            </w:r>
            <w:r w:rsidRPr="00FA3F4D">
              <w:rPr>
                <w:b w:val="0"/>
                <w:sz w:val="24"/>
                <w:szCs w:val="24"/>
              </w:rPr>
              <w:t>2</w:t>
            </w:r>
            <w:r w:rsidR="00035D3A" w:rsidRPr="00FA3F4D">
              <w:rPr>
                <w:b w:val="0"/>
                <w:sz w:val="24"/>
                <w:szCs w:val="24"/>
              </w:rPr>
              <w:t>2</w:t>
            </w:r>
          </w:p>
          <w:p w:rsidR="00EA50F3" w:rsidRPr="00FA3F4D" w:rsidRDefault="00EA50F3" w:rsidP="00035D3A">
            <w:pPr>
              <w:pStyle w:val="SectionVIHeader"/>
              <w:spacing w:before="0" w:after="0"/>
              <w:jc w:val="both"/>
              <w:rPr>
                <w:b w:val="0"/>
                <w:sz w:val="24"/>
                <w:szCs w:val="24"/>
              </w:rPr>
            </w:pPr>
            <w:r w:rsidRPr="00FA3F4D">
              <w:rPr>
                <w:b w:val="0"/>
                <w:sz w:val="24"/>
                <w:szCs w:val="24"/>
              </w:rPr>
              <w:t>Noise Level:</w:t>
            </w:r>
            <w:r w:rsidRPr="00FA3F4D">
              <w:rPr>
                <w:b w:val="0"/>
                <w:sz w:val="24"/>
                <w:szCs w:val="24"/>
              </w:rPr>
              <w:tab/>
            </w:r>
            <w:r w:rsidR="00035D3A" w:rsidRPr="00FA3F4D">
              <w:rPr>
                <w:b w:val="0"/>
                <w:sz w:val="24"/>
                <w:szCs w:val="24"/>
              </w:rPr>
              <w:t>≤75</w:t>
            </w:r>
            <w:r w:rsidRPr="00FA3F4D">
              <w:rPr>
                <w:b w:val="0"/>
                <w:sz w:val="24"/>
                <w:szCs w:val="24"/>
              </w:rPr>
              <w:t>dB</w:t>
            </w:r>
          </w:p>
          <w:p w:rsidR="00EA50F3" w:rsidRPr="00FA3F4D" w:rsidRDefault="00EA50F3" w:rsidP="00035D3A">
            <w:pPr>
              <w:pStyle w:val="SectionVIHeader"/>
              <w:spacing w:before="0" w:after="0"/>
              <w:jc w:val="both"/>
              <w:rPr>
                <w:b w:val="0"/>
                <w:sz w:val="24"/>
                <w:szCs w:val="24"/>
              </w:rPr>
            </w:pPr>
            <w:r w:rsidRPr="00FA3F4D">
              <w:rPr>
                <w:b w:val="0"/>
                <w:sz w:val="24"/>
                <w:szCs w:val="24"/>
              </w:rPr>
              <w:t>Fuel Type:</w:t>
            </w:r>
            <w:r w:rsidRPr="00FA3F4D">
              <w:rPr>
                <w:b w:val="0"/>
                <w:sz w:val="24"/>
                <w:szCs w:val="24"/>
              </w:rPr>
              <w:tab/>
            </w:r>
            <w:r w:rsidR="00035D3A" w:rsidRPr="00FA3F4D">
              <w:rPr>
                <w:b w:val="0"/>
                <w:bCs/>
                <w:sz w:val="22"/>
                <w:szCs w:val="22"/>
                <w:shd w:val="clear" w:color="auto" w:fill="FFFFFF"/>
              </w:rPr>
              <w:t>Unleaded Regular</w:t>
            </w:r>
            <w:r w:rsidR="00035D3A" w:rsidRPr="00FA3F4D">
              <w:rPr>
                <w:b w:val="0"/>
                <w:sz w:val="24"/>
                <w:szCs w:val="24"/>
              </w:rPr>
              <w:t xml:space="preserve"> </w:t>
            </w:r>
            <w:r w:rsidRPr="00FA3F4D">
              <w:rPr>
                <w:b w:val="0"/>
                <w:sz w:val="24"/>
                <w:szCs w:val="24"/>
              </w:rPr>
              <w:t>Petrol</w:t>
            </w:r>
          </w:p>
          <w:p w:rsidR="00EA50F3" w:rsidRPr="00FA3F4D" w:rsidRDefault="00EA50F3" w:rsidP="00035D3A">
            <w:pPr>
              <w:pStyle w:val="SectionVIHeader"/>
              <w:spacing w:before="0" w:after="0"/>
              <w:jc w:val="both"/>
              <w:rPr>
                <w:b w:val="0"/>
                <w:sz w:val="24"/>
                <w:szCs w:val="24"/>
              </w:rPr>
            </w:pPr>
            <w:r w:rsidRPr="00FA3F4D">
              <w:rPr>
                <w:b w:val="0"/>
                <w:sz w:val="24"/>
                <w:szCs w:val="24"/>
              </w:rPr>
              <w:t>Fuel Capacity</w:t>
            </w:r>
            <w:r w:rsidR="00035D3A" w:rsidRPr="00FA3F4D">
              <w:rPr>
                <w:b w:val="0"/>
                <w:sz w:val="24"/>
                <w:szCs w:val="24"/>
              </w:rPr>
              <w:t xml:space="preserve">: </w:t>
            </w:r>
            <w:r w:rsidRPr="00FA3F4D">
              <w:rPr>
                <w:b w:val="0"/>
                <w:sz w:val="24"/>
                <w:szCs w:val="24"/>
              </w:rPr>
              <w:tab/>
              <w:t>0.4</w:t>
            </w:r>
          </w:p>
          <w:p w:rsidR="00EA50F3" w:rsidRPr="00FA3F4D" w:rsidRDefault="00EA50F3" w:rsidP="00035D3A">
            <w:pPr>
              <w:pStyle w:val="SectionVIHeader"/>
              <w:spacing w:before="0" w:after="0"/>
              <w:jc w:val="both"/>
              <w:rPr>
                <w:b w:val="0"/>
                <w:sz w:val="24"/>
                <w:szCs w:val="24"/>
              </w:rPr>
            </w:pPr>
            <w:r w:rsidRPr="00FA3F4D">
              <w:rPr>
                <w:b w:val="0"/>
                <w:sz w:val="24"/>
                <w:szCs w:val="24"/>
              </w:rPr>
              <w:t>VA</w:t>
            </w:r>
            <w:r w:rsidR="00035D3A" w:rsidRPr="00FA3F4D">
              <w:rPr>
                <w:b w:val="0"/>
                <w:sz w:val="24"/>
                <w:szCs w:val="24"/>
              </w:rPr>
              <w:t xml:space="preserve">: at least </w:t>
            </w:r>
            <w:r w:rsidRPr="00FA3F4D">
              <w:rPr>
                <w:b w:val="0"/>
                <w:sz w:val="24"/>
                <w:szCs w:val="24"/>
              </w:rPr>
              <w:t>1794</w:t>
            </w:r>
          </w:p>
          <w:p w:rsidR="00EA50F3" w:rsidRPr="00FA3F4D" w:rsidRDefault="00EA50F3" w:rsidP="00035D3A">
            <w:pPr>
              <w:pStyle w:val="SectionVIHeader"/>
              <w:spacing w:before="0" w:after="0"/>
              <w:jc w:val="both"/>
              <w:rPr>
                <w:b w:val="0"/>
                <w:sz w:val="24"/>
                <w:szCs w:val="24"/>
              </w:rPr>
            </w:pPr>
            <w:r w:rsidRPr="00FA3F4D">
              <w:rPr>
                <w:b w:val="0"/>
                <w:sz w:val="24"/>
                <w:szCs w:val="24"/>
              </w:rPr>
              <w:t xml:space="preserve">Fuel tank </w:t>
            </w:r>
            <w:r w:rsidR="00035D3A" w:rsidRPr="00FA3F4D">
              <w:rPr>
                <w:b w:val="0"/>
                <w:sz w:val="24"/>
                <w:szCs w:val="24"/>
              </w:rPr>
              <w:t>capacity:</w:t>
            </w:r>
            <w:r w:rsidRPr="00FA3F4D">
              <w:rPr>
                <w:b w:val="0"/>
                <w:sz w:val="24"/>
                <w:szCs w:val="24"/>
              </w:rPr>
              <w:tab/>
            </w:r>
            <w:r w:rsidR="00035D3A" w:rsidRPr="00FA3F4D">
              <w:rPr>
                <w:b w:val="0"/>
                <w:sz w:val="24"/>
                <w:szCs w:val="24"/>
              </w:rPr>
              <w:t xml:space="preserve">at least </w:t>
            </w:r>
            <w:r w:rsidRPr="00FA3F4D">
              <w:rPr>
                <w:b w:val="0"/>
                <w:sz w:val="24"/>
                <w:szCs w:val="24"/>
              </w:rPr>
              <w:t>3.6</w:t>
            </w:r>
            <w:r w:rsidR="00035D3A" w:rsidRPr="00FA3F4D">
              <w:rPr>
                <w:b w:val="0"/>
                <w:sz w:val="24"/>
                <w:szCs w:val="24"/>
              </w:rPr>
              <w:t>ltr</w:t>
            </w:r>
            <w:r w:rsidRPr="00FA3F4D">
              <w:rPr>
                <w:b w:val="0"/>
                <w:sz w:val="24"/>
                <w:szCs w:val="24"/>
              </w:rPr>
              <w:tab/>
            </w:r>
          </w:p>
        </w:tc>
      </w:tr>
    </w:tbl>
    <w:p w:rsidR="00A70048" w:rsidRPr="00FA3F4D" w:rsidRDefault="004836BA" w:rsidP="000B5FC1">
      <w:pPr>
        <w:pStyle w:val="SectionVIHeader"/>
        <w:jc w:val="both"/>
        <w:rPr>
          <w:bCs/>
          <w:sz w:val="24"/>
          <w:szCs w:val="24"/>
        </w:rPr>
      </w:pPr>
      <w:r w:rsidRPr="00FA3F4D">
        <w:rPr>
          <w:b w:val="0"/>
          <w:sz w:val="24"/>
          <w:szCs w:val="24"/>
        </w:rPr>
        <w:lastRenderedPageBreak/>
        <w:tab/>
      </w:r>
      <w:r w:rsidRPr="00FA3F4D">
        <w:rPr>
          <w:bCs/>
          <w:sz w:val="24"/>
          <w:szCs w:val="24"/>
        </w:rPr>
        <w:t xml:space="preserve">3.2 Technical Compliance form. </w:t>
      </w:r>
    </w:p>
    <w:p w:rsidR="004836BA" w:rsidRPr="00FA3F4D" w:rsidRDefault="004836BA" w:rsidP="000B5FC1">
      <w:pPr>
        <w:pStyle w:val="SectionVIHeader"/>
        <w:jc w:val="both"/>
        <w:rPr>
          <w:bCs/>
          <w:i/>
          <w:iCs/>
          <w:sz w:val="24"/>
          <w:szCs w:val="24"/>
        </w:rPr>
      </w:pPr>
      <w:r w:rsidRPr="00FA3F4D">
        <w:rPr>
          <w:bCs/>
          <w:i/>
          <w:iCs/>
          <w:sz w:val="24"/>
          <w:szCs w:val="24"/>
        </w:rPr>
        <w:t xml:space="preserve">-Bidders shall submit duly completed following compliance form along with the bid. </w:t>
      </w:r>
    </w:p>
    <w:p w:rsidR="004836BA" w:rsidRPr="00FA3F4D" w:rsidRDefault="004836BA" w:rsidP="000B5FC1">
      <w:pPr>
        <w:pStyle w:val="SectionVIHeader"/>
        <w:jc w:val="both"/>
        <w:rPr>
          <w:bCs/>
          <w:i/>
          <w:iCs/>
          <w:sz w:val="24"/>
          <w:szCs w:val="24"/>
        </w:rPr>
      </w:pPr>
      <w:r w:rsidRPr="00FA3F4D">
        <w:rPr>
          <w:bCs/>
          <w:i/>
          <w:iCs/>
          <w:sz w:val="24"/>
          <w:szCs w:val="24"/>
        </w:rPr>
        <w:t xml:space="preserve">-The Goods and related services shall comply with following Technical Specifications and Standards. </w:t>
      </w:r>
    </w:p>
    <w:tbl>
      <w:tblPr>
        <w:tblStyle w:val="TableGrid"/>
        <w:tblW w:w="9085" w:type="dxa"/>
        <w:tblLook w:val="04A0" w:firstRow="1" w:lastRow="0" w:firstColumn="1" w:lastColumn="0" w:noHBand="0" w:noVBand="1"/>
      </w:tblPr>
      <w:tblGrid>
        <w:gridCol w:w="684"/>
        <w:gridCol w:w="1403"/>
        <w:gridCol w:w="2579"/>
        <w:gridCol w:w="1121"/>
        <w:gridCol w:w="3298"/>
      </w:tblGrid>
      <w:tr w:rsidR="00FA3F4D" w:rsidRPr="00FA3F4D" w:rsidTr="00CE43E5">
        <w:trPr>
          <w:trHeight w:val="935"/>
        </w:trPr>
        <w:tc>
          <w:tcPr>
            <w:tcW w:w="684" w:type="dxa"/>
          </w:tcPr>
          <w:p w:rsidR="00CE43E5" w:rsidRPr="00FA3F4D" w:rsidRDefault="00CE43E5" w:rsidP="00CE43E5">
            <w:pPr>
              <w:pStyle w:val="SectionVIHeader"/>
              <w:spacing w:before="0" w:after="0"/>
              <w:rPr>
                <w:bCs/>
                <w:sz w:val="24"/>
                <w:szCs w:val="24"/>
              </w:rPr>
            </w:pPr>
            <w:r w:rsidRPr="00FA3F4D">
              <w:rPr>
                <w:bCs/>
                <w:sz w:val="24"/>
                <w:szCs w:val="24"/>
              </w:rPr>
              <w:t>Line item No.</w:t>
            </w:r>
          </w:p>
        </w:tc>
        <w:tc>
          <w:tcPr>
            <w:tcW w:w="1403" w:type="dxa"/>
          </w:tcPr>
          <w:p w:rsidR="00CE43E5" w:rsidRPr="00FA3F4D" w:rsidRDefault="00CE43E5" w:rsidP="00CE43E5">
            <w:pPr>
              <w:pStyle w:val="SectionVIHeader"/>
              <w:spacing w:before="0" w:after="0"/>
              <w:rPr>
                <w:bCs/>
                <w:sz w:val="24"/>
                <w:szCs w:val="24"/>
              </w:rPr>
            </w:pPr>
            <w:r w:rsidRPr="00FA3F4D">
              <w:rPr>
                <w:bCs/>
                <w:sz w:val="24"/>
                <w:szCs w:val="24"/>
              </w:rPr>
              <w:t>Description of Goods</w:t>
            </w:r>
          </w:p>
        </w:tc>
        <w:tc>
          <w:tcPr>
            <w:tcW w:w="2588" w:type="dxa"/>
          </w:tcPr>
          <w:p w:rsidR="00CE43E5" w:rsidRPr="00FA3F4D" w:rsidRDefault="00CE43E5" w:rsidP="00CE43E5">
            <w:pPr>
              <w:pStyle w:val="SectionVIHeader"/>
              <w:spacing w:before="0" w:after="0"/>
              <w:rPr>
                <w:bCs/>
                <w:sz w:val="24"/>
                <w:szCs w:val="24"/>
              </w:rPr>
            </w:pPr>
            <w:r w:rsidRPr="00FA3F4D">
              <w:rPr>
                <w:bCs/>
                <w:sz w:val="24"/>
                <w:szCs w:val="24"/>
              </w:rPr>
              <w:t>Specification</w:t>
            </w:r>
          </w:p>
        </w:tc>
        <w:tc>
          <w:tcPr>
            <w:tcW w:w="990" w:type="dxa"/>
          </w:tcPr>
          <w:p w:rsidR="00CE43E5" w:rsidRPr="00FA3F4D" w:rsidRDefault="00CE43E5" w:rsidP="00CE43E5">
            <w:pPr>
              <w:pStyle w:val="SectionVIHeader"/>
              <w:spacing w:before="0" w:after="0"/>
              <w:rPr>
                <w:bCs/>
                <w:sz w:val="24"/>
                <w:szCs w:val="24"/>
              </w:rPr>
            </w:pPr>
            <w:r w:rsidRPr="00FA3F4D">
              <w:rPr>
                <w:bCs/>
                <w:sz w:val="24"/>
                <w:szCs w:val="24"/>
              </w:rPr>
              <w:t>Brand/</w:t>
            </w:r>
          </w:p>
          <w:p w:rsidR="00CE43E5" w:rsidRPr="00FA3F4D" w:rsidRDefault="00CE43E5" w:rsidP="00CE43E5">
            <w:pPr>
              <w:pStyle w:val="SectionVIHeader"/>
              <w:spacing w:before="0" w:after="0"/>
              <w:rPr>
                <w:bCs/>
                <w:sz w:val="24"/>
                <w:szCs w:val="24"/>
              </w:rPr>
            </w:pPr>
            <w:r w:rsidRPr="00FA3F4D">
              <w:rPr>
                <w:bCs/>
                <w:sz w:val="24"/>
                <w:szCs w:val="24"/>
              </w:rPr>
              <w:t>Model #</w:t>
            </w:r>
          </w:p>
          <w:p w:rsidR="00CE43E5" w:rsidRPr="00FA3F4D" w:rsidRDefault="00CE43E5" w:rsidP="00CE43E5">
            <w:pPr>
              <w:pStyle w:val="SectionVIHeader"/>
              <w:spacing w:before="0" w:after="0"/>
              <w:rPr>
                <w:b w:val="0"/>
                <w:sz w:val="24"/>
                <w:szCs w:val="24"/>
              </w:rPr>
            </w:pPr>
            <w:r w:rsidRPr="00FA3F4D">
              <w:rPr>
                <w:b w:val="0"/>
                <w:sz w:val="22"/>
                <w:szCs w:val="22"/>
              </w:rPr>
              <w:t>[Bidder(s) to specify]</w:t>
            </w:r>
          </w:p>
        </w:tc>
        <w:tc>
          <w:tcPr>
            <w:tcW w:w="3420" w:type="dxa"/>
          </w:tcPr>
          <w:p w:rsidR="00CE43E5" w:rsidRPr="00FA3F4D" w:rsidRDefault="00CE43E5" w:rsidP="00CE43E5">
            <w:pPr>
              <w:pStyle w:val="SectionVIHeader"/>
              <w:spacing w:before="0" w:after="0"/>
              <w:rPr>
                <w:bCs/>
                <w:sz w:val="24"/>
                <w:szCs w:val="24"/>
              </w:rPr>
            </w:pPr>
            <w:r w:rsidRPr="00FA3F4D">
              <w:rPr>
                <w:bCs/>
                <w:sz w:val="24"/>
                <w:szCs w:val="24"/>
              </w:rPr>
              <w:t>Compliance Statement by Bidder</w:t>
            </w:r>
          </w:p>
          <w:p w:rsidR="00CE43E5" w:rsidRPr="00FA3F4D" w:rsidRDefault="00CE43E5" w:rsidP="00CE43E5">
            <w:pPr>
              <w:pStyle w:val="SectionVIHeader"/>
              <w:spacing w:before="0" w:after="0"/>
              <w:rPr>
                <w:b w:val="0"/>
                <w:sz w:val="24"/>
                <w:szCs w:val="24"/>
              </w:rPr>
            </w:pPr>
            <w:r w:rsidRPr="00FA3F4D">
              <w:rPr>
                <w:b w:val="0"/>
                <w:sz w:val="24"/>
                <w:szCs w:val="24"/>
              </w:rPr>
              <w:t>[Bidder(s) to specify]</w:t>
            </w:r>
          </w:p>
        </w:tc>
      </w:tr>
      <w:tr w:rsidR="00FA3F4D" w:rsidRPr="00FA3F4D" w:rsidTr="00CE43E5">
        <w:trPr>
          <w:trHeight w:val="655"/>
        </w:trPr>
        <w:tc>
          <w:tcPr>
            <w:tcW w:w="684" w:type="dxa"/>
          </w:tcPr>
          <w:p w:rsidR="00CE43E5" w:rsidRPr="00FA3F4D" w:rsidRDefault="00CE43E5" w:rsidP="00BB080A">
            <w:pPr>
              <w:pStyle w:val="SectionVIHeader"/>
              <w:jc w:val="both"/>
              <w:rPr>
                <w:b w:val="0"/>
                <w:sz w:val="24"/>
                <w:szCs w:val="24"/>
              </w:rPr>
            </w:pPr>
            <w:r w:rsidRPr="00FA3F4D">
              <w:rPr>
                <w:b w:val="0"/>
                <w:sz w:val="24"/>
                <w:szCs w:val="24"/>
              </w:rPr>
              <w:t>01</w:t>
            </w:r>
          </w:p>
        </w:tc>
        <w:tc>
          <w:tcPr>
            <w:tcW w:w="1403" w:type="dxa"/>
          </w:tcPr>
          <w:p w:rsidR="00CE43E5" w:rsidRPr="00FA3F4D" w:rsidRDefault="00CE43E5" w:rsidP="00CE43E5">
            <w:pPr>
              <w:pStyle w:val="SectionVIHeader"/>
              <w:jc w:val="both"/>
              <w:rPr>
                <w:b w:val="0"/>
                <w:sz w:val="24"/>
                <w:szCs w:val="24"/>
              </w:rPr>
            </w:pPr>
            <w:r w:rsidRPr="00FA3F4D">
              <w:rPr>
                <w:b w:val="0"/>
                <w:sz w:val="24"/>
                <w:szCs w:val="24"/>
              </w:rPr>
              <w:t>GNSS RTK and its accessories</w:t>
            </w:r>
          </w:p>
        </w:tc>
        <w:tc>
          <w:tcPr>
            <w:tcW w:w="2588" w:type="dxa"/>
          </w:tcPr>
          <w:p w:rsidR="00CE43E5" w:rsidRPr="00FA3F4D" w:rsidRDefault="00CE43E5" w:rsidP="00BB080A">
            <w:pPr>
              <w:rPr>
                <w:b/>
              </w:rPr>
            </w:pPr>
            <w:r w:rsidRPr="00FA3F4D">
              <w:rPr>
                <w:b/>
              </w:rPr>
              <w:t>General Specifications</w:t>
            </w:r>
          </w:p>
          <w:p w:rsidR="00CE43E5" w:rsidRPr="00FA3F4D" w:rsidRDefault="00CE43E5" w:rsidP="00BB080A">
            <w:pPr>
              <w:rPr>
                <w:bCs/>
              </w:rPr>
            </w:pPr>
            <w:r w:rsidRPr="00FA3F4D">
              <w:rPr>
                <w:bCs/>
              </w:rPr>
              <w:t xml:space="preserve">This line item includes Base station and appropriate rover (1No Base and 1No. rover). It can be equivalent or higher than Trimble R10. </w:t>
            </w:r>
          </w:p>
          <w:p w:rsidR="00CE43E5" w:rsidRPr="00FA3F4D" w:rsidRDefault="00CE43E5" w:rsidP="00BB080A">
            <w:pPr>
              <w:rPr>
                <w:b/>
              </w:rPr>
            </w:pPr>
            <w:r w:rsidRPr="00FA3F4D">
              <w:rPr>
                <w:b/>
              </w:rPr>
              <w:t xml:space="preserve">Performance Specifications </w:t>
            </w:r>
          </w:p>
          <w:p w:rsidR="00CE43E5" w:rsidRPr="00FA3F4D" w:rsidRDefault="00CE43E5" w:rsidP="00BB080A">
            <w:r w:rsidRPr="00FA3F4D">
              <w:rPr>
                <w:b/>
                <w:bCs/>
              </w:rPr>
              <w:t>Number of Channels</w:t>
            </w:r>
            <w:r w:rsidRPr="00FA3F4D">
              <w:t xml:space="preserve"> : ≥672 Channels</w:t>
            </w:r>
          </w:p>
          <w:p w:rsidR="00CE43E5" w:rsidRPr="00FA3F4D" w:rsidRDefault="00CE43E5" w:rsidP="00BB080A">
            <w:r w:rsidRPr="00FA3F4D">
              <w:rPr>
                <w:b/>
                <w:bCs/>
              </w:rPr>
              <w:t>Satellite signals tracked simultaneously</w:t>
            </w:r>
            <w:r w:rsidRPr="00FA3F4D">
              <w:t xml:space="preserve"> :</w:t>
            </w:r>
          </w:p>
          <w:p w:rsidR="00CE43E5" w:rsidRPr="00FA3F4D" w:rsidRDefault="00CE43E5" w:rsidP="004836BA">
            <w:pPr>
              <w:ind w:left="165"/>
            </w:pPr>
            <w:r w:rsidRPr="00FA3F4D">
              <w:t xml:space="preserve">GPS: L1C/A, L2C, L2E, L5 </w:t>
            </w:r>
          </w:p>
          <w:p w:rsidR="00CE43E5" w:rsidRPr="00FA3F4D" w:rsidRDefault="00CE43E5" w:rsidP="004836BA">
            <w:pPr>
              <w:ind w:left="165"/>
            </w:pPr>
            <w:r w:rsidRPr="00FA3F4D">
              <w:t xml:space="preserve">GLONASS: L1C/A, L1P, L2C/A, L2P, L3 </w:t>
            </w:r>
          </w:p>
          <w:p w:rsidR="00CE43E5" w:rsidRPr="00FA3F4D" w:rsidRDefault="00CE43E5" w:rsidP="004836BA">
            <w:pPr>
              <w:ind w:left="165"/>
            </w:pPr>
            <w:r w:rsidRPr="00FA3F4D">
              <w:t xml:space="preserve">SBAS: L1C/A, L5 (For SBAS satellites that support L5) </w:t>
            </w:r>
          </w:p>
          <w:p w:rsidR="00CE43E5" w:rsidRPr="00FA3F4D" w:rsidRDefault="00CE43E5" w:rsidP="004836BA">
            <w:pPr>
              <w:ind w:left="165"/>
            </w:pPr>
            <w:r w:rsidRPr="00FA3F4D">
              <w:t xml:space="preserve">Galileo: E1, E5A, E5B, E5 </w:t>
            </w:r>
            <w:proofErr w:type="spellStart"/>
            <w:r w:rsidRPr="00FA3F4D">
              <w:t>AltBOC</w:t>
            </w:r>
            <w:proofErr w:type="spellEnd"/>
            <w:r w:rsidRPr="00FA3F4D">
              <w:t xml:space="preserve">, E61 </w:t>
            </w:r>
          </w:p>
          <w:p w:rsidR="00CE43E5" w:rsidRPr="00FA3F4D" w:rsidRDefault="00CE43E5" w:rsidP="004836BA">
            <w:pPr>
              <w:ind w:left="165"/>
            </w:pPr>
            <w:proofErr w:type="spellStart"/>
            <w:r w:rsidRPr="00FA3F4D">
              <w:t>BeiDou</w:t>
            </w:r>
            <w:proofErr w:type="spellEnd"/>
            <w:r w:rsidRPr="00FA3F4D">
              <w:t xml:space="preserve">: B1, B2, B3 </w:t>
            </w:r>
          </w:p>
          <w:p w:rsidR="00CE43E5" w:rsidRPr="00FA3F4D" w:rsidRDefault="00CE43E5" w:rsidP="004836BA">
            <w:pPr>
              <w:ind w:left="165"/>
            </w:pPr>
            <w:r w:rsidRPr="00FA3F4D">
              <w:t xml:space="preserve">QZSS: L1C/A, L1-SAIF, L1C, L2C, L5 </w:t>
            </w:r>
          </w:p>
          <w:p w:rsidR="00CE43E5" w:rsidRPr="00FA3F4D" w:rsidRDefault="00CE43E5" w:rsidP="004836BA">
            <w:pPr>
              <w:ind w:left="165"/>
            </w:pPr>
            <w:proofErr w:type="spellStart"/>
            <w:r w:rsidRPr="00FA3F4D">
              <w:t>NavIC</w:t>
            </w:r>
            <w:proofErr w:type="spellEnd"/>
            <w:r w:rsidRPr="00FA3F4D">
              <w:t xml:space="preserve"> (IRNSS): L5 </w:t>
            </w:r>
          </w:p>
          <w:p w:rsidR="00CE43E5" w:rsidRPr="00FA3F4D" w:rsidRDefault="00CE43E5" w:rsidP="004836BA">
            <w:pPr>
              <w:ind w:left="165"/>
            </w:pPr>
            <w:r w:rsidRPr="00FA3F4D">
              <w:t xml:space="preserve">CenterPoint RTX, </w:t>
            </w:r>
            <w:proofErr w:type="spellStart"/>
            <w:r w:rsidRPr="00FA3F4D">
              <w:t>OmniSTAR</w:t>
            </w:r>
            <w:proofErr w:type="spellEnd"/>
            <w:r w:rsidRPr="00FA3F4D">
              <w:t xml:space="preserve">® HP, XP, G2, VBS correction services WAAS, EGNOS, GAGAN, MSAS </w:t>
            </w:r>
          </w:p>
          <w:p w:rsidR="00CE43E5" w:rsidRPr="00FA3F4D" w:rsidRDefault="00CE43E5" w:rsidP="00BB080A">
            <w:r w:rsidRPr="00FA3F4D">
              <w:rPr>
                <w:b/>
                <w:bCs/>
              </w:rPr>
              <w:t>Accuracy</w:t>
            </w:r>
            <w:r w:rsidRPr="00FA3F4D">
              <w:t>:</w:t>
            </w:r>
          </w:p>
          <w:p w:rsidR="00CE43E5" w:rsidRPr="00FA3F4D" w:rsidRDefault="00CE43E5" w:rsidP="004836BA">
            <w:pPr>
              <w:ind w:left="795" w:hanging="630"/>
            </w:pPr>
            <w:r w:rsidRPr="00FA3F4D">
              <w:t xml:space="preserve">High-Precision Static </w:t>
            </w:r>
          </w:p>
          <w:p w:rsidR="00CE43E5" w:rsidRPr="00FA3F4D" w:rsidRDefault="00CE43E5" w:rsidP="004836BA">
            <w:pPr>
              <w:ind w:left="795" w:hanging="630"/>
            </w:pPr>
            <w:r w:rsidRPr="00FA3F4D">
              <w:t xml:space="preserve">Horizontal min:3 mm + 0.1 ppm RMS </w:t>
            </w:r>
          </w:p>
          <w:p w:rsidR="00CE43E5" w:rsidRPr="00FA3F4D" w:rsidRDefault="00CE43E5" w:rsidP="004836BA">
            <w:pPr>
              <w:ind w:left="795" w:hanging="630"/>
            </w:pPr>
            <w:r w:rsidRPr="00FA3F4D">
              <w:t xml:space="preserve">Vertical min:3.5 mm + 0.4 ppm RMS </w:t>
            </w:r>
          </w:p>
          <w:p w:rsidR="00CE43E5" w:rsidRPr="00FA3F4D" w:rsidRDefault="00CE43E5" w:rsidP="004836BA">
            <w:pPr>
              <w:ind w:left="795" w:hanging="630"/>
            </w:pPr>
          </w:p>
          <w:p w:rsidR="00CE43E5" w:rsidRPr="00FA3F4D" w:rsidRDefault="00CE43E5" w:rsidP="004836BA">
            <w:pPr>
              <w:ind w:left="795" w:hanging="630"/>
            </w:pPr>
            <w:r w:rsidRPr="00FA3F4D">
              <w:lastRenderedPageBreak/>
              <w:t xml:space="preserve">Static and Fast Static </w:t>
            </w:r>
          </w:p>
          <w:p w:rsidR="00CE43E5" w:rsidRPr="00FA3F4D" w:rsidRDefault="00CE43E5" w:rsidP="004836BA">
            <w:pPr>
              <w:ind w:left="795" w:hanging="630"/>
            </w:pPr>
            <w:r w:rsidRPr="00FA3F4D">
              <w:t xml:space="preserve">Horizontal min: 3 mm + 0.5 ppm RMS </w:t>
            </w:r>
          </w:p>
          <w:p w:rsidR="00CE43E5" w:rsidRPr="00FA3F4D" w:rsidRDefault="00CE43E5" w:rsidP="004836BA">
            <w:pPr>
              <w:ind w:left="795" w:hanging="630"/>
            </w:pPr>
            <w:r w:rsidRPr="00FA3F4D">
              <w:t xml:space="preserve">Vertical min:5 mm + 0.5 ppm RMS </w:t>
            </w:r>
          </w:p>
          <w:p w:rsidR="00CE43E5" w:rsidRPr="00FA3F4D" w:rsidRDefault="00CE43E5" w:rsidP="004836BA">
            <w:pPr>
              <w:ind w:left="795" w:hanging="630"/>
            </w:pPr>
          </w:p>
          <w:p w:rsidR="00CE43E5" w:rsidRPr="00FA3F4D" w:rsidRDefault="00CE43E5" w:rsidP="004836BA">
            <w:pPr>
              <w:ind w:left="795" w:hanging="630"/>
            </w:pPr>
            <w:r w:rsidRPr="00FA3F4D">
              <w:t xml:space="preserve">REAL TIME KINEMATIC SURVEYING </w:t>
            </w:r>
          </w:p>
          <w:p w:rsidR="00CE43E5" w:rsidRPr="00FA3F4D" w:rsidRDefault="00CE43E5" w:rsidP="004836BA">
            <w:pPr>
              <w:ind w:left="795" w:hanging="630"/>
            </w:pPr>
            <w:r w:rsidRPr="00FA3F4D">
              <w:t xml:space="preserve">Single Baseline &lt;30 km </w:t>
            </w:r>
          </w:p>
          <w:p w:rsidR="00CE43E5" w:rsidRPr="00FA3F4D" w:rsidRDefault="00CE43E5" w:rsidP="004836BA">
            <w:pPr>
              <w:ind w:left="795" w:hanging="630"/>
            </w:pPr>
            <w:r w:rsidRPr="00FA3F4D">
              <w:t xml:space="preserve">Horizontal 8 mm + 1 ppm RMS </w:t>
            </w:r>
          </w:p>
          <w:p w:rsidR="00CE43E5" w:rsidRPr="00FA3F4D" w:rsidRDefault="00CE43E5" w:rsidP="004836BA">
            <w:pPr>
              <w:ind w:left="795" w:hanging="630"/>
            </w:pPr>
            <w:r w:rsidRPr="00FA3F4D">
              <w:t xml:space="preserve">Vertical 15 mm + 1 ppm RMS </w:t>
            </w:r>
          </w:p>
          <w:p w:rsidR="00CE43E5" w:rsidRPr="00FA3F4D" w:rsidRDefault="00CE43E5" w:rsidP="004836BA">
            <w:pPr>
              <w:ind w:left="795" w:hanging="630"/>
            </w:pPr>
          </w:p>
          <w:p w:rsidR="00CE43E5" w:rsidRPr="00FA3F4D" w:rsidRDefault="00CE43E5" w:rsidP="004836BA">
            <w:pPr>
              <w:ind w:left="795" w:hanging="630"/>
            </w:pPr>
            <w:r w:rsidRPr="00FA3F4D">
              <w:t>RTK start-up time for specified precisions 2 to 8 seconds</w:t>
            </w:r>
          </w:p>
          <w:p w:rsidR="00CE43E5" w:rsidRPr="00FA3F4D" w:rsidRDefault="00CE43E5" w:rsidP="004836BA">
            <w:pPr>
              <w:ind w:left="795" w:hanging="630"/>
            </w:pPr>
          </w:p>
          <w:p w:rsidR="00CE43E5" w:rsidRPr="00FA3F4D" w:rsidRDefault="00CE43E5" w:rsidP="004836BA">
            <w:pPr>
              <w:ind w:left="795" w:hanging="630"/>
            </w:pPr>
            <w:r w:rsidRPr="00FA3F4D">
              <w:t>CenterPoint RTX (equivalent  or higher than TRIMBLE RTX™ TECHNOLOGY)</w:t>
            </w:r>
          </w:p>
          <w:p w:rsidR="00CE43E5" w:rsidRPr="00FA3F4D" w:rsidRDefault="00CE43E5" w:rsidP="004836BA">
            <w:pPr>
              <w:ind w:left="795" w:hanging="630"/>
            </w:pPr>
            <w:r w:rsidRPr="00FA3F4D">
              <w:t xml:space="preserve">Horizontal min: 2 cm RMS </w:t>
            </w:r>
          </w:p>
          <w:p w:rsidR="00CE43E5" w:rsidRPr="00FA3F4D" w:rsidRDefault="00CE43E5" w:rsidP="004836BA">
            <w:pPr>
              <w:ind w:left="795" w:hanging="630"/>
            </w:pPr>
            <w:r w:rsidRPr="00FA3F4D">
              <w:t xml:space="preserve">Vertical min: 5 cm RMS </w:t>
            </w:r>
          </w:p>
          <w:p w:rsidR="00CE43E5" w:rsidRPr="00FA3F4D" w:rsidRDefault="00CE43E5" w:rsidP="004836BA">
            <w:pPr>
              <w:ind w:left="795" w:hanging="630"/>
              <w:rPr>
                <w:caps/>
              </w:rPr>
            </w:pPr>
            <w:r w:rsidRPr="00FA3F4D">
              <w:rPr>
                <w:caps/>
              </w:rPr>
              <w:t>Environmental</w:t>
            </w:r>
          </w:p>
          <w:p w:rsidR="00CE43E5" w:rsidRPr="00FA3F4D" w:rsidRDefault="00CE43E5" w:rsidP="004836BA">
            <w:pPr>
              <w:ind w:left="795" w:hanging="630"/>
            </w:pPr>
            <w:r w:rsidRPr="00FA3F4D">
              <w:t xml:space="preserve">Temperature </w:t>
            </w:r>
          </w:p>
          <w:p w:rsidR="00CE43E5" w:rsidRPr="00FA3F4D" w:rsidRDefault="00CE43E5" w:rsidP="004836BA">
            <w:pPr>
              <w:ind w:left="795" w:hanging="630"/>
            </w:pPr>
            <w:r w:rsidRPr="00FA3F4D">
              <w:t xml:space="preserve">Operating :–40 °C to +65 °C (–40 °F to +149 °F) </w:t>
            </w:r>
          </w:p>
          <w:p w:rsidR="00CE43E5" w:rsidRPr="00FA3F4D" w:rsidRDefault="00CE43E5" w:rsidP="004836BA">
            <w:pPr>
              <w:ind w:left="795" w:hanging="630"/>
            </w:pPr>
            <w:r w:rsidRPr="00FA3F4D">
              <w:t xml:space="preserve">Storage –40 °C to +75 °C (–40 °F to +167 °F) </w:t>
            </w:r>
          </w:p>
          <w:p w:rsidR="00CE43E5" w:rsidRPr="00FA3F4D" w:rsidRDefault="00CE43E5" w:rsidP="004836BA">
            <w:pPr>
              <w:ind w:left="795" w:hanging="630"/>
            </w:pPr>
            <w:r w:rsidRPr="00FA3F4D">
              <w:t xml:space="preserve">Humidity 100%, condensing </w:t>
            </w:r>
          </w:p>
          <w:p w:rsidR="00CE43E5" w:rsidRPr="00FA3F4D" w:rsidRDefault="00CE43E5" w:rsidP="004836BA">
            <w:pPr>
              <w:ind w:left="795" w:hanging="630"/>
            </w:pPr>
            <w:r w:rsidRPr="00FA3F4D">
              <w:t xml:space="preserve">Ingress protection  IP67 </w:t>
            </w:r>
          </w:p>
          <w:p w:rsidR="00CE43E5" w:rsidRPr="00FA3F4D" w:rsidRDefault="00CE43E5" w:rsidP="004836BA">
            <w:pPr>
              <w:ind w:left="795" w:hanging="630"/>
            </w:pPr>
            <w:r w:rsidRPr="00FA3F4D">
              <w:t>Shock Non-operating: Designed to survive a 2 m (6.6)</w:t>
            </w:r>
          </w:p>
          <w:p w:rsidR="00CE43E5" w:rsidRPr="00FA3F4D" w:rsidRDefault="00CE43E5" w:rsidP="004836BA">
            <w:pPr>
              <w:rPr>
                <w:b/>
                <w:bCs/>
              </w:rPr>
            </w:pPr>
            <w:r w:rsidRPr="00FA3F4D">
              <w:rPr>
                <w:b/>
                <w:bCs/>
              </w:rPr>
              <w:t>ELECTRICAL</w:t>
            </w:r>
          </w:p>
          <w:p w:rsidR="00CE43E5" w:rsidRPr="00FA3F4D" w:rsidRDefault="00CE43E5" w:rsidP="004836BA">
            <w:pPr>
              <w:ind w:left="165"/>
            </w:pPr>
            <w:r w:rsidRPr="00FA3F4D">
              <w:t xml:space="preserve">Power 11 to 24 V DC external power input with over-voltage protection on Port 1 and Port 2 (7-pin </w:t>
            </w:r>
            <w:proofErr w:type="spellStart"/>
            <w:r w:rsidRPr="00FA3F4D">
              <w:t>Lemo</w:t>
            </w:r>
            <w:proofErr w:type="spellEnd"/>
            <w:r w:rsidRPr="00FA3F4D">
              <w:t xml:space="preserve">) </w:t>
            </w:r>
          </w:p>
          <w:p w:rsidR="00CE43E5" w:rsidRPr="00FA3F4D" w:rsidRDefault="00CE43E5" w:rsidP="004836BA">
            <w:pPr>
              <w:ind w:left="165"/>
            </w:pPr>
            <w:r w:rsidRPr="00FA3F4D">
              <w:t>Rechargeable, removable min</w:t>
            </w:r>
            <w:proofErr w:type="gramStart"/>
            <w:r w:rsidRPr="00FA3F4D">
              <w:t>:7.4</w:t>
            </w:r>
            <w:proofErr w:type="gramEnd"/>
            <w:r w:rsidRPr="00FA3F4D">
              <w:t xml:space="preserve"> V, max. 3.7 Ah Lithium-ion smart battery with LED status indicators </w:t>
            </w:r>
          </w:p>
          <w:p w:rsidR="00CE43E5" w:rsidRPr="00FA3F4D" w:rsidRDefault="00CE43E5" w:rsidP="004836BA">
            <w:pPr>
              <w:rPr>
                <w:b/>
                <w:bCs/>
              </w:rPr>
            </w:pPr>
            <w:r w:rsidRPr="00FA3F4D">
              <w:rPr>
                <w:b/>
                <w:bCs/>
              </w:rPr>
              <w:t xml:space="preserve">COMMUNICATIONS </w:t>
            </w:r>
          </w:p>
          <w:p w:rsidR="00CE43E5" w:rsidRPr="00FA3F4D" w:rsidRDefault="00CE43E5" w:rsidP="004836BA">
            <w:pPr>
              <w:ind w:left="165"/>
            </w:pPr>
            <w:r w:rsidRPr="00FA3F4D">
              <w:t xml:space="preserve">Serial 3-wire serial (7-pin </w:t>
            </w:r>
            <w:proofErr w:type="spellStart"/>
            <w:r w:rsidRPr="00FA3F4D">
              <w:t>Lemo</w:t>
            </w:r>
            <w:proofErr w:type="spellEnd"/>
            <w:r w:rsidRPr="00FA3F4D">
              <w:t xml:space="preserve">) USB v2.0 </w:t>
            </w:r>
          </w:p>
          <w:p w:rsidR="00CE43E5" w:rsidRPr="00FA3F4D" w:rsidRDefault="00CE43E5" w:rsidP="004836BA">
            <w:pPr>
              <w:rPr>
                <w:b/>
              </w:rPr>
            </w:pPr>
            <w:r w:rsidRPr="00FA3F4D">
              <w:rPr>
                <w:b/>
              </w:rPr>
              <w:t>Radio modem</w:t>
            </w:r>
          </w:p>
          <w:p w:rsidR="00CE43E5" w:rsidRPr="00FA3F4D" w:rsidRDefault="00CE43E5" w:rsidP="004836BA">
            <w:pPr>
              <w:ind w:left="165"/>
            </w:pPr>
            <w:r w:rsidRPr="00FA3F4D">
              <w:t xml:space="preserve">Fully Integrated, sealed 450 MHz wide band receiver/transmitter with frequency range of 403 MHz to 473 MHz, </w:t>
            </w:r>
          </w:p>
          <w:p w:rsidR="00CE43E5" w:rsidRPr="00FA3F4D" w:rsidRDefault="00CE43E5" w:rsidP="004836BA">
            <w:pPr>
              <w:ind w:left="165"/>
            </w:pPr>
            <w:r w:rsidRPr="00FA3F4D">
              <w:t xml:space="preserve">Transmit power 2 W </w:t>
            </w:r>
          </w:p>
          <w:p w:rsidR="00CE43E5" w:rsidRPr="00FA3F4D" w:rsidRDefault="00CE43E5" w:rsidP="004836BA">
            <w:pPr>
              <w:ind w:left="165"/>
            </w:pPr>
            <w:r w:rsidRPr="00FA3F4D">
              <w:t>Range 3–5 km typical / 10 km optimal</w:t>
            </w:r>
          </w:p>
          <w:p w:rsidR="00CE43E5" w:rsidRPr="00FA3F4D" w:rsidRDefault="00CE43E5" w:rsidP="004836BA">
            <w:pPr>
              <w:ind w:left="165"/>
            </w:pPr>
            <w:r w:rsidRPr="00FA3F4D">
              <w:lastRenderedPageBreak/>
              <w:t>External communication on Serial, USB, TCP/IP and Bluetooth ports</w:t>
            </w:r>
          </w:p>
          <w:p w:rsidR="00CE43E5" w:rsidRPr="00FA3F4D" w:rsidRDefault="00CE43E5" w:rsidP="004836BA">
            <w:pPr>
              <w:rPr>
                <w:b/>
                <w:bCs/>
              </w:rPr>
            </w:pPr>
            <w:r w:rsidRPr="00FA3F4D">
              <w:rPr>
                <w:b/>
                <w:bCs/>
              </w:rPr>
              <w:t>DATA STORAGE &amp; data format</w:t>
            </w:r>
          </w:p>
          <w:p w:rsidR="00CE43E5" w:rsidRPr="00FA3F4D" w:rsidRDefault="00CE43E5" w:rsidP="004836BA">
            <w:pPr>
              <w:ind w:left="165"/>
            </w:pPr>
            <w:r w:rsidRPr="00FA3F4D">
              <w:t xml:space="preserve">Data storage 6 GB internal memory; r </w:t>
            </w:r>
          </w:p>
          <w:p w:rsidR="00CE43E5" w:rsidRPr="00FA3F4D" w:rsidRDefault="00CE43E5" w:rsidP="004836BA">
            <w:pPr>
              <w:ind w:left="165"/>
            </w:pPr>
            <w:r w:rsidRPr="00FA3F4D">
              <w:t xml:space="preserve">Data format supported CMR+, </w:t>
            </w:r>
            <w:proofErr w:type="spellStart"/>
            <w:r w:rsidRPr="00FA3F4D">
              <w:t>CMRx</w:t>
            </w:r>
            <w:proofErr w:type="spellEnd"/>
            <w:r w:rsidRPr="00FA3F4D">
              <w:t>, RTCM 2.1, RTCM 2.3, RTCM 3.0, RTCM 3.1, RTCM 3.2 input and output 24 NMEA outputs, GSOF, RT17 and RT27 outputs</w:t>
            </w:r>
          </w:p>
          <w:p w:rsidR="00CE43E5" w:rsidRPr="00FA3F4D" w:rsidRDefault="00CE43E5" w:rsidP="004836BA">
            <w:r w:rsidRPr="00FA3F4D">
              <w:rPr>
                <w:b/>
                <w:szCs w:val="22"/>
              </w:rPr>
              <w:t>CONTROLLER</w:t>
            </w:r>
            <w:r w:rsidRPr="00FA3F4D">
              <w:rPr>
                <w:b/>
                <w:sz w:val="28"/>
                <w:szCs w:val="28"/>
              </w:rPr>
              <w:t xml:space="preserve">:  </w:t>
            </w:r>
            <w:r w:rsidRPr="00FA3F4D">
              <w:t>Equivalent or higher than TRIMBLE TSC3</w:t>
            </w:r>
          </w:p>
          <w:p w:rsidR="00CE43E5" w:rsidRPr="00FA3F4D" w:rsidRDefault="00CE43E5" w:rsidP="004836BA">
            <w:pPr>
              <w:ind w:left="165"/>
            </w:pPr>
            <w:r w:rsidRPr="00FA3F4D">
              <w:t xml:space="preserve">TECHNICAL SPECIFICATIONS </w:t>
            </w:r>
          </w:p>
          <w:p w:rsidR="00CE43E5" w:rsidRPr="00FA3F4D" w:rsidRDefault="00CE43E5" w:rsidP="004836BA">
            <w:pPr>
              <w:ind w:left="165"/>
            </w:pPr>
            <w:r w:rsidRPr="00FA3F4D">
              <w:t xml:space="preserve">Standard software Windows Mobile® 6.5 Trimble </w:t>
            </w:r>
          </w:p>
          <w:p w:rsidR="00CE43E5" w:rsidRPr="00FA3F4D" w:rsidRDefault="00CE43E5" w:rsidP="004836BA">
            <w:pPr>
              <w:ind w:left="165"/>
            </w:pPr>
            <w:proofErr w:type="spellStart"/>
            <w:r w:rsidRPr="00FA3F4D">
              <w:t>SatViewer</w:t>
            </w:r>
            <w:proofErr w:type="spellEnd"/>
            <w:r w:rsidRPr="00FA3F4D">
              <w:t xml:space="preserve"> (GPS interface software application) and others</w:t>
            </w:r>
          </w:p>
          <w:p w:rsidR="00CE43E5" w:rsidRPr="00FA3F4D" w:rsidRDefault="00CE43E5" w:rsidP="004836BA">
            <w:pPr>
              <w:ind w:left="165"/>
            </w:pPr>
            <w:r w:rsidRPr="00FA3F4D">
              <w:t>Access on board software</w:t>
            </w:r>
          </w:p>
          <w:p w:rsidR="00CE43E5" w:rsidRPr="00FA3F4D" w:rsidRDefault="00CE43E5" w:rsidP="004836BA">
            <w:r w:rsidRPr="00FA3F4D">
              <w:t xml:space="preserve">ENVIRONMENTAL SPECIFICATIONS Meets or exceeds: </w:t>
            </w:r>
          </w:p>
          <w:p w:rsidR="00CE43E5" w:rsidRPr="00FA3F4D" w:rsidRDefault="00CE43E5" w:rsidP="004836BA">
            <w:pPr>
              <w:ind w:left="165"/>
            </w:pPr>
            <w:r w:rsidRPr="00FA3F4D">
              <w:t>MIL-STD-810G, Method 503.5,</w:t>
            </w:r>
          </w:p>
          <w:p w:rsidR="00CE43E5" w:rsidRPr="00FA3F4D" w:rsidRDefault="00CE43E5" w:rsidP="004836BA">
            <w:pPr>
              <w:ind w:left="165"/>
            </w:pPr>
            <w:r w:rsidRPr="00FA3F4D">
              <w:t xml:space="preserve"> MIL-STD-810G, Method 507.5 </w:t>
            </w:r>
          </w:p>
          <w:p w:rsidR="00CE43E5" w:rsidRPr="00FA3F4D" w:rsidRDefault="00CE43E5" w:rsidP="004836BA">
            <w:pPr>
              <w:ind w:left="165"/>
            </w:pPr>
            <w:r w:rsidRPr="00FA3F4D">
              <w:t>IP6X and IPx7</w:t>
            </w:r>
          </w:p>
          <w:p w:rsidR="00CE43E5" w:rsidRPr="00FA3F4D" w:rsidRDefault="00CE43E5" w:rsidP="00BB080A">
            <w:pPr>
              <w:rPr>
                <w:b/>
                <w:bCs/>
              </w:rPr>
            </w:pPr>
            <w:r w:rsidRPr="00FA3F4D">
              <w:rPr>
                <w:b/>
                <w:bCs/>
              </w:rPr>
              <w:t>ELECTRICAL SPECIFICATIONS</w:t>
            </w:r>
          </w:p>
          <w:p w:rsidR="00CE43E5" w:rsidRPr="00FA3F4D" w:rsidRDefault="00CE43E5" w:rsidP="004836BA">
            <w:pPr>
              <w:ind w:left="165"/>
            </w:pPr>
            <w:r w:rsidRPr="00FA3F4D">
              <w:t xml:space="preserve">Processor . . . .Texas Instrument </w:t>
            </w:r>
            <w:proofErr w:type="spellStart"/>
            <w:r w:rsidRPr="00FA3F4D">
              <w:t>Sitara</w:t>
            </w:r>
            <w:proofErr w:type="spellEnd"/>
            <w:r w:rsidRPr="00FA3F4D">
              <w:t xml:space="preserve">™ 3715 series  ARM™ Cortex–A8™ Processor (800 MHz) </w:t>
            </w:r>
          </w:p>
          <w:p w:rsidR="00CE43E5" w:rsidRPr="00FA3F4D" w:rsidRDefault="00CE43E5" w:rsidP="004836BA">
            <w:pPr>
              <w:ind w:left="165"/>
            </w:pPr>
            <w:r w:rsidRPr="00FA3F4D">
              <w:t xml:space="preserve">Memory . . . . . . . . . . . . . ..256 MB RAM </w:t>
            </w:r>
          </w:p>
          <w:p w:rsidR="00CE43E5" w:rsidRPr="00FA3F4D" w:rsidRDefault="00CE43E5" w:rsidP="004836BA">
            <w:pPr>
              <w:ind w:left="165"/>
            </w:pPr>
            <w:r w:rsidRPr="00FA3F4D">
              <w:t xml:space="preserve">Storage . . . . . . . . . . . . . . . 8 GB non-volatile NAND Flash onboard </w:t>
            </w:r>
          </w:p>
          <w:p w:rsidR="00CE43E5" w:rsidRPr="00FA3F4D" w:rsidRDefault="00CE43E5" w:rsidP="004836BA">
            <w:pPr>
              <w:ind w:left="165"/>
            </w:pPr>
            <w:r w:rsidRPr="00FA3F4D">
              <w:t xml:space="preserve">Expansion . . . . . . . . . . . . . DHC memory slot, USB host </w:t>
            </w:r>
          </w:p>
          <w:p w:rsidR="00CE43E5" w:rsidRPr="00FA3F4D" w:rsidRDefault="00CE43E5" w:rsidP="004836BA">
            <w:pPr>
              <w:ind w:left="165"/>
            </w:pPr>
            <w:r w:rsidRPr="00FA3F4D">
              <w:t xml:space="preserve">Batteries . . . . . . . . . . . . . . 11.1 V, 2600 </w:t>
            </w:r>
            <w:proofErr w:type="spellStart"/>
            <w:r w:rsidRPr="00FA3F4D">
              <w:t>mAh</w:t>
            </w:r>
            <w:proofErr w:type="spellEnd"/>
            <w:r w:rsidRPr="00FA3F4D">
              <w:t xml:space="preserve">, 28.9 </w:t>
            </w:r>
            <w:proofErr w:type="spellStart"/>
            <w:r w:rsidRPr="00FA3F4D">
              <w:t>Wh</w:t>
            </w:r>
            <w:proofErr w:type="spellEnd"/>
            <w:r w:rsidRPr="00FA3F4D">
              <w:t xml:space="preserve"> Li-Ion rechargeable pack </w:t>
            </w:r>
          </w:p>
          <w:p w:rsidR="00CE43E5" w:rsidRPr="00FA3F4D" w:rsidRDefault="00CE43E5" w:rsidP="004836BA">
            <w:pPr>
              <w:ind w:left="165"/>
            </w:pPr>
            <w:r w:rsidRPr="00FA3F4D">
              <w:t xml:space="preserve">Battery life of 34 hours under normal operating conditions. </w:t>
            </w:r>
          </w:p>
          <w:p w:rsidR="00CE43E5" w:rsidRPr="00FA3F4D" w:rsidRDefault="00CE43E5" w:rsidP="004836BA">
            <w:pPr>
              <w:ind w:left="165"/>
            </w:pPr>
            <w:r w:rsidRPr="00FA3F4D">
              <w:t xml:space="preserve">Display . . . . . . . . . . . . . . . . . . . . . . .4.2 in (107 mm) landscape </w:t>
            </w:r>
          </w:p>
          <w:p w:rsidR="00CE43E5" w:rsidRPr="00FA3F4D" w:rsidRDefault="00CE43E5" w:rsidP="004836BA">
            <w:pPr>
              <w:ind w:left="165"/>
            </w:pPr>
            <w:r w:rsidRPr="00FA3F4D">
              <w:t xml:space="preserve">VGA display, 640 x 480 pixels,  sunlight-readable color TFT with LED </w:t>
            </w:r>
            <w:r w:rsidRPr="00FA3F4D">
              <w:lastRenderedPageBreak/>
              <w:t xml:space="preserve">backlight, resistive touchscreen </w:t>
            </w:r>
          </w:p>
          <w:p w:rsidR="00CE43E5" w:rsidRPr="00FA3F4D" w:rsidRDefault="00CE43E5" w:rsidP="004836BA">
            <w:pPr>
              <w:ind w:left="165"/>
            </w:pPr>
            <w:r w:rsidRPr="00FA3F4D">
              <w:t xml:space="preserve">Keyboard . . . .  Full ABC keyboard with 10-key number pad,  directional buttons, and 4 programmable buttons </w:t>
            </w:r>
          </w:p>
          <w:p w:rsidR="00CE43E5" w:rsidRPr="00FA3F4D" w:rsidRDefault="00CE43E5" w:rsidP="004836BA">
            <w:pPr>
              <w:ind w:left="165"/>
            </w:pPr>
            <w:r w:rsidRPr="00FA3F4D">
              <w:t xml:space="preserve">I/O . . . . . . . . . . ... USB Host (full speed), USB Client (high speed), DC power port,  9-pin serial RS-232 </w:t>
            </w:r>
          </w:p>
          <w:p w:rsidR="00CE43E5" w:rsidRPr="00FA3F4D" w:rsidRDefault="00CE43E5" w:rsidP="004836BA">
            <w:pPr>
              <w:ind w:left="165"/>
            </w:pPr>
            <w:r w:rsidRPr="00FA3F4D">
              <w:t xml:space="preserve">Wireless . . . . . . . . . . integrated Bluetooth 2.0+EDR, integrated Wi-Fi 802.11 </w:t>
            </w:r>
          </w:p>
          <w:p w:rsidR="00CE43E5" w:rsidRPr="00FA3F4D" w:rsidRDefault="00CE43E5" w:rsidP="004836BA">
            <w:pPr>
              <w:ind w:left="165"/>
            </w:pPr>
            <w:r w:rsidRPr="00FA3F4D">
              <w:t xml:space="preserve">5 MP auto focus camera / GPS / Compass / Accelerometer </w:t>
            </w:r>
          </w:p>
          <w:p w:rsidR="00CE43E5" w:rsidRPr="00FA3F4D" w:rsidRDefault="00CE43E5" w:rsidP="004836BA">
            <w:pPr>
              <w:rPr>
                <w:b/>
                <w:caps/>
              </w:rPr>
            </w:pPr>
            <w:r w:rsidRPr="00FA3F4D">
              <w:rPr>
                <w:b/>
                <w:caps/>
              </w:rPr>
              <w:t>Accessories and others Requirements</w:t>
            </w:r>
          </w:p>
          <w:p w:rsidR="00CE43E5" w:rsidRPr="00FA3F4D" w:rsidRDefault="00CE43E5" w:rsidP="004836BA">
            <w:pPr>
              <w:pStyle w:val="ListParagraph"/>
              <w:numPr>
                <w:ilvl w:val="0"/>
                <w:numId w:val="48"/>
              </w:numPr>
              <w:spacing w:line="259" w:lineRule="auto"/>
              <w:ind w:left="345"/>
              <w:jc w:val="left"/>
            </w:pPr>
            <w:proofErr w:type="spellStart"/>
            <w:r w:rsidRPr="00FA3F4D">
              <w:t>Tribarch</w:t>
            </w:r>
            <w:proofErr w:type="spellEnd"/>
            <w:r w:rsidRPr="00FA3F4D">
              <w:t xml:space="preserve">  - 1No</w:t>
            </w:r>
          </w:p>
          <w:p w:rsidR="00CE43E5" w:rsidRPr="00FA3F4D" w:rsidRDefault="00CE43E5" w:rsidP="004836BA">
            <w:pPr>
              <w:pStyle w:val="ListParagraph"/>
              <w:numPr>
                <w:ilvl w:val="0"/>
                <w:numId w:val="48"/>
              </w:numPr>
              <w:spacing w:line="259" w:lineRule="auto"/>
              <w:ind w:left="345"/>
              <w:jc w:val="left"/>
            </w:pPr>
            <w:proofErr w:type="spellStart"/>
            <w:r w:rsidRPr="00FA3F4D">
              <w:t>Tribarch</w:t>
            </w:r>
            <w:proofErr w:type="spellEnd"/>
            <w:r w:rsidRPr="00FA3F4D">
              <w:t xml:space="preserve"> adapter – 1No</w:t>
            </w:r>
          </w:p>
          <w:p w:rsidR="00CE43E5" w:rsidRPr="00FA3F4D" w:rsidRDefault="00CE43E5" w:rsidP="004836BA">
            <w:pPr>
              <w:pStyle w:val="ListParagraph"/>
              <w:numPr>
                <w:ilvl w:val="0"/>
                <w:numId w:val="48"/>
              </w:numPr>
              <w:spacing w:line="259" w:lineRule="auto"/>
              <w:ind w:left="345"/>
              <w:jc w:val="left"/>
            </w:pPr>
            <w:proofErr w:type="spellStart"/>
            <w:r w:rsidRPr="00FA3F4D">
              <w:t>Aluminium</w:t>
            </w:r>
            <w:proofErr w:type="spellEnd"/>
            <w:r w:rsidRPr="00FA3F4D">
              <w:t xml:space="preserve"> lightweight tripod -1No</w:t>
            </w:r>
          </w:p>
          <w:p w:rsidR="00CE43E5" w:rsidRPr="00FA3F4D" w:rsidRDefault="00CE43E5" w:rsidP="004836BA">
            <w:pPr>
              <w:pStyle w:val="ListParagraph"/>
              <w:numPr>
                <w:ilvl w:val="0"/>
                <w:numId w:val="48"/>
              </w:numPr>
              <w:spacing w:line="259" w:lineRule="auto"/>
              <w:ind w:left="345"/>
              <w:jc w:val="left"/>
            </w:pPr>
            <w:r w:rsidRPr="00FA3F4D">
              <w:t>Internal batteries for R10 additional – 2 Nos</w:t>
            </w:r>
          </w:p>
          <w:p w:rsidR="00CE43E5" w:rsidRPr="00FA3F4D" w:rsidRDefault="00CE43E5" w:rsidP="004836BA">
            <w:pPr>
              <w:pStyle w:val="ListParagraph"/>
              <w:numPr>
                <w:ilvl w:val="0"/>
                <w:numId w:val="48"/>
              </w:numPr>
              <w:spacing w:line="259" w:lineRule="auto"/>
              <w:ind w:left="345"/>
              <w:jc w:val="left"/>
            </w:pPr>
            <w:r w:rsidRPr="00FA3F4D">
              <w:t xml:space="preserve">2m carbon </w:t>
            </w:r>
            <w:proofErr w:type="spellStart"/>
            <w:r w:rsidRPr="00FA3F4D">
              <w:t>fibre</w:t>
            </w:r>
            <w:proofErr w:type="spellEnd"/>
            <w:r w:rsidRPr="00FA3F4D">
              <w:t xml:space="preserve"> range pole with bipod -</w:t>
            </w:r>
            <w:r w:rsidRPr="00FA3F4D">
              <w:tab/>
              <w:t>1No</w:t>
            </w:r>
          </w:p>
          <w:p w:rsidR="00CE43E5" w:rsidRPr="00FA3F4D" w:rsidRDefault="00CE43E5" w:rsidP="004836BA">
            <w:pPr>
              <w:pStyle w:val="ListParagraph"/>
              <w:numPr>
                <w:ilvl w:val="0"/>
                <w:numId w:val="48"/>
              </w:numPr>
              <w:spacing w:line="259" w:lineRule="auto"/>
              <w:ind w:left="345"/>
              <w:jc w:val="left"/>
            </w:pPr>
            <w:r w:rsidRPr="00FA3F4D">
              <w:t xml:space="preserve">Post processing software with activated lifetime warranty license. </w:t>
            </w:r>
          </w:p>
          <w:p w:rsidR="00CE43E5" w:rsidRPr="00FA3F4D" w:rsidRDefault="00CE43E5" w:rsidP="004836BA">
            <w:pPr>
              <w:pStyle w:val="ListParagraph"/>
              <w:numPr>
                <w:ilvl w:val="0"/>
                <w:numId w:val="48"/>
              </w:numPr>
              <w:spacing w:line="259" w:lineRule="auto"/>
              <w:ind w:left="345"/>
              <w:jc w:val="left"/>
            </w:pPr>
            <w:r w:rsidRPr="00FA3F4D">
              <w:t xml:space="preserve">Battery charger </w:t>
            </w:r>
            <w:r w:rsidRPr="00FA3F4D">
              <w:tab/>
              <w:t>- 2 Nos</w:t>
            </w:r>
          </w:p>
          <w:p w:rsidR="00CE43E5" w:rsidRPr="00FA3F4D" w:rsidRDefault="00CE43E5" w:rsidP="004836BA">
            <w:pPr>
              <w:pStyle w:val="ListParagraph"/>
              <w:numPr>
                <w:ilvl w:val="0"/>
                <w:numId w:val="48"/>
              </w:numPr>
              <w:ind w:left="345"/>
              <w:jc w:val="left"/>
              <w:rPr>
                <w:rFonts w:ascii="Arial" w:hAnsi="Arial" w:cs="Arial"/>
                <w:bCs/>
                <w:sz w:val="20"/>
              </w:rPr>
            </w:pPr>
            <w:r w:rsidRPr="00FA3F4D">
              <w:rPr>
                <w:rFonts w:ascii="Arial" w:hAnsi="Arial" w:cs="Arial"/>
                <w:bCs/>
                <w:sz w:val="20"/>
              </w:rPr>
              <w:t>GNSS Accessory - Base Station Extension (0.15m) with Height Measurement Lever -1</w:t>
            </w:r>
          </w:p>
          <w:p w:rsidR="00CE43E5" w:rsidRPr="00FA3F4D" w:rsidRDefault="00CE43E5" w:rsidP="004836BA">
            <w:pPr>
              <w:pStyle w:val="ListParagraph"/>
              <w:numPr>
                <w:ilvl w:val="0"/>
                <w:numId w:val="48"/>
              </w:numPr>
              <w:spacing w:line="259" w:lineRule="auto"/>
              <w:ind w:left="345"/>
              <w:jc w:val="left"/>
            </w:pPr>
            <w:r w:rsidRPr="00FA3F4D">
              <w:t>Additional Y cable for relevant receiver (length &gt; 1.5m) – 1 No</w:t>
            </w:r>
          </w:p>
          <w:p w:rsidR="00CE43E5" w:rsidRPr="00FA3F4D" w:rsidRDefault="00CE43E5" w:rsidP="004836BA">
            <w:pPr>
              <w:pStyle w:val="ListParagraph"/>
              <w:numPr>
                <w:ilvl w:val="0"/>
                <w:numId w:val="48"/>
              </w:numPr>
              <w:spacing w:line="259" w:lineRule="auto"/>
              <w:ind w:left="345"/>
              <w:jc w:val="left"/>
            </w:pPr>
            <w:r w:rsidRPr="00FA3F4D">
              <w:t>12 V battery power cable with clip – 1 No</w:t>
            </w:r>
          </w:p>
          <w:p w:rsidR="00CE43E5" w:rsidRPr="00FA3F4D" w:rsidRDefault="00CE43E5" w:rsidP="004836BA">
            <w:pPr>
              <w:pStyle w:val="ListParagraph"/>
              <w:numPr>
                <w:ilvl w:val="0"/>
                <w:numId w:val="48"/>
              </w:numPr>
              <w:spacing w:line="259" w:lineRule="auto"/>
              <w:ind w:left="345"/>
              <w:jc w:val="left"/>
            </w:pPr>
            <w:r w:rsidRPr="00FA3F4D">
              <w:t>Warranty:   12 months</w:t>
            </w:r>
          </w:p>
          <w:p w:rsidR="00CE43E5" w:rsidRPr="00FA3F4D" w:rsidRDefault="00CE43E5" w:rsidP="00CE43E5">
            <w:pPr>
              <w:pStyle w:val="ListParagraph"/>
              <w:numPr>
                <w:ilvl w:val="0"/>
                <w:numId w:val="48"/>
              </w:numPr>
              <w:spacing w:line="259" w:lineRule="auto"/>
              <w:ind w:left="345"/>
              <w:jc w:val="left"/>
            </w:pPr>
            <w:r w:rsidRPr="00FA3F4D">
              <w:t>Carry case</w:t>
            </w:r>
          </w:p>
        </w:tc>
        <w:tc>
          <w:tcPr>
            <w:tcW w:w="990" w:type="dxa"/>
          </w:tcPr>
          <w:p w:rsidR="00CE43E5" w:rsidRPr="00FA3F4D" w:rsidRDefault="00CE43E5" w:rsidP="00BB080A">
            <w:pPr>
              <w:rPr>
                <w:b/>
              </w:rPr>
            </w:pPr>
          </w:p>
        </w:tc>
        <w:tc>
          <w:tcPr>
            <w:tcW w:w="3420" w:type="dxa"/>
          </w:tcPr>
          <w:p w:rsidR="00CE43E5" w:rsidRPr="00FA3F4D" w:rsidRDefault="00CE43E5" w:rsidP="00BB080A">
            <w:pPr>
              <w:rPr>
                <w:b/>
              </w:rPr>
            </w:pPr>
          </w:p>
        </w:tc>
      </w:tr>
      <w:tr w:rsidR="00CE43E5" w:rsidRPr="00FA3F4D" w:rsidTr="00CE43E5">
        <w:trPr>
          <w:trHeight w:val="655"/>
        </w:trPr>
        <w:tc>
          <w:tcPr>
            <w:tcW w:w="684" w:type="dxa"/>
          </w:tcPr>
          <w:p w:rsidR="00CE43E5" w:rsidRPr="00FA3F4D" w:rsidRDefault="00CE43E5" w:rsidP="00BB080A">
            <w:pPr>
              <w:pStyle w:val="SectionVIHeader"/>
              <w:jc w:val="both"/>
              <w:rPr>
                <w:b w:val="0"/>
                <w:sz w:val="24"/>
                <w:szCs w:val="24"/>
              </w:rPr>
            </w:pPr>
            <w:r w:rsidRPr="00FA3F4D">
              <w:rPr>
                <w:b w:val="0"/>
                <w:sz w:val="24"/>
                <w:szCs w:val="24"/>
              </w:rPr>
              <w:lastRenderedPageBreak/>
              <w:t>02</w:t>
            </w:r>
          </w:p>
        </w:tc>
        <w:tc>
          <w:tcPr>
            <w:tcW w:w="1403" w:type="dxa"/>
          </w:tcPr>
          <w:p w:rsidR="00CE43E5" w:rsidRPr="00FA3F4D" w:rsidRDefault="00CE43E5" w:rsidP="00BB080A">
            <w:pPr>
              <w:pStyle w:val="SectionVIHeader"/>
              <w:jc w:val="both"/>
              <w:rPr>
                <w:b w:val="0"/>
                <w:sz w:val="24"/>
                <w:szCs w:val="24"/>
              </w:rPr>
            </w:pPr>
            <w:r w:rsidRPr="00FA3F4D">
              <w:rPr>
                <w:b w:val="0"/>
                <w:sz w:val="24"/>
                <w:szCs w:val="24"/>
              </w:rPr>
              <w:t xml:space="preserve">Portable 2KVA Generator </w:t>
            </w:r>
            <w:r w:rsidRPr="00FA3F4D">
              <w:rPr>
                <w:b w:val="0"/>
                <w:i/>
                <w:iCs/>
                <w:sz w:val="24"/>
                <w:szCs w:val="24"/>
              </w:rPr>
              <w:t xml:space="preserve">(equivalent or higher than Honda EU22i). </w:t>
            </w:r>
          </w:p>
        </w:tc>
        <w:tc>
          <w:tcPr>
            <w:tcW w:w="2588" w:type="dxa"/>
          </w:tcPr>
          <w:p w:rsidR="00CE43E5" w:rsidRPr="00FA3F4D" w:rsidRDefault="00CE43E5" w:rsidP="00BB080A">
            <w:pPr>
              <w:pStyle w:val="SectionVIHeader"/>
              <w:jc w:val="both"/>
              <w:rPr>
                <w:bCs/>
                <w:sz w:val="24"/>
                <w:szCs w:val="24"/>
              </w:rPr>
            </w:pPr>
            <w:r w:rsidRPr="00FA3F4D">
              <w:rPr>
                <w:bCs/>
                <w:sz w:val="24"/>
                <w:szCs w:val="24"/>
              </w:rPr>
              <w:t>General Specifications</w:t>
            </w:r>
          </w:p>
          <w:p w:rsidR="00CE43E5" w:rsidRPr="00FA3F4D" w:rsidRDefault="00CE43E5" w:rsidP="00BB080A">
            <w:pPr>
              <w:pStyle w:val="SectionVIHeader"/>
              <w:jc w:val="both"/>
              <w:rPr>
                <w:bCs/>
                <w:sz w:val="24"/>
                <w:szCs w:val="24"/>
              </w:rPr>
            </w:pPr>
            <w:r w:rsidRPr="00FA3F4D">
              <w:rPr>
                <w:b w:val="0"/>
                <w:sz w:val="24"/>
                <w:szCs w:val="24"/>
              </w:rPr>
              <w:t xml:space="preserve">This line item specifies invertor type generator for operation in rugged terrain. It should be portable not having dry weight more than 21 Kg. It can be equivalent or higher than Honda EU22i. </w:t>
            </w:r>
          </w:p>
          <w:p w:rsidR="00CE43E5" w:rsidRPr="00FA3F4D" w:rsidRDefault="00CE43E5" w:rsidP="00BB080A">
            <w:pPr>
              <w:rPr>
                <w:b/>
              </w:rPr>
            </w:pPr>
            <w:r w:rsidRPr="00FA3F4D">
              <w:rPr>
                <w:b/>
              </w:rPr>
              <w:t xml:space="preserve">Performance Specifications </w:t>
            </w:r>
          </w:p>
          <w:p w:rsidR="00CE43E5" w:rsidRPr="00FA3F4D" w:rsidRDefault="00CE43E5" w:rsidP="00BB080A">
            <w:pPr>
              <w:pStyle w:val="SectionVIHeader"/>
              <w:spacing w:before="0" w:after="0"/>
              <w:jc w:val="both"/>
              <w:rPr>
                <w:b w:val="0"/>
                <w:sz w:val="24"/>
                <w:szCs w:val="24"/>
              </w:rPr>
            </w:pPr>
            <w:r w:rsidRPr="00FA3F4D">
              <w:rPr>
                <w:b w:val="0"/>
                <w:sz w:val="24"/>
                <w:szCs w:val="24"/>
              </w:rPr>
              <w:t>Engine type:</w:t>
            </w:r>
            <w:r w:rsidRPr="00FA3F4D">
              <w:rPr>
                <w:b w:val="0"/>
                <w:sz w:val="24"/>
                <w:szCs w:val="24"/>
              </w:rPr>
              <w:tab/>
              <w:t>4-stroke, OHV, 1 cylinder</w:t>
            </w:r>
          </w:p>
          <w:p w:rsidR="00CE43E5" w:rsidRPr="00FA3F4D" w:rsidRDefault="00CE43E5" w:rsidP="00BB080A">
            <w:pPr>
              <w:pStyle w:val="SectionVIHeader"/>
              <w:spacing w:before="0" w:after="0"/>
              <w:jc w:val="both"/>
              <w:rPr>
                <w:b w:val="0"/>
                <w:sz w:val="24"/>
                <w:szCs w:val="24"/>
              </w:rPr>
            </w:pPr>
            <w:r w:rsidRPr="00FA3F4D">
              <w:rPr>
                <w:b w:val="0"/>
                <w:sz w:val="24"/>
                <w:szCs w:val="24"/>
              </w:rPr>
              <w:t>Engine Displacement min: 90</w:t>
            </w:r>
          </w:p>
          <w:p w:rsidR="00CE43E5" w:rsidRPr="00FA3F4D" w:rsidRDefault="00CE43E5" w:rsidP="00BB080A">
            <w:pPr>
              <w:pStyle w:val="SectionVIHeader"/>
              <w:spacing w:before="0" w:after="0"/>
              <w:jc w:val="both"/>
              <w:rPr>
                <w:b w:val="0"/>
                <w:sz w:val="24"/>
                <w:szCs w:val="24"/>
              </w:rPr>
            </w:pPr>
            <w:r w:rsidRPr="00FA3F4D">
              <w:rPr>
                <w:b w:val="0"/>
                <w:sz w:val="24"/>
                <w:szCs w:val="24"/>
              </w:rPr>
              <w:t>Rated Output Watt:</w:t>
            </w:r>
            <w:r w:rsidRPr="00FA3F4D">
              <w:rPr>
                <w:b w:val="0"/>
                <w:sz w:val="24"/>
                <w:szCs w:val="24"/>
              </w:rPr>
              <w:tab/>
              <w:t>at least 1800</w:t>
            </w:r>
          </w:p>
          <w:p w:rsidR="00CE43E5" w:rsidRPr="00FA3F4D" w:rsidRDefault="00CE43E5" w:rsidP="00BB080A">
            <w:pPr>
              <w:pStyle w:val="SectionVIHeader"/>
              <w:spacing w:before="0" w:after="0"/>
              <w:jc w:val="both"/>
              <w:rPr>
                <w:b w:val="0"/>
                <w:sz w:val="24"/>
                <w:szCs w:val="24"/>
              </w:rPr>
            </w:pPr>
            <w:r w:rsidRPr="00FA3F4D">
              <w:rPr>
                <w:b w:val="0"/>
                <w:sz w:val="24"/>
                <w:szCs w:val="24"/>
              </w:rPr>
              <w:t>Maximum Output Watt:</w:t>
            </w:r>
            <w:r w:rsidRPr="00FA3F4D">
              <w:rPr>
                <w:b w:val="0"/>
                <w:sz w:val="24"/>
                <w:szCs w:val="24"/>
              </w:rPr>
              <w:tab/>
              <w:t>at least 2200</w:t>
            </w:r>
          </w:p>
          <w:p w:rsidR="00CE43E5" w:rsidRPr="00FA3F4D" w:rsidRDefault="00CE43E5" w:rsidP="00BB080A">
            <w:pPr>
              <w:pStyle w:val="SectionVIHeader"/>
              <w:spacing w:before="0" w:after="0"/>
              <w:jc w:val="both"/>
              <w:rPr>
                <w:b w:val="0"/>
                <w:sz w:val="24"/>
                <w:szCs w:val="24"/>
              </w:rPr>
            </w:pPr>
            <w:r w:rsidRPr="00FA3F4D">
              <w:rPr>
                <w:b w:val="0"/>
                <w:sz w:val="24"/>
                <w:szCs w:val="24"/>
              </w:rPr>
              <w:t>Rated Frequency:</w:t>
            </w:r>
            <w:r w:rsidRPr="00FA3F4D">
              <w:rPr>
                <w:b w:val="0"/>
                <w:sz w:val="24"/>
                <w:szCs w:val="24"/>
              </w:rPr>
              <w:tab/>
              <w:t>50Hz</w:t>
            </w:r>
          </w:p>
          <w:p w:rsidR="00CE43E5" w:rsidRPr="00FA3F4D" w:rsidRDefault="00CE43E5" w:rsidP="00BB080A">
            <w:pPr>
              <w:pStyle w:val="SectionVIHeader"/>
              <w:spacing w:before="0" w:after="0"/>
              <w:jc w:val="both"/>
              <w:rPr>
                <w:b w:val="0"/>
                <w:sz w:val="24"/>
                <w:szCs w:val="24"/>
              </w:rPr>
            </w:pPr>
            <w:r w:rsidRPr="00FA3F4D">
              <w:rPr>
                <w:b w:val="0"/>
                <w:sz w:val="24"/>
                <w:szCs w:val="24"/>
              </w:rPr>
              <w:t>Rated Voltage:</w:t>
            </w:r>
            <w:r w:rsidRPr="00FA3F4D">
              <w:rPr>
                <w:b w:val="0"/>
                <w:sz w:val="24"/>
                <w:szCs w:val="24"/>
              </w:rPr>
              <w:tab/>
              <w:t>230V</w:t>
            </w:r>
          </w:p>
          <w:p w:rsidR="00CE43E5" w:rsidRPr="00FA3F4D" w:rsidRDefault="00CE43E5" w:rsidP="00BB080A">
            <w:pPr>
              <w:pStyle w:val="SectionVIHeader"/>
              <w:spacing w:before="0" w:after="0"/>
              <w:jc w:val="both"/>
              <w:rPr>
                <w:b w:val="0"/>
                <w:sz w:val="24"/>
                <w:szCs w:val="24"/>
              </w:rPr>
            </w:pPr>
            <w:r w:rsidRPr="00FA3F4D">
              <w:rPr>
                <w:b w:val="0"/>
                <w:sz w:val="24"/>
                <w:szCs w:val="24"/>
              </w:rPr>
              <w:t>Rated current:</w:t>
            </w:r>
            <w:r w:rsidRPr="00FA3F4D">
              <w:rPr>
                <w:b w:val="0"/>
                <w:sz w:val="24"/>
                <w:szCs w:val="24"/>
              </w:rPr>
              <w:tab/>
              <w:t>at least 7.8</w:t>
            </w:r>
          </w:p>
          <w:p w:rsidR="00CE43E5" w:rsidRPr="00FA3F4D" w:rsidRDefault="00CE43E5" w:rsidP="00BB080A">
            <w:pPr>
              <w:pStyle w:val="SectionVIHeader"/>
              <w:spacing w:before="0" w:after="0"/>
              <w:jc w:val="both"/>
              <w:rPr>
                <w:b w:val="0"/>
                <w:sz w:val="24"/>
                <w:szCs w:val="24"/>
              </w:rPr>
            </w:pPr>
            <w:r w:rsidRPr="00FA3F4D">
              <w:rPr>
                <w:b w:val="0"/>
                <w:sz w:val="24"/>
                <w:szCs w:val="24"/>
              </w:rPr>
              <w:t>Run time:</w:t>
            </w:r>
            <w:r w:rsidRPr="00FA3F4D">
              <w:rPr>
                <w:b w:val="0"/>
                <w:sz w:val="24"/>
                <w:szCs w:val="24"/>
              </w:rPr>
              <w:tab/>
              <w:t>at least 3h30 at rated</w:t>
            </w:r>
          </w:p>
          <w:p w:rsidR="00CE43E5" w:rsidRPr="00FA3F4D" w:rsidRDefault="00CE43E5" w:rsidP="00BB080A">
            <w:pPr>
              <w:pStyle w:val="SectionVIHeader"/>
              <w:spacing w:before="0" w:after="0"/>
              <w:jc w:val="both"/>
              <w:rPr>
                <w:b w:val="0"/>
                <w:sz w:val="24"/>
                <w:szCs w:val="24"/>
              </w:rPr>
            </w:pPr>
            <w:r w:rsidRPr="00FA3F4D">
              <w:rPr>
                <w:b w:val="0"/>
                <w:sz w:val="24"/>
                <w:szCs w:val="24"/>
              </w:rPr>
              <w:t xml:space="preserve">Receptacles (1)230v Ac: </w:t>
            </w:r>
            <w:r w:rsidRPr="00FA3F4D">
              <w:rPr>
                <w:b w:val="0"/>
                <w:sz w:val="24"/>
                <w:szCs w:val="24"/>
              </w:rPr>
              <w:tab/>
              <w:t>12V 8A DC</w:t>
            </w:r>
          </w:p>
          <w:p w:rsidR="00CE43E5" w:rsidRPr="00FA3F4D" w:rsidRDefault="00CE43E5" w:rsidP="00BB080A">
            <w:pPr>
              <w:pStyle w:val="SectionVIHeader"/>
              <w:spacing w:before="0" w:after="0"/>
              <w:jc w:val="both"/>
              <w:rPr>
                <w:b w:val="0"/>
                <w:sz w:val="24"/>
                <w:szCs w:val="24"/>
              </w:rPr>
            </w:pPr>
            <w:r w:rsidRPr="00FA3F4D">
              <w:rPr>
                <w:b w:val="0"/>
                <w:sz w:val="24"/>
                <w:szCs w:val="24"/>
              </w:rPr>
              <w:t>Net weight:</w:t>
            </w:r>
            <w:r w:rsidRPr="00FA3F4D">
              <w:rPr>
                <w:b w:val="0"/>
                <w:sz w:val="24"/>
                <w:szCs w:val="24"/>
              </w:rPr>
              <w:tab/>
              <w:t xml:space="preserve"> ≤22</w:t>
            </w:r>
          </w:p>
          <w:p w:rsidR="00CE43E5" w:rsidRPr="00FA3F4D" w:rsidRDefault="00CE43E5" w:rsidP="00BB080A">
            <w:pPr>
              <w:pStyle w:val="SectionVIHeader"/>
              <w:spacing w:before="0" w:after="0"/>
              <w:jc w:val="both"/>
              <w:rPr>
                <w:b w:val="0"/>
                <w:sz w:val="24"/>
                <w:szCs w:val="24"/>
              </w:rPr>
            </w:pPr>
            <w:r w:rsidRPr="00FA3F4D">
              <w:rPr>
                <w:b w:val="0"/>
                <w:sz w:val="24"/>
                <w:szCs w:val="24"/>
              </w:rPr>
              <w:t>Noise Level:</w:t>
            </w:r>
            <w:r w:rsidRPr="00FA3F4D">
              <w:rPr>
                <w:b w:val="0"/>
                <w:sz w:val="24"/>
                <w:szCs w:val="24"/>
              </w:rPr>
              <w:tab/>
              <w:t>≤75dB</w:t>
            </w:r>
          </w:p>
          <w:p w:rsidR="00CE43E5" w:rsidRPr="00FA3F4D" w:rsidRDefault="00CE43E5" w:rsidP="00BB080A">
            <w:pPr>
              <w:pStyle w:val="SectionVIHeader"/>
              <w:spacing w:before="0" w:after="0"/>
              <w:jc w:val="both"/>
              <w:rPr>
                <w:b w:val="0"/>
                <w:sz w:val="24"/>
                <w:szCs w:val="24"/>
              </w:rPr>
            </w:pPr>
            <w:r w:rsidRPr="00FA3F4D">
              <w:rPr>
                <w:b w:val="0"/>
                <w:sz w:val="24"/>
                <w:szCs w:val="24"/>
              </w:rPr>
              <w:t>Fuel Type:</w:t>
            </w:r>
            <w:r w:rsidRPr="00FA3F4D">
              <w:rPr>
                <w:b w:val="0"/>
                <w:sz w:val="24"/>
                <w:szCs w:val="24"/>
              </w:rPr>
              <w:tab/>
            </w:r>
            <w:r w:rsidRPr="00FA3F4D">
              <w:rPr>
                <w:b w:val="0"/>
                <w:bCs/>
                <w:sz w:val="22"/>
                <w:szCs w:val="22"/>
                <w:shd w:val="clear" w:color="auto" w:fill="FFFFFF"/>
              </w:rPr>
              <w:t>Unleaded Regular</w:t>
            </w:r>
            <w:r w:rsidRPr="00FA3F4D">
              <w:rPr>
                <w:b w:val="0"/>
                <w:sz w:val="24"/>
                <w:szCs w:val="24"/>
              </w:rPr>
              <w:t xml:space="preserve"> Petrol</w:t>
            </w:r>
          </w:p>
          <w:p w:rsidR="00CE43E5" w:rsidRPr="00FA3F4D" w:rsidRDefault="00CE43E5" w:rsidP="00BB080A">
            <w:pPr>
              <w:pStyle w:val="SectionVIHeader"/>
              <w:spacing w:before="0" w:after="0"/>
              <w:jc w:val="both"/>
              <w:rPr>
                <w:b w:val="0"/>
                <w:sz w:val="24"/>
                <w:szCs w:val="24"/>
              </w:rPr>
            </w:pPr>
            <w:r w:rsidRPr="00FA3F4D">
              <w:rPr>
                <w:b w:val="0"/>
                <w:sz w:val="24"/>
                <w:szCs w:val="24"/>
              </w:rPr>
              <w:t xml:space="preserve">Fuel Capacity: </w:t>
            </w:r>
            <w:r w:rsidRPr="00FA3F4D">
              <w:rPr>
                <w:b w:val="0"/>
                <w:sz w:val="24"/>
                <w:szCs w:val="24"/>
              </w:rPr>
              <w:tab/>
              <w:t>0.4</w:t>
            </w:r>
          </w:p>
          <w:p w:rsidR="00CE43E5" w:rsidRPr="00FA3F4D" w:rsidRDefault="00CE43E5" w:rsidP="00BB080A">
            <w:pPr>
              <w:pStyle w:val="SectionVIHeader"/>
              <w:spacing w:before="0" w:after="0"/>
              <w:jc w:val="both"/>
              <w:rPr>
                <w:b w:val="0"/>
                <w:sz w:val="24"/>
                <w:szCs w:val="24"/>
              </w:rPr>
            </w:pPr>
            <w:r w:rsidRPr="00FA3F4D">
              <w:rPr>
                <w:b w:val="0"/>
                <w:sz w:val="24"/>
                <w:szCs w:val="24"/>
              </w:rPr>
              <w:t>VA: at least 1794</w:t>
            </w:r>
          </w:p>
          <w:p w:rsidR="00CE43E5" w:rsidRPr="00FA3F4D" w:rsidRDefault="00CE43E5" w:rsidP="00BB080A">
            <w:pPr>
              <w:pStyle w:val="SectionVIHeader"/>
              <w:spacing w:before="0" w:after="0"/>
              <w:jc w:val="both"/>
              <w:rPr>
                <w:b w:val="0"/>
                <w:sz w:val="24"/>
                <w:szCs w:val="24"/>
              </w:rPr>
            </w:pPr>
            <w:r w:rsidRPr="00FA3F4D">
              <w:rPr>
                <w:b w:val="0"/>
                <w:sz w:val="24"/>
                <w:szCs w:val="24"/>
              </w:rPr>
              <w:t>Fuel tank capacity:</w:t>
            </w:r>
            <w:r w:rsidRPr="00FA3F4D">
              <w:rPr>
                <w:b w:val="0"/>
                <w:sz w:val="24"/>
                <w:szCs w:val="24"/>
              </w:rPr>
              <w:tab/>
              <w:t>at least 3.6ltr</w:t>
            </w:r>
            <w:r w:rsidRPr="00FA3F4D">
              <w:rPr>
                <w:b w:val="0"/>
                <w:sz w:val="24"/>
                <w:szCs w:val="24"/>
              </w:rPr>
              <w:tab/>
            </w:r>
          </w:p>
        </w:tc>
        <w:tc>
          <w:tcPr>
            <w:tcW w:w="990" w:type="dxa"/>
          </w:tcPr>
          <w:p w:rsidR="00CE43E5" w:rsidRPr="00FA3F4D" w:rsidRDefault="00CE43E5" w:rsidP="00BB080A">
            <w:pPr>
              <w:pStyle w:val="SectionVIHeader"/>
              <w:jc w:val="both"/>
              <w:rPr>
                <w:bCs/>
                <w:sz w:val="24"/>
                <w:szCs w:val="24"/>
              </w:rPr>
            </w:pPr>
          </w:p>
        </w:tc>
        <w:tc>
          <w:tcPr>
            <w:tcW w:w="3420" w:type="dxa"/>
          </w:tcPr>
          <w:p w:rsidR="00CE43E5" w:rsidRPr="00FA3F4D" w:rsidRDefault="00CE43E5" w:rsidP="00BB080A">
            <w:pPr>
              <w:pStyle w:val="SectionVIHeader"/>
              <w:jc w:val="both"/>
              <w:rPr>
                <w:bCs/>
                <w:sz w:val="24"/>
                <w:szCs w:val="24"/>
              </w:rPr>
            </w:pPr>
          </w:p>
        </w:tc>
      </w:tr>
    </w:tbl>
    <w:p w:rsidR="004836BA" w:rsidRPr="00FA3F4D" w:rsidRDefault="004836BA" w:rsidP="000B5FC1">
      <w:pPr>
        <w:pStyle w:val="SectionVIHeader"/>
        <w:jc w:val="both"/>
        <w:rPr>
          <w:bCs/>
          <w:i/>
          <w:iCs/>
          <w:sz w:val="24"/>
          <w:szCs w:val="24"/>
        </w:rPr>
      </w:pPr>
    </w:p>
    <w:p w:rsidR="00E829BA" w:rsidRPr="00FA3F4D" w:rsidRDefault="00E829BA" w:rsidP="00DE25DE">
      <w:pPr>
        <w:pStyle w:val="SectionVIHeader"/>
        <w:jc w:val="left"/>
        <w:rPr>
          <w:bCs/>
          <w:sz w:val="24"/>
          <w:szCs w:val="24"/>
        </w:rPr>
      </w:pPr>
      <w:r w:rsidRPr="00FA3F4D">
        <w:rPr>
          <w:bCs/>
          <w:sz w:val="24"/>
          <w:szCs w:val="24"/>
        </w:rPr>
        <w:br w:type="page"/>
      </w:r>
      <w:bookmarkStart w:id="400" w:name="_Toc68320561"/>
      <w:r w:rsidRPr="00FA3F4D">
        <w:rPr>
          <w:bCs/>
          <w:sz w:val="24"/>
          <w:szCs w:val="24"/>
        </w:rPr>
        <w:lastRenderedPageBreak/>
        <w:t>4. Drawings</w:t>
      </w:r>
      <w:bookmarkEnd w:id="400"/>
      <w:r w:rsidR="00035D3A" w:rsidRPr="00FA3F4D">
        <w:rPr>
          <w:bCs/>
          <w:sz w:val="24"/>
          <w:szCs w:val="24"/>
        </w:rPr>
        <w:t xml:space="preserve">: </w:t>
      </w:r>
      <w:r w:rsidR="00035D3A" w:rsidRPr="00FA3F4D">
        <w:rPr>
          <w:bCs/>
          <w:i/>
          <w:iCs/>
          <w:sz w:val="24"/>
          <w:szCs w:val="24"/>
        </w:rPr>
        <w:t>Not Applicable</w:t>
      </w:r>
    </w:p>
    <w:p w:rsidR="00E829BA" w:rsidRPr="00FA3F4D" w:rsidRDefault="00E829BA" w:rsidP="00E829BA">
      <w:pPr>
        <w:rPr>
          <w:rFonts w:ascii="Times New Roman" w:hAnsi="Times New Roman" w:cs="Times New Roman"/>
          <w:szCs w:val="24"/>
        </w:rPr>
      </w:pPr>
    </w:p>
    <w:p w:rsidR="00E829BA" w:rsidRPr="00FA3F4D" w:rsidRDefault="00E829BA" w:rsidP="00E829BA">
      <w:pPr>
        <w:rPr>
          <w:rFonts w:ascii="Times New Roman" w:hAnsi="Times New Roman" w:cs="Times New Roman"/>
          <w:szCs w:val="24"/>
        </w:rPr>
      </w:pPr>
    </w:p>
    <w:p w:rsidR="00E829BA" w:rsidRPr="00FA3F4D" w:rsidRDefault="00E829BA" w:rsidP="00E829BA">
      <w:pPr>
        <w:rPr>
          <w:rFonts w:ascii="Times New Roman" w:hAnsi="Times New Roman" w:cs="Times New Roman"/>
          <w:szCs w:val="24"/>
        </w:rPr>
      </w:pPr>
      <w:r w:rsidRPr="00FA3F4D">
        <w:rPr>
          <w:rFonts w:ascii="Times New Roman" w:hAnsi="Times New Roman" w:cs="Times New Roman"/>
          <w:szCs w:val="24"/>
        </w:rPr>
        <w:t xml:space="preserve">These Bidding Documents include </w:t>
      </w:r>
      <w:r w:rsidRPr="00FA3F4D">
        <w:rPr>
          <w:rFonts w:ascii="Times New Roman" w:hAnsi="Times New Roman" w:cs="Times New Roman"/>
          <w:i/>
          <w:iCs/>
          <w:szCs w:val="24"/>
        </w:rPr>
        <w:t>[insert</w:t>
      </w:r>
      <w:r w:rsidRPr="00FA3F4D">
        <w:rPr>
          <w:rFonts w:ascii="Times New Roman" w:hAnsi="Times New Roman" w:cs="Times New Roman"/>
          <w:b/>
          <w:i/>
          <w:iCs/>
          <w:szCs w:val="24"/>
        </w:rPr>
        <w:t xml:space="preserve"> </w:t>
      </w:r>
      <w:r w:rsidRPr="00FA3F4D">
        <w:rPr>
          <w:rFonts w:ascii="Times New Roman" w:hAnsi="Times New Roman" w:cs="Times New Roman"/>
          <w:bCs/>
          <w:i/>
          <w:iCs/>
          <w:szCs w:val="24"/>
        </w:rPr>
        <w:t>“the following”</w:t>
      </w:r>
      <w:r w:rsidRPr="00FA3F4D">
        <w:rPr>
          <w:rFonts w:ascii="Times New Roman" w:hAnsi="Times New Roman" w:cs="Times New Roman"/>
          <w:b/>
          <w:i/>
          <w:iCs/>
          <w:szCs w:val="24"/>
        </w:rPr>
        <w:t xml:space="preserve"> </w:t>
      </w:r>
      <w:r w:rsidRPr="00FA3F4D">
        <w:rPr>
          <w:rFonts w:ascii="Times New Roman" w:hAnsi="Times New Roman" w:cs="Times New Roman"/>
          <w:i/>
          <w:iCs/>
          <w:szCs w:val="24"/>
        </w:rPr>
        <w:t>or “no”]</w:t>
      </w:r>
      <w:r w:rsidRPr="00FA3F4D">
        <w:rPr>
          <w:rFonts w:ascii="Times New Roman" w:hAnsi="Times New Roman" w:cs="Times New Roman"/>
          <w:szCs w:val="24"/>
        </w:rPr>
        <w:t xml:space="preserve"> drawings. </w:t>
      </w:r>
    </w:p>
    <w:p w:rsidR="00E829BA" w:rsidRPr="00FA3F4D" w:rsidRDefault="00E829BA" w:rsidP="00E829BA">
      <w:pPr>
        <w:rPr>
          <w:rFonts w:ascii="Times New Roman" w:hAnsi="Times New Roman" w:cs="Times New Roman"/>
          <w:i/>
          <w:iCs/>
          <w:szCs w:val="24"/>
        </w:rPr>
      </w:pPr>
      <w:r w:rsidRPr="00FA3F4D">
        <w:rPr>
          <w:rFonts w:ascii="Times New Roman" w:hAnsi="Times New Roman" w:cs="Times New Roman"/>
          <w:i/>
          <w:iCs/>
          <w:szCs w:val="24"/>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FA3F4D" w:rsidRPr="00FA3F4D" w:rsidTr="00345417">
        <w:trPr>
          <w:cantSplit/>
          <w:trHeight w:val="600"/>
        </w:trPr>
        <w:tc>
          <w:tcPr>
            <w:tcW w:w="9216" w:type="dxa"/>
            <w:gridSpan w:val="3"/>
          </w:tcPr>
          <w:p w:rsidR="00E829BA" w:rsidRPr="00FA3F4D" w:rsidRDefault="00E829BA" w:rsidP="00345417">
            <w:pPr>
              <w:spacing w:before="120"/>
              <w:jc w:val="center"/>
              <w:rPr>
                <w:rFonts w:ascii="Times New Roman" w:hAnsi="Times New Roman" w:cs="Times New Roman"/>
                <w:b/>
                <w:szCs w:val="24"/>
              </w:rPr>
            </w:pPr>
            <w:r w:rsidRPr="00FA3F4D">
              <w:rPr>
                <w:rFonts w:ascii="Times New Roman" w:hAnsi="Times New Roman" w:cs="Times New Roman"/>
                <w:b/>
                <w:szCs w:val="24"/>
              </w:rPr>
              <w:t>List of Drawings</w:t>
            </w:r>
          </w:p>
        </w:tc>
      </w:tr>
      <w:tr w:rsidR="00FA3F4D" w:rsidRPr="00FA3F4D" w:rsidTr="00345417">
        <w:trPr>
          <w:trHeight w:val="600"/>
        </w:trPr>
        <w:tc>
          <w:tcPr>
            <w:tcW w:w="2178" w:type="dxa"/>
          </w:tcPr>
          <w:p w:rsidR="00E829BA" w:rsidRPr="00FA3F4D" w:rsidRDefault="00E829BA" w:rsidP="00345417">
            <w:pPr>
              <w:pStyle w:val="titulo"/>
              <w:spacing w:after="0"/>
              <w:rPr>
                <w:rFonts w:ascii="Times New Roman" w:hAnsi="Times New Roman"/>
                <w:szCs w:val="24"/>
              </w:rPr>
            </w:pPr>
          </w:p>
          <w:p w:rsidR="00E829BA" w:rsidRPr="00FA3F4D" w:rsidRDefault="00E829BA" w:rsidP="00345417">
            <w:pPr>
              <w:pStyle w:val="titulo"/>
              <w:spacing w:after="0"/>
              <w:rPr>
                <w:rFonts w:ascii="Times New Roman" w:hAnsi="Times New Roman"/>
                <w:szCs w:val="24"/>
              </w:rPr>
            </w:pPr>
            <w:r w:rsidRPr="00FA3F4D">
              <w:rPr>
                <w:rFonts w:ascii="Times New Roman" w:hAnsi="Times New Roman"/>
                <w:szCs w:val="24"/>
              </w:rPr>
              <w:t>Drawing No.</w:t>
            </w:r>
          </w:p>
          <w:p w:rsidR="00E829BA" w:rsidRPr="00FA3F4D" w:rsidRDefault="00E829BA" w:rsidP="00345417">
            <w:pPr>
              <w:pStyle w:val="titulo"/>
              <w:spacing w:after="0"/>
              <w:rPr>
                <w:rFonts w:ascii="Times New Roman" w:hAnsi="Times New Roman"/>
                <w:szCs w:val="24"/>
              </w:rPr>
            </w:pPr>
          </w:p>
        </w:tc>
        <w:tc>
          <w:tcPr>
            <w:tcW w:w="2880" w:type="dxa"/>
          </w:tcPr>
          <w:p w:rsidR="00E829BA" w:rsidRPr="00FA3F4D" w:rsidRDefault="00E829BA" w:rsidP="00345417">
            <w:pPr>
              <w:jc w:val="center"/>
              <w:rPr>
                <w:rFonts w:ascii="Times New Roman" w:hAnsi="Times New Roman" w:cs="Times New Roman"/>
                <w:b/>
                <w:szCs w:val="24"/>
              </w:rPr>
            </w:pPr>
          </w:p>
          <w:p w:rsidR="00E829BA" w:rsidRPr="00FA3F4D" w:rsidRDefault="00E829BA" w:rsidP="00345417">
            <w:pPr>
              <w:jc w:val="center"/>
              <w:rPr>
                <w:rFonts w:ascii="Times New Roman" w:hAnsi="Times New Roman" w:cs="Times New Roman"/>
                <w:b/>
                <w:szCs w:val="24"/>
              </w:rPr>
            </w:pPr>
            <w:r w:rsidRPr="00FA3F4D">
              <w:rPr>
                <w:rFonts w:ascii="Times New Roman" w:hAnsi="Times New Roman" w:cs="Times New Roman"/>
                <w:b/>
                <w:szCs w:val="24"/>
              </w:rPr>
              <w:t>Drawing Name</w:t>
            </w:r>
          </w:p>
        </w:tc>
        <w:tc>
          <w:tcPr>
            <w:tcW w:w="4158" w:type="dxa"/>
          </w:tcPr>
          <w:p w:rsidR="00E829BA" w:rsidRPr="00FA3F4D" w:rsidRDefault="00E829BA" w:rsidP="00345417">
            <w:pPr>
              <w:jc w:val="center"/>
              <w:rPr>
                <w:rFonts w:ascii="Times New Roman" w:hAnsi="Times New Roman" w:cs="Times New Roman"/>
                <w:b/>
                <w:szCs w:val="24"/>
              </w:rPr>
            </w:pPr>
          </w:p>
          <w:p w:rsidR="00E829BA" w:rsidRPr="00FA3F4D" w:rsidRDefault="00E829BA" w:rsidP="00345417">
            <w:pPr>
              <w:jc w:val="center"/>
              <w:rPr>
                <w:rFonts w:ascii="Times New Roman" w:hAnsi="Times New Roman" w:cs="Times New Roman"/>
                <w:b/>
                <w:szCs w:val="24"/>
              </w:rPr>
            </w:pPr>
            <w:r w:rsidRPr="00FA3F4D">
              <w:rPr>
                <w:rFonts w:ascii="Times New Roman" w:hAnsi="Times New Roman" w:cs="Times New Roman"/>
                <w:b/>
                <w:szCs w:val="24"/>
              </w:rPr>
              <w:t>Purpose</w:t>
            </w:r>
          </w:p>
        </w:tc>
      </w:tr>
      <w:tr w:rsidR="00FA3F4D" w:rsidRPr="00FA3F4D" w:rsidTr="00345417">
        <w:trPr>
          <w:trHeight w:val="600"/>
        </w:trPr>
        <w:tc>
          <w:tcPr>
            <w:tcW w:w="2178" w:type="dxa"/>
          </w:tcPr>
          <w:p w:rsidR="00E829BA" w:rsidRPr="00FA3F4D" w:rsidRDefault="00E829BA" w:rsidP="00345417">
            <w:pPr>
              <w:rPr>
                <w:rFonts w:ascii="Times New Roman" w:hAnsi="Times New Roman" w:cs="Times New Roman"/>
                <w:szCs w:val="24"/>
              </w:rPr>
            </w:pPr>
          </w:p>
        </w:tc>
        <w:tc>
          <w:tcPr>
            <w:tcW w:w="2880" w:type="dxa"/>
          </w:tcPr>
          <w:p w:rsidR="00E829BA" w:rsidRPr="00FA3F4D" w:rsidRDefault="00E829BA" w:rsidP="00345417">
            <w:pPr>
              <w:rPr>
                <w:rFonts w:ascii="Times New Roman" w:hAnsi="Times New Roman" w:cs="Times New Roman"/>
                <w:szCs w:val="24"/>
              </w:rPr>
            </w:pPr>
          </w:p>
        </w:tc>
        <w:tc>
          <w:tcPr>
            <w:tcW w:w="4158" w:type="dxa"/>
          </w:tcPr>
          <w:p w:rsidR="00E829BA" w:rsidRPr="00FA3F4D" w:rsidRDefault="00E829BA" w:rsidP="00345417">
            <w:pPr>
              <w:rPr>
                <w:rFonts w:ascii="Times New Roman" w:hAnsi="Times New Roman" w:cs="Times New Roman"/>
                <w:szCs w:val="24"/>
              </w:rPr>
            </w:pPr>
          </w:p>
        </w:tc>
      </w:tr>
      <w:tr w:rsidR="00FA3F4D" w:rsidRPr="00FA3F4D" w:rsidTr="00345417">
        <w:trPr>
          <w:trHeight w:val="600"/>
        </w:trPr>
        <w:tc>
          <w:tcPr>
            <w:tcW w:w="2178" w:type="dxa"/>
          </w:tcPr>
          <w:p w:rsidR="00E829BA" w:rsidRPr="00FA3F4D" w:rsidRDefault="00E829BA" w:rsidP="00345417">
            <w:pPr>
              <w:rPr>
                <w:rFonts w:ascii="Times New Roman" w:hAnsi="Times New Roman" w:cs="Times New Roman"/>
                <w:szCs w:val="24"/>
              </w:rPr>
            </w:pPr>
          </w:p>
        </w:tc>
        <w:tc>
          <w:tcPr>
            <w:tcW w:w="2880" w:type="dxa"/>
          </w:tcPr>
          <w:p w:rsidR="00E829BA" w:rsidRPr="00FA3F4D" w:rsidRDefault="00E829BA" w:rsidP="00345417">
            <w:pPr>
              <w:rPr>
                <w:rFonts w:ascii="Times New Roman" w:hAnsi="Times New Roman" w:cs="Times New Roman"/>
                <w:szCs w:val="24"/>
              </w:rPr>
            </w:pPr>
          </w:p>
        </w:tc>
        <w:tc>
          <w:tcPr>
            <w:tcW w:w="4158" w:type="dxa"/>
          </w:tcPr>
          <w:p w:rsidR="00E829BA" w:rsidRPr="00FA3F4D" w:rsidRDefault="00E829BA" w:rsidP="00345417">
            <w:pPr>
              <w:rPr>
                <w:rFonts w:ascii="Times New Roman" w:hAnsi="Times New Roman" w:cs="Times New Roman"/>
                <w:szCs w:val="24"/>
              </w:rPr>
            </w:pPr>
          </w:p>
        </w:tc>
      </w:tr>
      <w:tr w:rsidR="00FA3F4D" w:rsidRPr="00FA3F4D" w:rsidTr="00345417">
        <w:trPr>
          <w:trHeight w:val="600"/>
        </w:trPr>
        <w:tc>
          <w:tcPr>
            <w:tcW w:w="2178" w:type="dxa"/>
          </w:tcPr>
          <w:p w:rsidR="00E829BA" w:rsidRPr="00FA3F4D" w:rsidRDefault="00E829BA" w:rsidP="00345417">
            <w:pPr>
              <w:rPr>
                <w:rFonts w:ascii="Times New Roman" w:hAnsi="Times New Roman" w:cs="Times New Roman"/>
                <w:szCs w:val="24"/>
              </w:rPr>
            </w:pPr>
          </w:p>
        </w:tc>
        <w:tc>
          <w:tcPr>
            <w:tcW w:w="2880" w:type="dxa"/>
          </w:tcPr>
          <w:p w:rsidR="00E829BA" w:rsidRPr="00FA3F4D" w:rsidRDefault="00E829BA" w:rsidP="00345417">
            <w:pPr>
              <w:rPr>
                <w:rFonts w:ascii="Times New Roman" w:hAnsi="Times New Roman" w:cs="Times New Roman"/>
                <w:szCs w:val="24"/>
              </w:rPr>
            </w:pPr>
          </w:p>
        </w:tc>
        <w:tc>
          <w:tcPr>
            <w:tcW w:w="4158" w:type="dxa"/>
          </w:tcPr>
          <w:p w:rsidR="00E829BA" w:rsidRPr="00FA3F4D" w:rsidRDefault="00E829BA" w:rsidP="00345417">
            <w:pPr>
              <w:rPr>
                <w:rFonts w:ascii="Times New Roman" w:hAnsi="Times New Roman" w:cs="Times New Roman"/>
                <w:szCs w:val="24"/>
              </w:rPr>
            </w:pPr>
          </w:p>
        </w:tc>
      </w:tr>
      <w:tr w:rsidR="00FA3F4D" w:rsidRPr="00FA3F4D" w:rsidTr="00345417">
        <w:trPr>
          <w:trHeight w:val="600"/>
        </w:trPr>
        <w:tc>
          <w:tcPr>
            <w:tcW w:w="2178" w:type="dxa"/>
          </w:tcPr>
          <w:p w:rsidR="00E829BA" w:rsidRPr="00FA3F4D" w:rsidRDefault="00E829BA" w:rsidP="00345417">
            <w:pPr>
              <w:rPr>
                <w:rFonts w:ascii="Times New Roman" w:hAnsi="Times New Roman" w:cs="Times New Roman"/>
                <w:szCs w:val="24"/>
              </w:rPr>
            </w:pPr>
          </w:p>
        </w:tc>
        <w:tc>
          <w:tcPr>
            <w:tcW w:w="2880" w:type="dxa"/>
          </w:tcPr>
          <w:p w:rsidR="00E829BA" w:rsidRPr="00FA3F4D" w:rsidRDefault="00E829BA" w:rsidP="00345417">
            <w:pPr>
              <w:rPr>
                <w:rFonts w:ascii="Times New Roman" w:hAnsi="Times New Roman" w:cs="Times New Roman"/>
                <w:szCs w:val="24"/>
              </w:rPr>
            </w:pPr>
          </w:p>
        </w:tc>
        <w:tc>
          <w:tcPr>
            <w:tcW w:w="4158" w:type="dxa"/>
          </w:tcPr>
          <w:p w:rsidR="00E829BA" w:rsidRPr="00FA3F4D" w:rsidRDefault="00E829BA" w:rsidP="00345417">
            <w:pPr>
              <w:rPr>
                <w:rFonts w:ascii="Times New Roman" w:hAnsi="Times New Roman" w:cs="Times New Roman"/>
                <w:szCs w:val="24"/>
              </w:rPr>
            </w:pPr>
          </w:p>
        </w:tc>
      </w:tr>
      <w:tr w:rsidR="00FA3F4D" w:rsidRPr="00FA3F4D" w:rsidTr="00345417">
        <w:trPr>
          <w:trHeight w:val="600"/>
        </w:trPr>
        <w:tc>
          <w:tcPr>
            <w:tcW w:w="2178" w:type="dxa"/>
          </w:tcPr>
          <w:p w:rsidR="00E829BA" w:rsidRPr="00FA3F4D" w:rsidRDefault="00E829BA" w:rsidP="00345417">
            <w:pPr>
              <w:rPr>
                <w:rFonts w:ascii="Times New Roman" w:hAnsi="Times New Roman" w:cs="Times New Roman"/>
                <w:szCs w:val="24"/>
              </w:rPr>
            </w:pPr>
          </w:p>
        </w:tc>
        <w:tc>
          <w:tcPr>
            <w:tcW w:w="2880" w:type="dxa"/>
          </w:tcPr>
          <w:p w:rsidR="00E829BA" w:rsidRPr="00FA3F4D" w:rsidRDefault="00E829BA" w:rsidP="00345417">
            <w:pPr>
              <w:rPr>
                <w:rFonts w:ascii="Times New Roman" w:hAnsi="Times New Roman" w:cs="Times New Roman"/>
                <w:szCs w:val="24"/>
              </w:rPr>
            </w:pPr>
          </w:p>
        </w:tc>
        <w:tc>
          <w:tcPr>
            <w:tcW w:w="4158" w:type="dxa"/>
          </w:tcPr>
          <w:p w:rsidR="00E829BA" w:rsidRPr="00FA3F4D" w:rsidRDefault="00E829BA" w:rsidP="00345417">
            <w:pPr>
              <w:rPr>
                <w:rFonts w:ascii="Times New Roman" w:hAnsi="Times New Roman" w:cs="Times New Roman"/>
                <w:szCs w:val="24"/>
              </w:rPr>
            </w:pPr>
          </w:p>
        </w:tc>
      </w:tr>
    </w:tbl>
    <w:p w:rsidR="00E829BA" w:rsidRPr="00FA3F4D" w:rsidRDefault="00E829BA" w:rsidP="00E829BA">
      <w:pPr>
        <w:pStyle w:val="SectionVIHeader"/>
        <w:rPr>
          <w:bCs/>
          <w:sz w:val="24"/>
          <w:szCs w:val="24"/>
        </w:rPr>
      </w:pPr>
      <w:r w:rsidRPr="00FA3F4D">
        <w:rPr>
          <w:bCs/>
          <w:sz w:val="24"/>
          <w:szCs w:val="24"/>
        </w:rPr>
        <w:br w:type="page"/>
      </w:r>
      <w:bookmarkStart w:id="401" w:name="_Toc68320562"/>
      <w:r w:rsidRPr="00FA3F4D">
        <w:rPr>
          <w:bCs/>
          <w:sz w:val="24"/>
          <w:szCs w:val="24"/>
        </w:rPr>
        <w:lastRenderedPageBreak/>
        <w:t>5. Inspections and Tests</w:t>
      </w:r>
      <w:bookmarkEnd w:id="401"/>
    </w:p>
    <w:p w:rsidR="00E829BA" w:rsidRPr="00FA3F4D" w:rsidRDefault="00AF390B" w:rsidP="00E829BA">
      <w:pPr>
        <w:rPr>
          <w:rFonts w:ascii="Times New Roman" w:hAnsi="Times New Roman" w:cs="Times New Roman"/>
          <w:i/>
          <w:iCs/>
          <w:szCs w:val="24"/>
        </w:rPr>
      </w:pPr>
      <w:r w:rsidRPr="00FA3F4D">
        <w:rPr>
          <w:rFonts w:ascii="Times New Roman" w:hAnsi="Times New Roman" w:cs="Times New Roman"/>
          <w:szCs w:val="24"/>
        </w:rPr>
        <w:t xml:space="preserve">Inspection of goods/work </w:t>
      </w:r>
      <w:proofErr w:type="gramStart"/>
      <w:r w:rsidRPr="00FA3F4D">
        <w:rPr>
          <w:rFonts w:ascii="Times New Roman" w:hAnsi="Times New Roman" w:cs="Times New Roman"/>
          <w:szCs w:val="24"/>
        </w:rPr>
        <w:t>shall be conducted</w:t>
      </w:r>
      <w:proofErr w:type="gramEnd"/>
      <w:r w:rsidRPr="00FA3F4D">
        <w:rPr>
          <w:rFonts w:ascii="Times New Roman" w:hAnsi="Times New Roman" w:cs="Times New Roman"/>
          <w:szCs w:val="24"/>
        </w:rPr>
        <w:t xml:space="preserve"> upon delivery o</w:t>
      </w:r>
      <w:r w:rsidR="00620121" w:rsidRPr="00FA3F4D">
        <w:rPr>
          <w:rFonts w:ascii="Times New Roman" w:hAnsi="Times New Roman" w:cs="Times New Roman"/>
          <w:szCs w:val="24"/>
        </w:rPr>
        <w:t>f goods</w:t>
      </w:r>
      <w:r w:rsidR="00CE43E5" w:rsidRPr="00FA3F4D">
        <w:rPr>
          <w:rFonts w:ascii="Times New Roman" w:hAnsi="Times New Roman" w:cs="Times New Roman"/>
          <w:szCs w:val="24"/>
        </w:rPr>
        <w:t>.</w:t>
      </w:r>
      <w:r w:rsidR="00620121" w:rsidRPr="00FA3F4D">
        <w:rPr>
          <w:rFonts w:ascii="Times New Roman" w:hAnsi="Times New Roman" w:cs="Times New Roman"/>
          <w:szCs w:val="24"/>
        </w:rPr>
        <w:t xml:space="preserve"> </w:t>
      </w:r>
      <w:r w:rsidR="00650699" w:rsidRPr="00FA3F4D">
        <w:rPr>
          <w:rFonts w:ascii="Times New Roman" w:hAnsi="Times New Roman" w:cs="Times New Roman"/>
          <w:szCs w:val="24"/>
        </w:rPr>
        <w:t xml:space="preserve">Test(s) or Inspection(s) shall be carried upon delivery of complete set of item(s). </w:t>
      </w: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jc w:val="center"/>
        <w:rPr>
          <w:rFonts w:ascii="Times New Roman" w:eastAsia="Arial Unicode MS" w:hAnsi="Times New Roman" w:cs="Times New Roman"/>
          <w:szCs w:val="24"/>
        </w:rPr>
        <w:sectPr w:rsidR="00E829BA" w:rsidRPr="00FA3F4D" w:rsidSect="00345417">
          <w:headerReference w:type="even" r:id="rId31"/>
          <w:pgSz w:w="11907" w:h="16840" w:code="9"/>
          <w:pgMar w:top="1134" w:right="1134" w:bottom="1134" w:left="1701" w:header="720" w:footer="720" w:gutter="0"/>
          <w:paperSrc w:first="4" w:other="4"/>
          <w:cols w:space="720"/>
        </w:sect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4F58FB">
      <w:pP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b/>
          <w:szCs w:val="24"/>
        </w:rPr>
      </w:pPr>
    </w:p>
    <w:p w:rsidR="00E829BA" w:rsidRPr="00FA3F4D" w:rsidRDefault="00E829BA" w:rsidP="00E829BA">
      <w:pPr>
        <w:jc w:val="center"/>
        <w:rPr>
          <w:rFonts w:ascii="Times New Roman" w:eastAsia="Arial Unicode MS" w:hAnsi="Times New Roman" w:cs="Times New Roman"/>
          <w:sz w:val="32"/>
          <w:szCs w:val="32"/>
        </w:rPr>
      </w:pPr>
      <w:r w:rsidRPr="00FA3F4D">
        <w:rPr>
          <w:rFonts w:ascii="Times New Roman" w:eastAsia="Arial Unicode MS" w:hAnsi="Times New Roman" w:cs="Times New Roman"/>
          <w:b/>
          <w:sz w:val="32"/>
          <w:szCs w:val="32"/>
        </w:rPr>
        <w:t>PART 3 - CONTRACT</w:t>
      </w:r>
      <w:r w:rsidRPr="00FA3F4D">
        <w:rPr>
          <w:rFonts w:ascii="Times New Roman" w:eastAsia="Arial Unicode MS" w:hAnsi="Times New Roman" w:cs="Times New Roman"/>
          <w:sz w:val="32"/>
          <w:szCs w:val="32"/>
        </w:rPr>
        <w:br w:type="page"/>
      </w:r>
    </w:p>
    <w:p w:rsidR="00E829BA" w:rsidRPr="00FA3F4D" w:rsidRDefault="00E829BA" w:rsidP="00E829BA">
      <w:pPr>
        <w:pStyle w:val="Heading2"/>
        <w:rPr>
          <w:rFonts w:ascii="Times New Roman" w:eastAsia="Arial Unicode MS" w:hAnsi="Times New Roman"/>
        </w:rPr>
      </w:pPr>
      <w:bookmarkStart w:id="402" w:name="_Toc424987622"/>
      <w:bookmarkStart w:id="403" w:name="_Toc425939151"/>
      <w:r w:rsidRPr="00FA3F4D">
        <w:rPr>
          <w:rFonts w:ascii="Times New Roman" w:eastAsia="Arial Unicode MS" w:hAnsi="Times New Roman"/>
        </w:rPr>
        <w:lastRenderedPageBreak/>
        <w:t xml:space="preserve">Section </w:t>
      </w:r>
      <w:smartTag w:uri="urn:schemas-microsoft-com:office:smarttags" w:element="stockticker">
        <w:r w:rsidRPr="00FA3F4D">
          <w:rPr>
            <w:rFonts w:ascii="Times New Roman" w:eastAsia="Arial Unicode MS" w:hAnsi="Times New Roman"/>
          </w:rPr>
          <w:t>VII</w:t>
        </w:r>
      </w:smartTag>
      <w:r w:rsidRPr="00FA3F4D">
        <w:rPr>
          <w:rFonts w:ascii="Times New Roman" w:eastAsia="Arial Unicode MS" w:hAnsi="Times New Roman"/>
        </w:rPr>
        <w:t>.  General Conditions of Contract</w:t>
      </w:r>
      <w:bookmarkEnd w:id="402"/>
      <w:bookmarkEnd w:id="403"/>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pStyle w:val="Subtitle2"/>
        <w:outlineLvl w:val="2"/>
        <w:rPr>
          <w:rFonts w:ascii="Times New Roman" w:hAnsi="Times New Roman" w:cs="Times New Roman"/>
          <w:sz w:val="24"/>
          <w:szCs w:val="24"/>
        </w:rPr>
      </w:pPr>
      <w:bookmarkStart w:id="404" w:name="_Toc424987623"/>
      <w:bookmarkStart w:id="405" w:name="_Toc425939152"/>
      <w:r w:rsidRPr="00FA3F4D">
        <w:rPr>
          <w:rFonts w:ascii="Times New Roman" w:hAnsi="Times New Roman" w:cs="Times New Roman"/>
          <w:sz w:val="24"/>
          <w:szCs w:val="24"/>
        </w:rPr>
        <w:t>Table of Clauses</w:t>
      </w:r>
      <w:bookmarkEnd w:id="404"/>
      <w:bookmarkEnd w:id="405"/>
    </w:p>
    <w:p w:rsidR="00E829BA" w:rsidRPr="00FA3F4D" w:rsidRDefault="00E829BA" w:rsidP="00E829BA">
      <w:pPr>
        <w:rPr>
          <w:rFonts w:ascii="Times New Roman" w:eastAsia="Arial Unicode MS" w:hAnsi="Times New Roman" w:cs="Times New Roman"/>
          <w:i/>
          <w:szCs w:val="24"/>
        </w:rPr>
      </w:pPr>
    </w:p>
    <w:p w:rsidR="00E829BA" w:rsidRPr="00FA3F4D" w:rsidRDefault="00D77F23" w:rsidP="00E829BA">
      <w:pPr>
        <w:pStyle w:val="TOC1"/>
        <w:tabs>
          <w:tab w:val="left" w:pos="480"/>
          <w:tab w:val="right" w:leader="dot" w:pos="9062"/>
        </w:tabs>
        <w:ind w:left="540" w:hanging="540"/>
        <w:rPr>
          <w:b w:val="0"/>
          <w:bCs w:val="0"/>
          <w:noProof/>
          <w:sz w:val="22"/>
          <w:szCs w:val="22"/>
          <w:lang w:eastAsia="en-US"/>
        </w:rPr>
      </w:pPr>
      <w:r w:rsidRPr="00FA3F4D">
        <w:rPr>
          <w:rFonts w:eastAsia="Arial Unicode MS"/>
          <w:b w:val="0"/>
          <w:sz w:val="24"/>
          <w:szCs w:val="24"/>
        </w:rPr>
        <w:fldChar w:fldCharType="begin"/>
      </w:r>
      <w:r w:rsidR="00E829BA" w:rsidRPr="00FA3F4D">
        <w:rPr>
          <w:rFonts w:eastAsia="Arial Unicode MS"/>
          <w:b w:val="0"/>
          <w:sz w:val="24"/>
          <w:szCs w:val="24"/>
        </w:rPr>
        <w:instrText xml:space="preserve"> TOC \t "P3 Header1-Clauses,1" </w:instrText>
      </w:r>
      <w:r w:rsidRPr="00FA3F4D">
        <w:rPr>
          <w:rFonts w:eastAsia="Arial Unicode MS"/>
          <w:b w:val="0"/>
          <w:sz w:val="24"/>
          <w:szCs w:val="24"/>
        </w:rPr>
        <w:fldChar w:fldCharType="separate"/>
      </w:r>
      <w:r w:rsidR="00E829BA" w:rsidRPr="00FA3F4D">
        <w:rPr>
          <w:rFonts w:eastAsia="Arial Unicode MS"/>
          <w:noProof/>
        </w:rPr>
        <w:t>1.</w:t>
      </w:r>
      <w:r w:rsidR="00E829BA" w:rsidRPr="00FA3F4D">
        <w:rPr>
          <w:b w:val="0"/>
          <w:bCs w:val="0"/>
          <w:noProof/>
          <w:sz w:val="22"/>
          <w:szCs w:val="22"/>
          <w:lang w:eastAsia="en-US"/>
        </w:rPr>
        <w:tab/>
      </w:r>
      <w:r w:rsidR="00E829BA" w:rsidRPr="00FA3F4D">
        <w:rPr>
          <w:rFonts w:eastAsia="Arial Unicode MS"/>
          <w:noProof/>
        </w:rPr>
        <w:t>Definitions</w:t>
      </w:r>
      <w:r w:rsidR="00E829BA" w:rsidRPr="00FA3F4D">
        <w:rPr>
          <w:noProof/>
        </w:rPr>
        <w:tab/>
      </w:r>
      <w:r w:rsidRPr="00FA3F4D">
        <w:rPr>
          <w:noProof/>
        </w:rPr>
        <w:fldChar w:fldCharType="begin"/>
      </w:r>
      <w:r w:rsidR="00E829BA" w:rsidRPr="00FA3F4D">
        <w:rPr>
          <w:noProof/>
        </w:rPr>
        <w:instrText xml:space="preserve"> PAGEREF _Toc425939858 \h </w:instrText>
      </w:r>
      <w:r w:rsidRPr="00FA3F4D">
        <w:rPr>
          <w:noProof/>
        </w:rPr>
      </w:r>
      <w:r w:rsidRPr="00FA3F4D">
        <w:rPr>
          <w:noProof/>
        </w:rPr>
        <w:fldChar w:fldCharType="separate"/>
      </w:r>
      <w:r w:rsidR="00E829BA" w:rsidRPr="00FA3F4D">
        <w:rPr>
          <w:noProof/>
        </w:rPr>
        <w:t>71</w:t>
      </w:r>
      <w:r w:rsidRPr="00FA3F4D">
        <w:rPr>
          <w:noProof/>
        </w:rPr>
        <w:fldChar w:fldCharType="end"/>
      </w:r>
    </w:p>
    <w:p w:rsidR="00E829BA" w:rsidRPr="00FA3F4D" w:rsidRDefault="00E829BA" w:rsidP="00E829BA">
      <w:pPr>
        <w:pStyle w:val="TOC1"/>
        <w:tabs>
          <w:tab w:val="left" w:pos="480"/>
          <w:tab w:val="right" w:leader="dot" w:pos="9062"/>
        </w:tabs>
        <w:rPr>
          <w:b w:val="0"/>
          <w:bCs w:val="0"/>
          <w:noProof/>
          <w:sz w:val="22"/>
          <w:szCs w:val="22"/>
          <w:lang w:eastAsia="en-US"/>
        </w:rPr>
      </w:pPr>
      <w:r w:rsidRPr="00FA3F4D">
        <w:rPr>
          <w:rFonts w:eastAsia="Arial Unicode MS"/>
          <w:noProof/>
        </w:rPr>
        <w:t>2.</w:t>
      </w:r>
      <w:r w:rsidRPr="00FA3F4D">
        <w:rPr>
          <w:b w:val="0"/>
          <w:bCs w:val="0"/>
          <w:noProof/>
          <w:sz w:val="22"/>
          <w:szCs w:val="22"/>
          <w:lang w:eastAsia="en-US"/>
        </w:rPr>
        <w:tab/>
      </w:r>
      <w:r w:rsidRPr="00FA3F4D">
        <w:rPr>
          <w:rFonts w:eastAsia="Arial Unicode MS"/>
          <w:noProof/>
        </w:rPr>
        <w:t>Contract Documents</w:t>
      </w:r>
      <w:r w:rsidRPr="00FA3F4D">
        <w:rPr>
          <w:noProof/>
        </w:rPr>
        <w:tab/>
      </w:r>
      <w:r w:rsidR="00D77F23" w:rsidRPr="00FA3F4D">
        <w:rPr>
          <w:noProof/>
        </w:rPr>
        <w:fldChar w:fldCharType="begin"/>
      </w:r>
      <w:r w:rsidRPr="00FA3F4D">
        <w:rPr>
          <w:noProof/>
        </w:rPr>
        <w:instrText xml:space="preserve"> PAGEREF _Toc425939859 \h </w:instrText>
      </w:r>
      <w:r w:rsidR="00D77F23" w:rsidRPr="00FA3F4D">
        <w:rPr>
          <w:noProof/>
        </w:rPr>
      </w:r>
      <w:r w:rsidR="00D77F23" w:rsidRPr="00FA3F4D">
        <w:rPr>
          <w:noProof/>
        </w:rPr>
        <w:fldChar w:fldCharType="separate"/>
      </w:r>
      <w:r w:rsidRPr="00FA3F4D">
        <w:rPr>
          <w:noProof/>
        </w:rPr>
        <w:t>72</w:t>
      </w:r>
      <w:r w:rsidR="00D77F23" w:rsidRPr="00FA3F4D">
        <w:rPr>
          <w:noProof/>
        </w:rPr>
        <w:fldChar w:fldCharType="end"/>
      </w:r>
    </w:p>
    <w:p w:rsidR="00E829BA" w:rsidRPr="00FA3F4D" w:rsidRDefault="00E829BA" w:rsidP="00E829BA">
      <w:pPr>
        <w:pStyle w:val="TOC1"/>
        <w:tabs>
          <w:tab w:val="left" w:pos="480"/>
          <w:tab w:val="right" w:leader="dot" w:pos="9062"/>
        </w:tabs>
        <w:rPr>
          <w:b w:val="0"/>
          <w:bCs w:val="0"/>
          <w:noProof/>
          <w:sz w:val="22"/>
          <w:szCs w:val="22"/>
          <w:lang w:eastAsia="en-US"/>
        </w:rPr>
      </w:pPr>
      <w:r w:rsidRPr="00FA3F4D">
        <w:rPr>
          <w:rFonts w:eastAsia="Arial Unicode MS"/>
          <w:noProof/>
        </w:rPr>
        <w:t>3.</w:t>
      </w:r>
      <w:r w:rsidRPr="00FA3F4D">
        <w:rPr>
          <w:b w:val="0"/>
          <w:bCs w:val="0"/>
          <w:noProof/>
          <w:sz w:val="22"/>
          <w:szCs w:val="22"/>
          <w:lang w:eastAsia="en-US"/>
        </w:rPr>
        <w:tab/>
      </w:r>
      <w:r w:rsidRPr="00FA3F4D">
        <w:rPr>
          <w:rFonts w:eastAsia="Arial Unicode MS"/>
          <w:noProof/>
        </w:rPr>
        <w:t>Fraud and Corruption</w:t>
      </w:r>
      <w:r w:rsidRPr="00FA3F4D">
        <w:rPr>
          <w:noProof/>
        </w:rPr>
        <w:tab/>
      </w:r>
      <w:r w:rsidR="00D77F23" w:rsidRPr="00FA3F4D">
        <w:rPr>
          <w:noProof/>
        </w:rPr>
        <w:fldChar w:fldCharType="begin"/>
      </w:r>
      <w:r w:rsidRPr="00FA3F4D">
        <w:rPr>
          <w:noProof/>
        </w:rPr>
        <w:instrText xml:space="preserve"> PAGEREF _Toc425939860 \h </w:instrText>
      </w:r>
      <w:r w:rsidR="00D77F23" w:rsidRPr="00FA3F4D">
        <w:rPr>
          <w:noProof/>
        </w:rPr>
      </w:r>
      <w:r w:rsidR="00D77F23" w:rsidRPr="00FA3F4D">
        <w:rPr>
          <w:noProof/>
        </w:rPr>
        <w:fldChar w:fldCharType="separate"/>
      </w:r>
      <w:r w:rsidRPr="00FA3F4D">
        <w:rPr>
          <w:noProof/>
        </w:rPr>
        <w:t>72</w:t>
      </w:r>
      <w:r w:rsidR="00D77F23" w:rsidRPr="00FA3F4D">
        <w:rPr>
          <w:noProof/>
        </w:rPr>
        <w:fldChar w:fldCharType="end"/>
      </w:r>
    </w:p>
    <w:p w:rsidR="00E829BA" w:rsidRPr="00FA3F4D" w:rsidRDefault="00E829BA" w:rsidP="00E829BA">
      <w:pPr>
        <w:pStyle w:val="TOC1"/>
        <w:tabs>
          <w:tab w:val="left" w:pos="480"/>
          <w:tab w:val="right" w:leader="dot" w:pos="9062"/>
        </w:tabs>
        <w:rPr>
          <w:b w:val="0"/>
          <w:bCs w:val="0"/>
          <w:noProof/>
          <w:sz w:val="22"/>
          <w:szCs w:val="22"/>
          <w:lang w:eastAsia="en-US"/>
        </w:rPr>
      </w:pPr>
      <w:r w:rsidRPr="00FA3F4D">
        <w:rPr>
          <w:rFonts w:eastAsia="Arial Unicode MS"/>
          <w:noProof/>
        </w:rPr>
        <w:t>4</w:t>
      </w:r>
      <w:r w:rsidRPr="00FA3F4D">
        <w:rPr>
          <w:b w:val="0"/>
          <w:bCs w:val="0"/>
          <w:noProof/>
          <w:sz w:val="22"/>
          <w:szCs w:val="22"/>
          <w:lang w:eastAsia="en-US"/>
        </w:rPr>
        <w:tab/>
      </w:r>
      <w:r w:rsidRPr="00FA3F4D">
        <w:rPr>
          <w:rFonts w:eastAsia="Arial Unicode MS"/>
          <w:noProof/>
        </w:rPr>
        <w:t>Interpretation</w:t>
      </w:r>
      <w:r w:rsidRPr="00FA3F4D">
        <w:rPr>
          <w:noProof/>
        </w:rPr>
        <w:tab/>
      </w:r>
      <w:r w:rsidR="00D77F23" w:rsidRPr="00FA3F4D">
        <w:rPr>
          <w:noProof/>
        </w:rPr>
        <w:fldChar w:fldCharType="begin"/>
      </w:r>
      <w:r w:rsidRPr="00FA3F4D">
        <w:rPr>
          <w:noProof/>
        </w:rPr>
        <w:instrText xml:space="preserve"> PAGEREF _Toc425939861 \h </w:instrText>
      </w:r>
      <w:r w:rsidR="00D77F23" w:rsidRPr="00FA3F4D">
        <w:rPr>
          <w:noProof/>
        </w:rPr>
      </w:r>
      <w:r w:rsidR="00D77F23" w:rsidRPr="00FA3F4D">
        <w:rPr>
          <w:noProof/>
        </w:rPr>
        <w:fldChar w:fldCharType="separate"/>
      </w:r>
      <w:r w:rsidRPr="00FA3F4D">
        <w:rPr>
          <w:noProof/>
        </w:rPr>
        <w:t>74</w:t>
      </w:r>
      <w:r w:rsidR="00D77F23" w:rsidRPr="00FA3F4D">
        <w:rPr>
          <w:noProof/>
        </w:rPr>
        <w:fldChar w:fldCharType="end"/>
      </w:r>
    </w:p>
    <w:p w:rsidR="00E829BA" w:rsidRPr="00FA3F4D" w:rsidRDefault="00E829BA" w:rsidP="00E829BA">
      <w:pPr>
        <w:pStyle w:val="TOC1"/>
        <w:tabs>
          <w:tab w:val="left" w:pos="480"/>
          <w:tab w:val="right" w:leader="dot" w:pos="9062"/>
        </w:tabs>
        <w:rPr>
          <w:b w:val="0"/>
          <w:bCs w:val="0"/>
          <w:noProof/>
          <w:sz w:val="22"/>
          <w:szCs w:val="22"/>
          <w:lang w:eastAsia="en-US"/>
        </w:rPr>
      </w:pPr>
      <w:r w:rsidRPr="00FA3F4D">
        <w:rPr>
          <w:rFonts w:eastAsia="Arial Unicode MS"/>
          <w:noProof/>
        </w:rPr>
        <w:t>5</w:t>
      </w:r>
      <w:r w:rsidRPr="00FA3F4D">
        <w:rPr>
          <w:b w:val="0"/>
          <w:bCs w:val="0"/>
          <w:noProof/>
          <w:sz w:val="22"/>
          <w:szCs w:val="22"/>
          <w:lang w:eastAsia="en-US"/>
        </w:rPr>
        <w:tab/>
      </w:r>
      <w:r w:rsidRPr="00FA3F4D">
        <w:rPr>
          <w:rFonts w:eastAsia="Arial Unicode MS"/>
          <w:noProof/>
        </w:rPr>
        <w:t>Language</w:t>
      </w:r>
      <w:r w:rsidRPr="00FA3F4D">
        <w:rPr>
          <w:noProof/>
        </w:rPr>
        <w:tab/>
      </w:r>
      <w:r w:rsidR="00D77F23" w:rsidRPr="00FA3F4D">
        <w:rPr>
          <w:noProof/>
        </w:rPr>
        <w:fldChar w:fldCharType="begin"/>
      </w:r>
      <w:r w:rsidRPr="00FA3F4D">
        <w:rPr>
          <w:noProof/>
        </w:rPr>
        <w:instrText xml:space="preserve"> PAGEREF _Toc425939862 \h </w:instrText>
      </w:r>
      <w:r w:rsidR="00D77F23" w:rsidRPr="00FA3F4D">
        <w:rPr>
          <w:noProof/>
        </w:rPr>
      </w:r>
      <w:r w:rsidR="00D77F23" w:rsidRPr="00FA3F4D">
        <w:rPr>
          <w:noProof/>
        </w:rPr>
        <w:fldChar w:fldCharType="separate"/>
      </w:r>
      <w:r w:rsidRPr="00FA3F4D">
        <w:rPr>
          <w:noProof/>
        </w:rPr>
        <w:t>75</w:t>
      </w:r>
      <w:r w:rsidR="00D77F23" w:rsidRPr="00FA3F4D">
        <w:rPr>
          <w:noProof/>
        </w:rPr>
        <w:fldChar w:fldCharType="end"/>
      </w:r>
    </w:p>
    <w:p w:rsidR="00E829BA" w:rsidRPr="00FA3F4D" w:rsidRDefault="00E829BA" w:rsidP="00E829BA">
      <w:pPr>
        <w:pStyle w:val="TOC1"/>
        <w:tabs>
          <w:tab w:val="left" w:pos="480"/>
          <w:tab w:val="right" w:leader="dot" w:pos="9062"/>
        </w:tabs>
        <w:rPr>
          <w:b w:val="0"/>
          <w:bCs w:val="0"/>
          <w:noProof/>
          <w:sz w:val="22"/>
          <w:szCs w:val="22"/>
          <w:lang w:eastAsia="en-US"/>
        </w:rPr>
      </w:pPr>
      <w:r w:rsidRPr="00FA3F4D">
        <w:rPr>
          <w:rFonts w:eastAsia="Arial Unicode MS"/>
          <w:noProof/>
        </w:rPr>
        <w:t>6</w:t>
      </w:r>
      <w:r w:rsidRPr="00FA3F4D">
        <w:rPr>
          <w:b w:val="0"/>
          <w:bCs w:val="0"/>
          <w:noProof/>
          <w:sz w:val="22"/>
          <w:szCs w:val="22"/>
          <w:lang w:eastAsia="en-US"/>
        </w:rPr>
        <w:tab/>
      </w:r>
      <w:r w:rsidRPr="00FA3F4D">
        <w:rPr>
          <w:rFonts w:eastAsia="Arial Unicode MS"/>
          <w:noProof/>
        </w:rPr>
        <w:t>Joint Venture, Consortium or Association</w:t>
      </w:r>
      <w:r w:rsidRPr="00FA3F4D">
        <w:rPr>
          <w:noProof/>
        </w:rPr>
        <w:tab/>
      </w:r>
      <w:r w:rsidR="00D77F23" w:rsidRPr="00FA3F4D">
        <w:rPr>
          <w:noProof/>
        </w:rPr>
        <w:fldChar w:fldCharType="begin"/>
      </w:r>
      <w:r w:rsidRPr="00FA3F4D">
        <w:rPr>
          <w:noProof/>
        </w:rPr>
        <w:instrText xml:space="preserve"> PAGEREF _Toc425939863 \h </w:instrText>
      </w:r>
      <w:r w:rsidR="00D77F23" w:rsidRPr="00FA3F4D">
        <w:rPr>
          <w:noProof/>
        </w:rPr>
      </w:r>
      <w:r w:rsidR="00D77F23" w:rsidRPr="00FA3F4D">
        <w:rPr>
          <w:noProof/>
        </w:rPr>
        <w:fldChar w:fldCharType="separate"/>
      </w:r>
      <w:r w:rsidRPr="00FA3F4D">
        <w:rPr>
          <w:noProof/>
        </w:rPr>
        <w:t>75</w:t>
      </w:r>
      <w:r w:rsidR="00D77F23" w:rsidRPr="00FA3F4D">
        <w:rPr>
          <w:noProof/>
        </w:rPr>
        <w:fldChar w:fldCharType="end"/>
      </w:r>
    </w:p>
    <w:p w:rsidR="00E829BA" w:rsidRPr="00FA3F4D" w:rsidRDefault="00E829BA" w:rsidP="00E829BA">
      <w:pPr>
        <w:pStyle w:val="TOC1"/>
        <w:tabs>
          <w:tab w:val="left" w:pos="480"/>
          <w:tab w:val="right" w:leader="dot" w:pos="9062"/>
        </w:tabs>
        <w:rPr>
          <w:b w:val="0"/>
          <w:bCs w:val="0"/>
          <w:noProof/>
          <w:sz w:val="22"/>
          <w:szCs w:val="22"/>
          <w:lang w:eastAsia="en-US"/>
        </w:rPr>
      </w:pPr>
      <w:r w:rsidRPr="00FA3F4D">
        <w:rPr>
          <w:rFonts w:eastAsia="Arial Unicode MS"/>
          <w:noProof/>
        </w:rPr>
        <w:t>7</w:t>
      </w:r>
      <w:r w:rsidRPr="00FA3F4D">
        <w:rPr>
          <w:b w:val="0"/>
          <w:bCs w:val="0"/>
          <w:noProof/>
          <w:sz w:val="22"/>
          <w:szCs w:val="22"/>
          <w:lang w:eastAsia="en-US"/>
        </w:rPr>
        <w:tab/>
      </w:r>
      <w:r w:rsidRPr="00FA3F4D">
        <w:rPr>
          <w:rFonts w:eastAsia="Arial Unicode MS"/>
          <w:noProof/>
        </w:rPr>
        <w:t>Eligibility</w:t>
      </w:r>
      <w:r w:rsidRPr="00FA3F4D">
        <w:rPr>
          <w:noProof/>
        </w:rPr>
        <w:tab/>
      </w:r>
      <w:r w:rsidR="00D77F23" w:rsidRPr="00FA3F4D">
        <w:rPr>
          <w:noProof/>
        </w:rPr>
        <w:fldChar w:fldCharType="begin"/>
      </w:r>
      <w:r w:rsidRPr="00FA3F4D">
        <w:rPr>
          <w:noProof/>
        </w:rPr>
        <w:instrText xml:space="preserve"> PAGEREF _Toc425939864 \h </w:instrText>
      </w:r>
      <w:r w:rsidR="00D77F23" w:rsidRPr="00FA3F4D">
        <w:rPr>
          <w:noProof/>
        </w:rPr>
      </w:r>
      <w:r w:rsidR="00D77F23" w:rsidRPr="00FA3F4D">
        <w:rPr>
          <w:noProof/>
        </w:rPr>
        <w:fldChar w:fldCharType="separate"/>
      </w:r>
      <w:r w:rsidRPr="00FA3F4D">
        <w:rPr>
          <w:noProof/>
        </w:rPr>
        <w:t>75</w:t>
      </w:r>
      <w:r w:rsidR="00D77F23" w:rsidRPr="00FA3F4D">
        <w:rPr>
          <w:noProof/>
        </w:rPr>
        <w:fldChar w:fldCharType="end"/>
      </w:r>
    </w:p>
    <w:p w:rsidR="00E829BA" w:rsidRPr="00FA3F4D" w:rsidRDefault="00E829BA" w:rsidP="00E829BA">
      <w:pPr>
        <w:pStyle w:val="TOC1"/>
        <w:tabs>
          <w:tab w:val="left" w:pos="480"/>
          <w:tab w:val="right" w:leader="dot" w:pos="9062"/>
        </w:tabs>
        <w:rPr>
          <w:b w:val="0"/>
          <w:bCs w:val="0"/>
          <w:noProof/>
          <w:sz w:val="22"/>
          <w:szCs w:val="22"/>
          <w:lang w:eastAsia="en-US"/>
        </w:rPr>
      </w:pPr>
      <w:r w:rsidRPr="00FA3F4D">
        <w:rPr>
          <w:rFonts w:eastAsia="Arial Unicode MS"/>
          <w:noProof/>
        </w:rPr>
        <w:t>8</w:t>
      </w:r>
      <w:r w:rsidRPr="00FA3F4D">
        <w:rPr>
          <w:b w:val="0"/>
          <w:bCs w:val="0"/>
          <w:noProof/>
          <w:sz w:val="22"/>
          <w:szCs w:val="22"/>
          <w:lang w:eastAsia="en-US"/>
        </w:rPr>
        <w:tab/>
      </w:r>
      <w:r w:rsidRPr="00FA3F4D">
        <w:rPr>
          <w:rFonts w:eastAsia="Arial Unicode MS"/>
          <w:noProof/>
        </w:rPr>
        <w:t>Notices</w:t>
      </w:r>
      <w:r w:rsidRPr="00FA3F4D">
        <w:rPr>
          <w:noProof/>
        </w:rPr>
        <w:tab/>
      </w:r>
      <w:r w:rsidR="00D77F23" w:rsidRPr="00FA3F4D">
        <w:rPr>
          <w:noProof/>
        </w:rPr>
        <w:fldChar w:fldCharType="begin"/>
      </w:r>
      <w:r w:rsidRPr="00FA3F4D">
        <w:rPr>
          <w:noProof/>
        </w:rPr>
        <w:instrText xml:space="preserve"> PAGEREF _Toc425939865 \h </w:instrText>
      </w:r>
      <w:r w:rsidR="00D77F23" w:rsidRPr="00FA3F4D">
        <w:rPr>
          <w:noProof/>
        </w:rPr>
      </w:r>
      <w:r w:rsidR="00D77F23" w:rsidRPr="00FA3F4D">
        <w:rPr>
          <w:noProof/>
        </w:rPr>
        <w:fldChar w:fldCharType="separate"/>
      </w:r>
      <w:r w:rsidRPr="00FA3F4D">
        <w:rPr>
          <w:noProof/>
        </w:rPr>
        <w:t>75</w:t>
      </w:r>
      <w:r w:rsidR="00D77F23" w:rsidRPr="00FA3F4D">
        <w:rPr>
          <w:noProof/>
        </w:rPr>
        <w:fldChar w:fldCharType="end"/>
      </w:r>
    </w:p>
    <w:p w:rsidR="00E829BA" w:rsidRPr="00FA3F4D" w:rsidRDefault="00E829BA" w:rsidP="00E829BA">
      <w:pPr>
        <w:pStyle w:val="TOC1"/>
        <w:tabs>
          <w:tab w:val="left" w:pos="480"/>
          <w:tab w:val="right" w:leader="dot" w:pos="9062"/>
        </w:tabs>
        <w:rPr>
          <w:b w:val="0"/>
          <w:bCs w:val="0"/>
          <w:noProof/>
          <w:sz w:val="22"/>
          <w:szCs w:val="22"/>
          <w:lang w:eastAsia="en-US"/>
        </w:rPr>
      </w:pPr>
      <w:r w:rsidRPr="00FA3F4D">
        <w:rPr>
          <w:rFonts w:eastAsia="Arial Unicode MS"/>
          <w:noProof/>
        </w:rPr>
        <w:t>9</w:t>
      </w:r>
      <w:r w:rsidRPr="00FA3F4D">
        <w:rPr>
          <w:b w:val="0"/>
          <w:bCs w:val="0"/>
          <w:noProof/>
          <w:sz w:val="22"/>
          <w:szCs w:val="22"/>
          <w:lang w:eastAsia="en-US"/>
        </w:rPr>
        <w:tab/>
      </w:r>
      <w:r w:rsidRPr="00FA3F4D">
        <w:rPr>
          <w:rFonts w:eastAsia="Arial Unicode MS"/>
          <w:noProof/>
        </w:rPr>
        <w:t>Governing Law</w:t>
      </w:r>
      <w:r w:rsidRPr="00FA3F4D">
        <w:rPr>
          <w:noProof/>
        </w:rPr>
        <w:tab/>
      </w:r>
      <w:r w:rsidR="00D77F23" w:rsidRPr="00FA3F4D">
        <w:rPr>
          <w:noProof/>
        </w:rPr>
        <w:fldChar w:fldCharType="begin"/>
      </w:r>
      <w:r w:rsidRPr="00FA3F4D">
        <w:rPr>
          <w:noProof/>
        </w:rPr>
        <w:instrText xml:space="preserve"> PAGEREF _Toc425939866 \h </w:instrText>
      </w:r>
      <w:r w:rsidR="00D77F23" w:rsidRPr="00FA3F4D">
        <w:rPr>
          <w:noProof/>
        </w:rPr>
      </w:r>
      <w:r w:rsidR="00D77F23" w:rsidRPr="00FA3F4D">
        <w:rPr>
          <w:noProof/>
        </w:rPr>
        <w:fldChar w:fldCharType="separate"/>
      </w:r>
      <w:r w:rsidRPr="00FA3F4D">
        <w:rPr>
          <w:noProof/>
        </w:rPr>
        <w:t>76</w:t>
      </w:r>
      <w:r w:rsidR="00D77F23" w:rsidRPr="00FA3F4D">
        <w:rPr>
          <w:noProof/>
        </w:rPr>
        <w:fldChar w:fldCharType="end"/>
      </w:r>
    </w:p>
    <w:p w:rsidR="00E829BA" w:rsidRPr="00FA3F4D" w:rsidRDefault="00E829BA" w:rsidP="00E829BA">
      <w:pPr>
        <w:pStyle w:val="TOC1"/>
        <w:tabs>
          <w:tab w:val="left" w:pos="480"/>
          <w:tab w:val="right" w:leader="dot" w:pos="9062"/>
        </w:tabs>
        <w:rPr>
          <w:b w:val="0"/>
          <w:bCs w:val="0"/>
          <w:noProof/>
          <w:sz w:val="22"/>
          <w:szCs w:val="22"/>
          <w:lang w:eastAsia="en-US"/>
        </w:rPr>
      </w:pPr>
      <w:r w:rsidRPr="00FA3F4D">
        <w:rPr>
          <w:rFonts w:eastAsia="Arial Unicode MS"/>
          <w:noProof/>
        </w:rPr>
        <w:t>10</w:t>
      </w:r>
      <w:r w:rsidRPr="00FA3F4D">
        <w:rPr>
          <w:b w:val="0"/>
          <w:bCs w:val="0"/>
          <w:noProof/>
          <w:sz w:val="22"/>
          <w:szCs w:val="22"/>
          <w:lang w:eastAsia="en-US"/>
        </w:rPr>
        <w:tab/>
      </w:r>
      <w:r w:rsidRPr="00FA3F4D">
        <w:rPr>
          <w:rFonts w:eastAsia="Arial Unicode MS"/>
          <w:noProof/>
        </w:rPr>
        <w:t>Settlement of Disputes</w:t>
      </w:r>
      <w:r w:rsidRPr="00FA3F4D">
        <w:rPr>
          <w:noProof/>
        </w:rPr>
        <w:tab/>
      </w:r>
      <w:r w:rsidR="00D77F23" w:rsidRPr="00FA3F4D">
        <w:rPr>
          <w:noProof/>
        </w:rPr>
        <w:fldChar w:fldCharType="begin"/>
      </w:r>
      <w:r w:rsidRPr="00FA3F4D">
        <w:rPr>
          <w:noProof/>
        </w:rPr>
        <w:instrText xml:space="preserve"> PAGEREF _Toc425939867 \h </w:instrText>
      </w:r>
      <w:r w:rsidR="00D77F23" w:rsidRPr="00FA3F4D">
        <w:rPr>
          <w:noProof/>
        </w:rPr>
      </w:r>
      <w:r w:rsidR="00D77F23" w:rsidRPr="00FA3F4D">
        <w:rPr>
          <w:noProof/>
        </w:rPr>
        <w:fldChar w:fldCharType="separate"/>
      </w:r>
      <w:r w:rsidRPr="00FA3F4D">
        <w:rPr>
          <w:noProof/>
        </w:rPr>
        <w:t>76</w:t>
      </w:r>
      <w:r w:rsidR="00D77F23" w:rsidRPr="00FA3F4D">
        <w:rPr>
          <w:noProof/>
        </w:rPr>
        <w:fldChar w:fldCharType="end"/>
      </w:r>
    </w:p>
    <w:p w:rsidR="00E829BA" w:rsidRPr="00FA3F4D" w:rsidRDefault="00E829BA" w:rsidP="00E829BA">
      <w:pPr>
        <w:pStyle w:val="TOC1"/>
        <w:tabs>
          <w:tab w:val="left" w:pos="480"/>
          <w:tab w:val="right" w:leader="dot" w:pos="9062"/>
        </w:tabs>
        <w:rPr>
          <w:b w:val="0"/>
          <w:bCs w:val="0"/>
          <w:noProof/>
          <w:sz w:val="22"/>
          <w:szCs w:val="22"/>
          <w:lang w:eastAsia="en-US"/>
        </w:rPr>
      </w:pPr>
      <w:r w:rsidRPr="00FA3F4D">
        <w:rPr>
          <w:rFonts w:eastAsia="Arial Unicode MS"/>
          <w:noProof/>
        </w:rPr>
        <w:t>11</w:t>
      </w:r>
      <w:r w:rsidRPr="00FA3F4D">
        <w:rPr>
          <w:b w:val="0"/>
          <w:bCs w:val="0"/>
          <w:noProof/>
          <w:sz w:val="22"/>
          <w:szCs w:val="22"/>
          <w:lang w:eastAsia="en-US"/>
        </w:rPr>
        <w:tab/>
      </w:r>
      <w:r w:rsidRPr="00FA3F4D">
        <w:rPr>
          <w:rFonts w:eastAsia="Arial Unicode MS"/>
          <w:noProof/>
        </w:rPr>
        <w:t>Inspections and Audit</w:t>
      </w:r>
      <w:r w:rsidRPr="00FA3F4D">
        <w:rPr>
          <w:noProof/>
        </w:rPr>
        <w:tab/>
      </w:r>
      <w:r w:rsidR="00D77F23" w:rsidRPr="00FA3F4D">
        <w:rPr>
          <w:noProof/>
        </w:rPr>
        <w:fldChar w:fldCharType="begin"/>
      </w:r>
      <w:r w:rsidRPr="00FA3F4D">
        <w:rPr>
          <w:noProof/>
        </w:rPr>
        <w:instrText xml:space="preserve"> PAGEREF _Toc425939868 \h </w:instrText>
      </w:r>
      <w:r w:rsidR="00D77F23" w:rsidRPr="00FA3F4D">
        <w:rPr>
          <w:noProof/>
        </w:rPr>
      </w:r>
      <w:r w:rsidR="00D77F23" w:rsidRPr="00FA3F4D">
        <w:rPr>
          <w:noProof/>
        </w:rPr>
        <w:fldChar w:fldCharType="separate"/>
      </w:r>
      <w:r w:rsidRPr="00FA3F4D">
        <w:rPr>
          <w:noProof/>
        </w:rPr>
        <w:t>76</w:t>
      </w:r>
      <w:r w:rsidR="00D77F23" w:rsidRPr="00FA3F4D">
        <w:rPr>
          <w:noProof/>
        </w:rPr>
        <w:fldChar w:fldCharType="end"/>
      </w:r>
    </w:p>
    <w:p w:rsidR="00E829BA" w:rsidRPr="00FA3F4D" w:rsidRDefault="00E829BA" w:rsidP="00E829BA">
      <w:pPr>
        <w:pStyle w:val="TOC1"/>
        <w:tabs>
          <w:tab w:val="left" w:pos="480"/>
          <w:tab w:val="right" w:leader="dot" w:pos="9062"/>
        </w:tabs>
        <w:rPr>
          <w:b w:val="0"/>
          <w:bCs w:val="0"/>
          <w:noProof/>
          <w:sz w:val="22"/>
          <w:szCs w:val="22"/>
          <w:lang w:eastAsia="en-US"/>
        </w:rPr>
      </w:pPr>
      <w:r w:rsidRPr="00FA3F4D">
        <w:rPr>
          <w:rFonts w:eastAsia="Arial Unicode MS"/>
          <w:noProof/>
        </w:rPr>
        <w:t>12</w:t>
      </w:r>
      <w:r w:rsidRPr="00FA3F4D">
        <w:rPr>
          <w:b w:val="0"/>
          <w:bCs w:val="0"/>
          <w:noProof/>
          <w:sz w:val="22"/>
          <w:szCs w:val="22"/>
          <w:lang w:eastAsia="en-US"/>
        </w:rPr>
        <w:tab/>
      </w:r>
      <w:r w:rsidRPr="00FA3F4D">
        <w:rPr>
          <w:rFonts w:eastAsia="Arial Unicode MS"/>
          <w:noProof/>
        </w:rPr>
        <w:t>Scope of Supplies</w:t>
      </w:r>
      <w:r w:rsidRPr="00FA3F4D">
        <w:rPr>
          <w:noProof/>
        </w:rPr>
        <w:tab/>
      </w:r>
      <w:r w:rsidR="00D77F23" w:rsidRPr="00FA3F4D">
        <w:rPr>
          <w:noProof/>
        </w:rPr>
        <w:fldChar w:fldCharType="begin"/>
      </w:r>
      <w:r w:rsidRPr="00FA3F4D">
        <w:rPr>
          <w:noProof/>
        </w:rPr>
        <w:instrText xml:space="preserve"> PAGEREF _Toc425939869 \h </w:instrText>
      </w:r>
      <w:r w:rsidR="00D77F23" w:rsidRPr="00FA3F4D">
        <w:rPr>
          <w:noProof/>
        </w:rPr>
      </w:r>
      <w:r w:rsidR="00D77F23" w:rsidRPr="00FA3F4D">
        <w:rPr>
          <w:noProof/>
        </w:rPr>
        <w:fldChar w:fldCharType="separate"/>
      </w:r>
      <w:r w:rsidRPr="00FA3F4D">
        <w:rPr>
          <w:noProof/>
        </w:rPr>
        <w:t>76</w:t>
      </w:r>
      <w:r w:rsidR="00D77F23" w:rsidRPr="00FA3F4D">
        <w:rPr>
          <w:noProof/>
        </w:rPr>
        <w:fldChar w:fldCharType="end"/>
      </w:r>
    </w:p>
    <w:p w:rsidR="00E829BA" w:rsidRPr="00FA3F4D" w:rsidRDefault="00E829BA" w:rsidP="00E829BA">
      <w:pPr>
        <w:pStyle w:val="TOC1"/>
        <w:tabs>
          <w:tab w:val="left" w:pos="480"/>
          <w:tab w:val="right" w:leader="dot" w:pos="9062"/>
        </w:tabs>
        <w:rPr>
          <w:b w:val="0"/>
          <w:bCs w:val="0"/>
          <w:noProof/>
          <w:sz w:val="22"/>
          <w:szCs w:val="22"/>
          <w:lang w:eastAsia="en-US"/>
        </w:rPr>
      </w:pPr>
      <w:r w:rsidRPr="00FA3F4D">
        <w:rPr>
          <w:rFonts w:eastAsia="Arial Unicode MS"/>
          <w:noProof/>
        </w:rPr>
        <w:t>13</w:t>
      </w:r>
      <w:r w:rsidRPr="00FA3F4D">
        <w:rPr>
          <w:b w:val="0"/>
          <w:bCs w:val="0"/>
          <w:noProof/>
          <w:sz w:val="22"/>
          <w:szCs w:val="22"/>
          <w:lang w:eastAsia="en-US"/>
        </w:rPr>
        <w:tab/>
      </w:r>
      <w:r w:rsidRPr="00FA3F4D">
        <w:rPr>
          <w:rFonts w:eastAsia="Arial Unicode MS"/>
          <w:noProof/>
        </w:rPr>
        <w:t>Delivery and Documents</w:t>
      </w:r>
      <w:r w:rsidRPr="00FA3F4D">
        <w:rPr>
          <w:noProof/>
        </w:rPr>
        <w:tab/>
      </w:r>
      <w:r w:rsidR="00D77F23" w:rsidRPr="00FA3F4D">
        <w:rPr>
          <w:noProof/>
        </w:rPr>
        <w:fldChar w:fldCharType="begin"/>
      </w:r>
      <w:r w:rsidRPr="00FA3F4D">
        <w:rPr>
          <w:noProof/>
        </w:rPr>
        <w:instrText xml:space="preserve"> PAGEREF _Toc425939870 \h </w:instrText>
      </w:r>
      <w:r w:rsidR="00D77F23" w:rsidRPr="00FA3F4D">
        <w:rPr>
          <w:noProof/>
        </w:rPr>
      </w:r>
      <w:r w:rsidR="00D77F23" w:rsidRPr="00FA3F4D">
        <w:rPr>
          <w:noProof/>
        </w:rPr>
        <w:fldChar w:fldCharType="separate"/>
      </w:r>
      <w:r w:rsidRPr="00FA3F4D">
        <w:rPr>
          <w:noProof/>
        </w:rPr>
        <w:t>77</w:t>
      </w:r>
      <w:r w:rsidR="00D77F23" w:rsidRPr="00FA3F4D">
        <w:rPr>
          <w:noProof/>
        </w:rPr>
        <w:fldChar w:fldCharType="end"/>
      </w:r>
    </w:p>
    <w:p w:rsidR="00E829BA" w:rsidRPr="00FA3F4D" w:rsidRDefault="00E829BA" w:rsidP="00E829BA">
      <w:pPr>
        <w:pStyle w:val="TOC1"/>
        <w:tabs>
          <w:tab w:val="left" w:pos="480"/>
          <w:tab w:val="right" w:leader="dot" w:pos="9062"/>
        </w:tabs>
        <w:rPr>
          <w:b w:val="0"/>
          <w:bCs w:val="0"/>
          <w:noProof/>
          <w:sz w:val="22"/>
          <w:szCs w:val="22"/>
          <w:lang w:eastAsia="en-US"/>
        </w:rPr>
      </w:pPr>
      <w:r w:rsidRPr="00FA3F4D">
        <w:rPr>
          <w:rFonts w:eastAsia="Arial Unicode MS"/>
          <w:noProof/>
        </w:rPr>
        <w:t>14</w:t>
      </w:r>
      <w:r w:rsidRPr="00FA3F4D">
        <w:rPr>
          <w:b w:val="0"/>
          <w:bCs w:val="0"/>
          <w:noProof/>
          <w:sz w:val="22"/>
          <w:szCs w:val="22"/>
          <w:lang w:eastAsia="en-US"/>
        </w:rPr>
        <w:tab/>
      </w:r>
      <w:r w:rsidRPr="00FA3F4D">
        <w:rPr>
          <w:rFonts w:eastAsia="Arial Unicode MS"/>
          <w:noProof/>
        </w:rPr>
        <w:t>Supplier’s Responsibilities</w:t>
      </w:r>
      <w:r w:rsidRPr="00FA3F4D">
        <w:rPr>
          <w:noProof/>
        </w:rPr>
        <w:tab/>
      </w:r>
      <w:r w:rsidR="00D77F23" w:rsidRPr="00FA3F4D">
        <w:rPr>
          <w:noProof/>
        </w:rPr>
        <w:fldChar w:fldCharType="begin"/>
      </w:r>
      <w:r w:rsidRPr="00FA3F4D">
        <w:rPr>
          <w:noProof/>
        </w:rPr>
        <w:instrText xml:space="preserve"> PAGEREF _Toc425939871 \h </w:instrText>
      </w:r>
      <w:r w:rsidR="00D77F23" w:rsidRPr="00FA3F4D">
        <w:rPr>
          <w:noProof/>
        </w:rPr>
      </w:r>
      <w:r w:rsidR="00D77F23" w:rsidRPr="00FA3F4D">
        <w:rPr>
          <w:noProof/>
        </w:rPr>
        <w:fldChar w:fldCharType="separate"/>
      </w:r>
      <w:r w:rsidRPr="00FA3F4D">
        <w:rPr>
          <w:noProof/>
        </w:rPr>
        <w:t>77</w:t>
      </w:r>
      <w:r w:rsidR="00D77F23" w:rsidRPr="00FA3F4D">
        <w:rPr>
          <w:noProof/>
        </w:rPr>
        <w:fldChar w:fldCharType="end"/>
      </w:r>
    </w:p>
    <w:p w:rsidR="00E829BA" w:rsidRPr="00FA3F4D" w:rsidRDefault="00E829BA" w:rsidP="00E829BA">
      <w:pPr>
        <w:pStyle w:val="TOC1"/>
        <w:tabs>
          <w:tab w:val="left" w:pos="480"/>
          <w:tab w:val="right" w:leader="dot" w:pos="9062"/>
        </w:tabs>
        <w:rPr>
          <w:b w:val="0"/>
          <w:bCs w:val="0"/>
          <w:noProof/>
          <w:sz w:val="22"/>
          <w:szCs w:val="22"/>
          <w:lang w:eastAsia="en-US"/>
        </w:rPr>
      </w:pPr>
      <w:r w:rsidRPr="00FA3F4D">
        <w:rPr>
          <w:rFonts w:eastAsia="Arial Unicode MS"/>
          <w:noProof/>
        </w:rPr>
        <w:t>15</w:t>
      </w:r>
      <w:r w:rsidRPr="00FA3F4D">
        <w:rPr>
          <w:b w:val="0"/>
          <w:bCs w:val="0"/>
          <w:noProof/>
          <w:sz w:val="22"/>
          <w:szCs w:val="22"/>
          <w:lang w:eastAsia="en-US"/>
        </w:rPr>
        <w:tab/>
      </w:r>
      <w:r w:rsidRPr="00FA3F4D">
        <w:rPr>
          <w:rFonts w:eastAsia="Arial Unicode MS"/>
          <w:noProof/>
        </w:rPr>
        <w:t>Purchaser’s Responsibilities</w:t>
      </w:r>
      <w:r w:rsidRPr="00FA3F4D">
        <w:rPr>
          <w:noProof/>
        </w:rPr>
        <w:tab/>
      </w:r>
      <w:r w:rsidR="00D77F23" w:rsidRPr="00FA3F4D">
        <w:rPr>
          <w:noProof/>
        </w:rPr>
        <w:fldChar w:fldCharType="begin"/>
      </w:r>
      <w:r w:rsidRPr="00FA3F4D">
        <w:rPr>
          <w:noProof/>
        </w:rPr>
        <w:instrText xml:space="preserve"> PAGEREF _Toc425939872 \h </w:instrText>
      </w:r>
      <w:r w:rsidR="00D77F23" w:rsidRPr="00FA3F4D">
        <w:rPr>
          <w:noProof/>
        </w:rPr>
      </w:r>
      <w:r w:rsidR="00D77F23" w:rsidRPr="00FA3F4D">
        <w:rPr>
          <w:noProof/>
        </w:rPr>
        <w:fldChar w:fldCharType="separate"/>
      </w:r>
      <w:r w:rsidRPr="00FA3F4D">
        <w:rPr>
          <w:noProof/>
        </w:rPr>
        <w:t>77</w:t>
      </w:r>
      <w:r w:rsidR="00D77F23" w:rsidRPr="00FA3F4D">
        <w:rPr>
          <w:noProof/>
        </w:rPr>
        <w:fldChar w:fldCharType="end"/>
      </w:r>
    </w:p>
    <w:p w:rsidR="00E829BA" w:rsidRPr="00FA3F4D" w:rsidRDefault="00E829BA" w:rsidP="00E829BA">
      <w:pPr>
        <w:pStyle w:val="TOC1"/>
        <w:tabs>
          <w:tab w:val="left" w:pos="480"/>
          <w:tab w:val="right" w:leader="dot" w:pos="9062"/>
        </w:tabs>
        <w:rPr>
          <w:b w:val="0"/>
          <w:bCs w:val="0"/>
          <w:noProof/>
          <w:sz w:val="22"/>
          <w:szCs w:val="22"/>
          <w:lang w:eastAsia="en-US"/>
        </w:rPr>
      </w:pPr>
      <w:r w:rsidRPr="00FA3F4D">
        <w:rPr>
          <w:rFonts w:eastAsia="Arial Unicode MS"/>
          <w:noProof/>
        </w:rPr>
        <w:t>16</w:t>
      </w:r>
      <w:r w:rsidRPr="00FA3F4D">
        <w:rPr>
          <w:b w:val="0"/>
          <w:bCs w:val="0"/>
          <w:noProof/>
          <w:sz w:val="22"/>
          <w:szCs w:val="22"/>
          <w:lang w:eastAsia="en-US"/>
        </w:rPr>
        <w:tab/>
      </w:r>
      <w:r w:rsidRPr="00FA3F4D">
        <w:rPr>
          <w:rFonts w:eastAsia="Arial Unicode MS"/>
          <w:noProof/>
        </w:rPr>
        <w:t>Contract Price</w:t>
      </w:r>
      <w:r w:rsidRPr="00FA3F4D">
        <w:rPr>
          <w:noProof/>
        </w:rPr>
        <w:tab/>
      </w:r>
      <w:r w:rsidR="00D77F23" w:rsidRPr="00FA3F4D">
        <w:rPr>
          <w:noProof/>
        </w:rPr>
        <w:fldChar w:fldCharType="begin"/>
      </w:r>
      <w:r w:rsidRPr="00FA3F4D">
        <w:rPr>
          <w:noProof/>
        </w:rPr>
        <w:instrText xml:space="preserve"> PAGEREF _Toc425939873 \h </w:instrText>
      </w:r>
      <w:r w:rsidR="00D77F23" w:rsidRPr="00FA3F4D">
        <w:rPr>
          <w:noProof/>
        </w:rPr>
      </w:r>
      <w:r w:rsidR="00D77F23" w:rsidRPr="00FA3F4D">
        <w:rPr>
          <w:noProof/>
        </w:rPr>
        <w:fldChar w:fldCharType="separate"/>
      </w:r>
      <w:r w:rsidRPr="00FA3F4D">
        <w:rPr>
          <w:noProof/>
        </w:rPr>
        <w:t>77</w:t>
      </w:r>
      <w:r w:rsidR="00D77F23" w:rsidRPr="00FA3F4D">
        <w:rPr>
          <w:noProof/>
        </w:rPr>
        <w:fldChar w:fldCharType="end"/>
      </w:r>
    </w:p>
    <w:p w:rsidR="00E829BA" w:rsidRPr="00FA3F4D" w:rsidRDefault="00E829BA" w:rsidP="00E829BA">
      <w:pPr>
        <w:pStyle w:val="TOC1"/>
        <w:tabs>
          <w:tab w:val="left" w:pos="480"/>
          <w:tab w:val="right" w:leader="dot" w:pos="9062"/>
        </w:tabs>
        <w:rPr>
          <w:b w:val="0"/>
          <w:bCs w:val="0"/>
          <w:noProof/>
          <w:sz w:val="22"/>
          <w:szCs w:val="22"/>
          <w:lang w:eastAsia="en-US"/>
        </w:rPr>
      </w:pPr>
      <w:r w:rsidRPr="00FA3F4D">
        <w:rPr>
          <w:rFonts w:eastAsia="Arial Unicode MS"/>
          <w:noProof/>
        </w:rPr>
        <w:t>17</w:t>
      </w:r>
      <w:r w:rsidRPr="00FA3F4D">
        <w:rPr>
          <w:b w:val="0"/>
          <w:bCs w:val="0"/>
          <w:noProof/>
          <w:sz w:val="22"/>
          <w:szCs w:val="22"/>
          <w:lang w:eastAsia="en-US"/>
        </w:rPr>
        <w:tab/>
      </w:r>
      <w:r w:rsidRPr="00FA3F4D">
        <w:rPr>
          <w:rFonts w:eastAsia="Arial Unicode MS"/>
          <w:noProof/>
        </w:rPr>
        <w:t>Terms of Payment</w:t>
      </w:r>
      <w:r w:rsidRPr="00FA3F4D">
        <w:rPr>
          <w:noProof/>
        </w:rPr>
        <w:tab/>
      </w:r>
      <w:r w:rsidR="00D77F23" w:rsidRPr="00FA3F4D">
        <w:rPr>
          <w:noProof/>
        </w:rPr>
        <w:fldChar w:fldCharType="begin"/>
      </w:r>
      <w:r w:rsidRPr="00FA3F4D">
        <w:rPr>
          <w:noProof/>
        </w:rPr>
        <w:instrText xml:space="preserve"> PAGEREF _Toc425939874 \h </w:instrText>
      </w:r>
      <w:r w:rsidR="00D77F23" w:rsidRPr="00FA3F4D">
        <w:rPr>
          <w:noProof/>
        </w:rPr>
      </w:r>
      <w:r w:rsidR="00D77F23" w:rsidRPr="00FA3F4D">
        <w:rPr>
          <w:noProof/>
        </w:rPr>
        <w:fldChar w:fldCharType="separate"/>
      </w:r>
      <w:r w:rsidRPr="00FA3F4D">
        <w:rPr>
          <w:noProof/>
        </w:rPr>
        <w:t>77</w:t>
      </w:r>
      <w:r w:rsidR="00D77F23" w:rsidRPr="00FA3F4D">
        <w:rPr>
          <w:noProof/>
        </w:rPr>
        <w:fldChar w:fldCharType="end"/>
      </w:r>
    </w:p>
    <w:p w:rsidR="00E829BA" w:rsidRPr="00FA3F4D" w:rsidRDefault="00E829BA" w:rsidP="00E829BA">
      <w:pPr>
        <w:pStyle w:val="TOC1"/>
        <w:tabs>
          <w:tab w:val="left" w:pos="480"/>
          <w:tab w:val="right" w:leader="dot" w:pos="9062"/>
        </w:tabs>
        <w:rPr>
          <w:b w:val="0"/>
          <w:bCs w:val="0"/>
          <w:noProof/>
          <w:sz w:val="22"/>
          <w:szCs w:val="22"/>
          <w:lang w:eastAsia="en-US"/>
        </w:rPr>
      </w:pPr>
      <w:r w:rsidRPr="00FA3F4D">
        <w:rPr>
          <w:rFonts w:eastAsia="Arial Unicode MS"/>
          <w:noProof/>
        </w:rPr>
        <w:t>18</w:t>
      </w:r>
      <w:r w:rsidRPr="00FA3F4D">
        <w:rPr>
          <w:b w:val="0"/>
          <w:bCs w:val="0"/>
          <w:noProof/>
          <w:sz w:val="22"/>
          <w:szCs w:val="22"/>
          <w:lang w:eastAsia="en-US"/>
        </w:rPr>
        <w:tab/>
      </w:r>
      <w:r w:rsidRPr="00FA3F4D">
        <w:rPr>
          <w:rFonts w:eastAsia="Arial Unicode MS"/>
          <w:noProof/>
        </w:rPr>
        <w:t>Taxes and Duties</w:t>
      </w:r>
      <w:r w:rsidRPr="00FA3F4D">
        <w:rPr>
          <w:noProof/>
        </w:rPr>
        <w:tab/>
      </w:r>
      <w:r w:rsidR="00D77F23" w:rsidRPr="00FA3F4D">
        <w:rPr>
          <w:noProof/>
        </w:rPr>
        <w:fldChar w:fldCharType="begin"/>
      </w:r>
      <w:r w:rsidRPr="00FA3F4D">
        <w:rPr>
          <w:noProof/>
        </w:rPr>
        <w:instrText xml:space="preserve"> PAGEREF _Toc425939875 \h </w:instrText>
      </w:r>
      <w:r w:rsidR="00D77F23" w:rsidRPr="00FA3F4D">
        <w:rPr>
          <w:noProof/>
        </w:rPr>
      </w:r>
      <w:r w:rsidR="00D77F23" w:rsidRPr="00FA3F4D">
        <w:rPr>
          <w:noProof/>
        </w:rPr>
        <w:fldChar w:fldCharType="separate"/>
      </w:r>
      <w:r w:rsidRPr="00FA3F4D">
        <w:rPr>
          <w:noProof/>
        </w:rPr>
        <w:t>78</w:t>
      </w:r>
      <w:r w:rsidR="00D77F23" w:rsidRPr="00FA3F4D">
        <w:rPr>
          <w:noProof/>
        </w:rPr>
        <w:fldChar w:fldCharType="end"/>
      </w:r>
    </w:p>
    <w:p w:rsidR="00E829BA" w:rsidRPr="00FA3F4D" w:rsidRDefault="00E829BA" w:rsidP="00E829BA">
      <w:pPr>
        <w:pStyle w:val="TOC1"/>
        <w:tabs>
          <w:tab w:val="left" w:pos="480"/>
          <w:tab w:val="right" w:leader="dot" w:pos="9062"/>
        </w:tabs>
        <w:rPr>
          <w:b w:val="0"/>
          <w:bCs w:val="0"/>
          <w:noProof/>
          <w:sz w:val="22"/>
          <w:szCs w:val="22"/>
          <w:lang w:eastAsia="en-US"/>
        </w:rPr>
      </w:pPr>
      <w:r w:rsidRPr="00FA3F4D">
        <w:rPr>
          <w:rFonts w:eastAsia="Arial Unicode MS"/>
          <w:noProof/>
        </w:rPr>
        <w:t>19</w:t>
      </w:r>
      <w:r w:rsidRPr="00FA3F4D">
        <w:rPr>
          <w:b w:val="0"/>
          <w:bCs w:val="0"/>
          <w:noProof/>
          <w:sz w:val="22"/>
          <w:szCs w:val="22"/>
          <w:lang w:eastAsia="en-US"/>
        </w:rPr>
        <w:tab/>
      </w:r>
      <w:r w:rsidRPr="00FA3F4D">
        <w:rPr>
          <w:rFonts w:eastAsia="Arial Unicode MS"/>
          <w:noProof/>
        </w:rPr>
        <w:t>Performance Security</w:t>
      </w:r>
      <w:r w:rsidRPr="00FA3F4D">
        <w:rPr>
          <w:noProof/>
        </w:rPr>
        <w:tab/>
      </w:r>
      <w:r w:rsidR="00D77F23" w:rsidRPr="00FA3F4D">
        <w:rPr>
          <w:noProof/>
        </w:rPr>
        <w:fldChar w:fldCharType="begin"/>
      </w:r>
      <w:r w:rsidRPr="00FA3F4D">
        <w:rPr>
          <w:noProof/>
        </w:rPr>
        <w:instrText xml:space="preserve"> PAGEREF _Toc425939876 \h </w:instrText>
      </w:r>
      <w:r w:rsidR="00D77F23" w:rsidRPr="00FA3F4D">
        <w:rPr>
          <w:noProof/>
        </w:rPr>
      </w:r>
      <w:r w:rsidR="00D77F23" w:rsidRPr="00FA3F4D">
        <w:rPr>
          <w:noProof/>
        </w:rPr>
        <w:fldChar w:fldCharType="separate"/>
      </w:r>
      <w:r w:rsidRPr="00FA3F4D">
        <w:rPr>
          <w:noProof/>
        </w:rPr>
        <w:t>78</w:t>
      </w:r>
      <w:r w:rsidR="00D77F23" w:rsidRPr="00FA3F4D">
        <w:rPr>
          <w:noProof/>
        </w:rPr>
        <w:fldChar w:fldCharType="end"/>
      </w:r>
    </w:p>
    <w:p w:rsidR="00E829BA" w:rsidRPr="00FA3F4D" w:rsidRDefault="00E829BA" w:rsidP="00E829BA">
      <w:pPr>
        <w:pStyle w:val="TOC1"/>
        <w:tabs>
          <w:tab w:val="left" w:pos="480"/>
          <w:tab w:val="right" w:leader="dot" w:pos="9062"/>
        </w:tabs>
        <w:rPr>
          <w:b w:val="0"/>
          <w:bCs w:val="0"/>
          <w:noProof/>
          <w:sz w:val="22"/>
          <w:szCs w:val="22"/>
          <w:lang w:eastAsia="en-US"/>
        </w:rPr>
      </w:pPr>
      <w:r w:rsidRPr="00FA3F4D">
        <w:rPr>
          <w:rFonts w:eastAsia="Arial Unicode MS"/>
          <w:noProof/>
        </w:rPr>
        <w:t>20</w:t>
      </w:r>
      <w:r w:rsidRPr="00FA3F4D">
        <w:rPr>
          <w:b w:val="0"/>
          <w:bCs w:val="0"/>
          <w:noProof/>
          <w:sz w:val="22"/>
          <w:szCs w:val="22"/>
          <w:lang w:eastAsia="en-US"/>
        </w:rPr>
        <w:tab/>
      </w:r>
      <w:r w:rsidRPr="00FA3F4D">
        <w:rPr>
          <w:rFonts w:eastAsia="Arial Unicode MS"/>
          <w:noProof/>
        </w:rPr>
        <w:t>Copyright</w:t>
      </w:r>
      <w:r w:rsidRPr="00FA3F4D">
        <w:rPr>
          <w:noProof/>
        </w:rPr>
        <w:tab/>
      </w:r>
      <w:r w:rsidR="00D77F23" w:rsidRPr="00FA3F4D">
        <w:rPr>
          <w:noProof/>
        </w:rPr>
        <w:fldChar w:fldCharType="begin"/>
      </w:r>
      <w:r w:rsidRPr="00FA3F4D">
        <w:rPr>
          <w:noProof/>
        </w:rPr>
        <w:instrText xml:space="preserve"> PAGEREF _Toc425939877 \h </w:instrText>
      </w:r>
      <w:r w:rsidR="00D77F23" w:rsidRPr="00FA3F4D">
        <w:rPr>
          <w:noProof/>
        </w:rPr>
      </w:r>
      <w:r w:rsidR="00D77F23" w:rsidRPr="00FA3F4D">
        <w:rPr>
          <w:noProof/>
        </w:rPr>
        <w:fldChar w:fldCharType="separate"/>
      </w:r>
      <w:r w:rsidRPr="00FA3F4D">
        <w:rPr>
          <w:noProof/>
        </w:rPr>
        <w:t>78</w:t>
      </w:r>
      <w:r w:rsidR="00D77F23" w:rsidRPr="00FA3F4D">
        <w:rPr>
          <w:noProof/>
        </w:rPr>
        <w:fldChar w:fldCharType="end"/>
      </w:r>
    </w:p>
    <w:p w:rsidR="00E829BA" w:rsidRPr="00FA3F4D" w:rsidRDefault="00E829BA" w:rsidP="00E829BA">
      <w:pPr>
        <w:pStyle w:val="TOC1"/>
        <w:tabs>
          <w:tab w:val="left" w:pos="480"/>
          <w:tab w:val="right" w:leader="dot" w:pos="9062"/>
        </w:tabs>
        <w:rPr>
          <w:b w:val="0"/>
          <w:bCs w:val="0"/>
          <w:noProof/>
          <w:sz w:val="22"/>
          <w:szCs w:val="22"/>
          <w:lang w:eastAsia="en-US"/>
        </w:rPr>
      </w:pPr>
      <w:r w:rsidRPr="00FA3F4D">
        <w:rPr>
          <w:rFonts w:eastAsia="Arial Unicode MS"/>
          <w:noProof/>
        </w:rPr>
        <w:t>21</w:t>
      </w:r>
      <w:r w:rsidRPr="00FA3F4D">
        <w:rPr>
          <w:b w:val="0"/>
          <w:bCs w:val="0"/>
          <w:noProof/>
          <w:sz w:val="22"/>
          <w:szCs w:val="22"/>
          <w:lang w:eastAsia="en-US"/>
        </w:rPr>
        <w:tab/>
      </w:r>
      <w:r w:rsidRPr="00FA3F4D">
        <w:rPr>
          <w:rFonts w:eastAsia="Arial Unicode MS"/>
          <w:noProof/>
        </w:rPr>
        <w:t>Confidential Information</w:t>
      </w:r>
      <w:r w:rsidRPr="00FA3F4D">
        <w:rPr>
          <w:noProof/>
        </w:rPr>
        <w:tab/>
      </w:r>
      <w:r w:rsidR="00D77F23" w:rsidRPr="00FA3F4D">
        <w:rPr>
          <w:noProof/>
        </w:rPr>
        <w:fldChar w:fldCharType="begin"/>
      </w:r>
      <w:r w:rsidRPr="00FA3F4D">
        <w:rPr>
          <w:noProof/>
        </w:rPr>
        <w:instrText xml:space="preserve"> PAGEREF _Toc425939878 \h </w:instrText>
      </w:r>
      <w:r w:rsidR="00D77F23" w:rsidRPr="00FA3F4D">
        <w:rPr>
          <w:noProof/>
        </w:rPr>
      </w:r>
      <w:r w:rsidR="00D77F23" w:rsidRPr="00FA3F4D">
        <w:rPr>
          <w:noProof/>
        </w:rPr>
        <w:fldChar w:fldCharType="separate"/>
      </w:r>
      <w:r w:rsidRPr="00FA3F4D">
        <w:rPr>
          <w:noProof/>
        </w:rPr>
        <w:t>79</w:t>
      </w:r>
      <w:r w:rsidR="00D77F23" w:rsidRPr="00FA3F4D">
        <w:rPr>
          <w:noProof/>
        </w:rPr>
        <w:fldChar w:fldCharType="end"/>
      </w:r>
    </w:p>
    <w:p w:rsidR="00E829BA" w:rsidRPr="00FA3F4D" w:rsidRDefault="00E829BA" w:rsidP="00E829BA">
      <w:pPr>
        <w:pStyle w:val="TOC1"/>
        <w:tabs>
          <w:tab w:val="left" w:pos="480"/>
          <w:tab w:val="right" w:leader="dot" w:pos="9062"/>
        </w:tabs>
        <w:rPr>
          <w:b w:val="0"/>
          <w:bCs w:val="0"/>
          <w:noProof/>
          <w:sz w:val="22"/>
          <w:szCs w:val="22"/>
          <w:lang w:eastAsia="en-US"/>
        </w:rPr>
      </w:pPr>
      <w:r w:rsidRPr="00FA3F4D">
        <w:rPr>
          <w:rFonts w:eastAsia="Arial Unicode MS"/>
          <w:noProof/>
        </w:rPr>
        <w:t>22</w:t>
      </w:r>
      <w:r w:rsidRPr="00FA3F4D">
        <w:rPr>
          <w:b w:val="0"/>
          <w:bCs w:val="0"/>
          <w:noProof/>
          <w:sz w:val="22"/>
          <w:szCs w:val="22"/>
          <w:lang w:eastAsia="en-US"/>
        </w:rPr>
        <w:tab/>
      </w:r>
      <w:r w:rsidRPr="00FA3F4D">
        <w:rPr>
          <w:rFonts w:eastAsia="Arial Unicode MS"/>
          <w:noProof/>
        </w:rPr>
        <w:t>Subcontracting</w:t>
      </w:r>
      <w:r w:rsidRPr="00FA3F4D">
        <w:rPr>
          <w:noProof/>
        </w:rPr>
        <w:tab/>
      </w:r>
      <w:r w:rsidR="00D77F23" w:rsidRPr="00FA3F4D">
        <w:rPr>
          <w:noProof/>
        </w:rPr>
        <w:fldChar w:fldCharType="begin"/>
      </w:r>
      <w:r w:rsidRPr="00FA3F4D">
        <w:rPr>
          <w:noProof/>
        </w:rPr>
        <w:instrText xml:space="preserve"> PAGEREF _Toc425939879 \h </w:instrText>
      </w:r>
      <w:r w:rsidR="00D77F23" w:rsidRPr="00FA3F4D">
        <w:rPr>
          <w:noProof/>
        </w:rPr>
      </w:r>
      <w:r w:rsidR="00D77F23" w:rsidRPr="00FA3F4D">
        <w:rPr>
          <w:noProof/>
        </w:rPr>
        <w:fldChar w:fldCharType="separate"/>
      </w:r>
      <w:r w:rsidRPr="00FA3F4D">
        <w:rPr>
          <w:noProof/>
        </w:rPr>
        <w:t>80</w:t>
      </w:r>
      <w:r w:rsidR="00D77F23" w:rsidRPr="00FA3F4D">
        <w:rPr>
          <w:noProof/>
        </w:rPr>
        <w:fldChar w:fldCharType="end"/>
      </w:r>
    </w:p>
    <w:p w:rsidR="00E829BA" w:rsidRPr="00FA3F4D" w:rsidRDefault="00E829BA" w:rsidP="00E829BA">
      <w:pPr>
        <w:pStyle w:val="TOC1"/>
        <w:tabs>
          <w:tab w:val="left" w:pos="480"/>
          <w:tab w:val="right" w:leader="dot" w:pos="9062"/>
        </w:tabs>
        <w:rPr>
          <w:b w:val="0"/>
          <w:bCs w:val="0"/>
          <w:noProof/>
          <w:sz w:val="22"/>
          <w:szCs w:val="22"/>
          <w:lang w:eastAsia="en-US"/>
        </w:rPr>
      </w:pPr>
      <w:r w:rsidRPr="00FA3F4D">
        <w:rPr>
          <w:rFonts w:eastAsia="Arial Unicode MS"/>
          <w:noProof/>
        </w:rPr>
        <w:t>23</w:t>
      </w:r>
      <w:r w:rsidRPr="00FA3F4D">
        <w:rPr>
          <w:b w:val="0"/>
          <w:bCs w:val="0"/>
          <w:noProof/>
          <w:sz w:val="22"/>
          <w:szCs w:val="22"/>
          <w:lang w:eastAsia="en-US"/>
        </w:rPr>
        <w:tab/>
      </w:r>
      <w:r w:rsidRPr="00FA3F4D">
        <w:rPr>
          <w:rFonts w:eastAsia="Arial Unicode MS"/>
          <w:noProof/>
        </w:rPr>
        <w:t>Specifications and Standards</w:t>
      </w:r>
      <w:r w:rsidRPr="00FA3F4D">
        <w:rPr>
          <w:noProof/>
        </w:rPr>
        <w:tab/>
      </w:r>
      <w:r w:rsidR="00D77F23" w:rsidRPr="00FA3F4D">
        <w:rPr>
          <w:noProof/>
        </w:rPr>
        <w:fldChar w:fldCharType="begin"/>
      </w:r>
      <w:r w:rsidRPr="00FA3F4D">
        <w:rPr>
          <w:noProof/>
        </w:rPr>
        <w:instrText xml:space="preserve"> PAGEREF _Toc425939880 \h </w:instrText>
      </w:r>
      <w:r w:rsidR="00D77F23" w:rsidRPr="00FA3F4D">
        <w:rPr>
          <w:noProof/>
        </w:rPr>
      </w:r>
      <w:r w:rsidR="00D77F23" w:rsidRPr="00FA3F4D">
        <w:rPr>
          <w:noProof/>
        </w:rPr>
        <w:fldChar w:fldCharType="separate"/>
      </w:r>
      <w:r w:rsidRPr="00FA3F4D">
        <w:rPr>
          <w:noProof/>
        </w:rPr>
        <w:t>80</w:t>
      </w:r>
      <w:r w:rsidR="00D77F23" w:rsidRPr="00FA3F4D">
        <w:rPr>
          <w:noProof/>
        </w:rPr>
        <w:fldChar w:fldCharType="end"/>
      </w:r>
    </w:p>
    <w:p w:rsidR="00E829BA" w:rsidRPr="00FA3F4D" w:rsidRDefault="00E829BA" w:rsidP="00E829BA">
      <w:pPr>
        <w:pStyle w:val="TOC1"/>
        <w:tabs>
          <w:tab w:val="left" w:pos="480"/>
          <w:tab w:val="right" w:leader="dot" w:pos="9062"/>
        </w:tabs>
        <w:rPr>
          <w:b w:val="0"/>
          <w:bCs w:val="0"/>
          <w:noProof/>
          <w:sz w:val="22"/>
          <w:szCs w:val="22"/>
          <w:lang w:eastAsia="en-US"/>
        </w:rPr>
      </w:pPr>
      <w:r w:rsidRPr="00FA3F4D">
        <w:rPr>
          <w:rFonts w:eastAsia="Arial Unicode MS"/>
          <w:noProof/>
        </w:rPr>
        <w:t>24</w:t>
      </w:r>
      <w:r w:rsidRPr="00FA3F4D">
        <w:rPr>
          <w:b w:val="0"/>
          <w:bCs w:val="0"/>
          <w:noProof/>
          <w:sz w:val="22"/>
          <w:szCs w:val="22"/>
          <w:lang w:eastAsia="en-US"/>
        </w:rPr>
        <w:tab/>
      </w:r>
      <w:r w:rsidRPr="00FA3F4D">
        <w:rPr>
          <w:rFonts w:eastAsia="Arial Unicode MS"/>
          <w:noProof/>
        </w:rPr>
        <w:t>Packing and Documents</w:t>
      </w:r>
      <w:r w:rsidRPr="00FA3F4D">
        <w:rPr>
          <w:noProof/>
        </w:rPr>
        <w:tab/>
      </w:r>
      <w:r w:rsidR="00D77F23" w:rsidRPr="00FA3F4D">
        <w:rPr>
          <w:noProof/>
        </w:rPr>
        <w:fldChar w:fldCharType="begin"/>
      </w:r>
      <w:r w:rsidRPr="00FA3F4D">
        <w:rPr>
          <w:noProof/>
        </w:rPr>
        <w:instrText xml:space="preserve"> PAGEREF _Toc425939881 \h </w:instrText>
      </w:r>
      <w:r w:rsidR="00D77F23" w:rsidRPr="00FA3F4D">
        <w:rPr>
          <w:noProof/>
        </w:rPr>
      </w:r>
      <w:r w:rsidR="00D77F23" w:rsidRPr="00FA3F4D">
        <w:rPr>
          <w:noProof/>
        </w:rPr>
        <w:fldChar w:fldCharType="separate"/>
      </w:r>
      <w:r w:rsidRPr="00FA3F4D">
        <w:rPr>
          <w:noProof/>
        </w:rPr>
        <w:t>81</w:t>
      </w:r>
      <w:r w:rsidR="00D77F23" w:rsidRPr="00FA3F4D">
        <w:rPr>
          <w:noProof/>
        </w:rPr>
        <w:fldChar w:fldCharType="end"/>
      </w:r>
    </w:p>
    <w:p w:rsidR="00E829BA" w:rsidRPr="00FA3F4D" w:rsidRDefault="00E829BA" w:rsidP="00E829BA">
      <w:pPr>
        <w:pStyle w:val="TOC1"/>
        <w:tabs>
          <w:tab w:val="left" w:pos="480"/>
          <w:tab w:val="right" w:leader="dot" w:pos="9062"/>
        </w:tabs>
        <w:rPr>
          <w:b w:val="0"/>
          <w:bCs w:val="0"/>
          <w:noProof/>
          <w:sz w:val="22"/>
          <w:szCs w:val="22"/>
          <w:lang w:eastAsia="en-US"/>
        </w:rPr>
      </w:pPr>
      <w:r w:rsidRPr="00FA3F4D">
        <w:rPr>
          <w:rFonts w:eastAsia="Arial Unicode MS"/>
          <w:noProof/>
        </w:rPr>
        <w:t>25</w:t>
      </w:r>
      <w:r w:rsidRPr="00FA3F4D">
        <w:rPr>
          <w:b w:val="0"/>
          <w:bCs w:val="0"/>
          <w:noProof/>
          <w:sz w:val="22"/>
          <w:szCs w:val="22"/>
          <w:lang w:eastAsia="en-US"/>
        </w:rPr>
        <w:tab/>
      </w:r>
      <w:r w:rsidRPr="00FA3F4D">
        <w:rPr>
          <w:rFonts w:eastAsia="Arial Unicode MS"/>
          <w:noProof/>
        </w:rPr>
        <w:t>Insurance</w:t>
      </w:r>
      <w:r w:rsidRPr="00FA3F4D">
        <w:rPr>
          <w:noProof/>
        </w:rPr>
        <w:tab/>
      </w:r>
      <w:r w:rsidR="00D77F23" w:rsidRPr="00FA3F4D">
        <w:rPr>
          <w:noProof/>
        </w:rPr>
        <w:fldChar w:fldCharType="begin"/>
      </w:r>
      <w:r w:rsidRPr="00FA3F4D">
        <w:rPr>
          <w:noProof/>
        </w:rPr>
        <w:instrText xml:space="preserve"> PAGEREF _Toc425939882 \h </w:instrText>
      </w:r>
      <w:r w:rsidR="00D77F23" w:rsidRPr="00FA3F4D">
        <w:rPr>
          <w:noProof/>
        </w:rPr>
      </w:r>
      <w:r w:rsidR="00D77F23" w:rsidRPr="00FA3F4D">
        <w:rPr>
          <w:noProof/>
        </w:rPr>
        <w:fldChar w:fldCharType="separate"/>
      </w:r>
      <w:r w:rsidRPr="00FA3F4D">
        <w:rPr>
          <w:noProof/>
        </w:rPr>
        <w:t>81</w:t>
      </w:r>
      <w:r w:rsidR="00D77F23" w:rsidRPr="00FA3F4D">
        <w:rPr>
          <w:noProof/>
        </w:rPr>
        <w:fldChar w:fldCharType="end"/>
      </w:r>
    </w:p>
    <w:p w:rsidR="00E829BA" w:rsidRPr="00FA3F4D" w:rsidRDefault="00E829BA" w:rsidP="00E829BA">
      <w:pPr>
        <w:pStyle w:val="TOC1"/>
        <w:tabs>
          <w:tab w:val="left" w:pos="480"/>
          <w:tab w:val="right" w:leader="dot" w:pos="9062"/>
        </w:tabs>
        <w:rPr>
          <w:b w:val="0"/>
          <w:bCs w:val="0"/>
          <w:noProof/>
          <w:sz w:val="22"/>
          <w:szCs w:val="22"/>
          <w:lang w:eastAsia="en-US"/>
        </w:rPr>
      </w:pPr>
      <w:r w:rsidRPr="00FA3F4D">
        <w:rPr>
          <w:rFonts w:eastAsia="Arial Unicode MS"/>
          <w:noProof/>
        </w:rPr>
        <w:t>26</w:t>
      </w:r>
      <w:r w:rsidRPr="00FA3F4D">
        <w:rPr>
          <w:b w:val="0"/>
          <w:bCs w:val="0"/>
          <w:noProof/>
          <w:sz w:val="22"/>
          <w:szCs w:val="22"/>
          <w:lang w:eastAsia="en-US"/>
        </w:rPr>
        <w:tab/>
      </w:r>
      <w:r w:rsidRPr="00FA3F4D">
        <w:rPr>
          <w:rFonts w:eastAsia="Arial Unicode MS"/>
          <w:noProof/>
        </w:rPr>
        <w:t>Transportation</w:t>
      </w:r>
      <w:r w:rsidRPr="00FA3F4D">
        <w:rPr>
          <w:noProof/>
        </w:rPr>
        <w:tab/>
      </w:r>
      <w:r w:rsidR="00D77F23" w:rsidRPr="00FA3F4D">
        <w:rPr>
          <w:noProof/>
        </w:rPr>
        <w:fldChar w:fldCharType="begin"/>
      </w:r>
      <w:r w:rsidRPr="00FA3F4D">
        <w:rPr>
          <w:noProof/>
        </w:rPr>
        <w:instrText xml:space="preserve"> PAGEREF _Toc425939883 \h </w:instrText>
      </w:r>
      <w:r w:rsidR="00D77F23" w:rsidRPr="00FA3F4D">
        <w:rPr>
          <w:noProof/>
        </w:rPr>
      </w:r>
      <w:r w:rsidR="00D77F23" w:rsidRPr="00FA3F4D">
        <w:rPr>
          <w:noProof/>
        </w:rPr>
        <w:fldChar w:fldCharType="separate"/>
      </w:r>
      <w:r w:rsidRPr="00FA3F4D">
        <w:rPr>
          <w:noProof/>
        </w:rPr>
        <w:t>81</w:t>
      </w:r>
      <w:r w:rsidR="00D77F23" w:rsidRPr="00FA3F4D">
        <w:rPr>
          <w:noProof/>
        </w:rPr>
        <w:fldChar w:fldCharType="end"/>
      </w:r>
    </w:p>
    <w:p w:rsidR="00E829BA" w:rsidRPr="00FA3F4D" w:rsidRDefault="00E829BA" w:rsidP="00E829BA">
      <w:pPr>
        <w:pStyle w:val="TOC1"/>
        <w:tabs>
          <w:tab w:val="left" w:pos="480"/>
          <w:tab w:val="right" w:leader="dot" w:pos="9062"/>
        </w:tabs>
        <w:ind w:left="1080" w:hanging="540"/>
        <w:rPr>
          <w:b w:val="0"/>
          <w:bCs w:val="0"/>
          <w:noProof/>
          <w:sz w:val="22"/>
          <w:szCs w:val="22"/>
          <w:lang w:eastAsia="en-US"/>
        </w:rPr>
      </w:pPr>
      <w:r w:rsidRPr="00FA3F4D">
        <w:rPr>
          <w:rFonts w:eastAsia="Arial Unicode MS"/>
          <w:noProof/>
        </w:rPr>
        <w:t xml:space="preserve">27   </w:t>
      </w:r>
      <w:r w:rsidRPr="00FA3F4D">
        <w:rPr>
          <w:rFonts w:eastAsia="Arial Unicode MS"/>
          <w:noProof/>
        </w:rPr>
        <w:tab/>
        <w:t>Inspections and Tests</w:t>
      </w:r>
      <w:r w:rsidRPr="00FA3F4D">
        <w:rPr>
          <w:noProof/>
        </w:rPr>
        <w:tab/>
      </w:r>
      <w:r w:rsidR="00D77F23" w:rsidRPr="00FA3F4D">
        <w:rPr>
          <w:noProof/>
        </w:rPr>
        <w:fldChar w:fldCharType="begin"/>
      </w:r>
      <w:r w:rsidRPr="00FA3F4D">
        <w:rPr>
          <w:noProof/>
        </w:rPr>
        <w:instrText xml:space="preserve"> PAGEREF _Toc425939884 \h </w:instrText>
      </w:r>
      <w:r w:rsidR="00D77F23" w:rsidRPr="00FA3F4D">
        <w:rPr>
          <w:noProof/>
        </w:rPr>
      </w:r>
      <w:r w:rsidR="00D77F23" w:rsidRPr="00FA3F4D">
        <w:rPr>
          <w:noProof/>
        </w:rPr>
        <w:fldChar w:fldCharType="separate"/>
      </w:r>
      <w:r w:rsidRPr="00FA3F4D">
        <w:rPr>
          <w:noProof/>
        </w:rPr>
        <w:t>81</w:t>
      </w:r>
      <w:r w:rsidR="00D77F23" w:rsidRPr="00FA3F4D">
        <w:rPr>
          <w:noProof/>
        </w:rPr>
        <w:fldChar w:fldCharType="end"/>
      </w:r>
    </w:p>
    <w:p w:rsidR="00E829BA" w:rsidRPr="00FA3F4D" w:rsidRDefault="00E829BA" w:rsidP="00E829BA">
      <w:pPr>
        <w:pStyle w:val="TOC1"/>
        <w:tabs>
          <w:tab w:val="left" w:pos="480"/>
          <w:tab w:val="right" w:leader="dot" w:pos="9062"/>
        </w:tabs>
        <w:ind w:left="1080" w:hanging="540"/>
        <w:rPr>
          <w:b w:val="0"/>
          <w:bCs w:val="0"/>
          <w:noProof/>
          <w:sz w:val="22"/>
          <w:szCs w:val="22"/>
          <w:lang w:eastAsia="en-US"/>
        </w:rPr>
      </w:pPr>
      <w:r w:rsidRPr="00FA3F4D">
        <w:rPr>
          <w:rFonts w:eastAsia="Arial Unicode MS"/>
          <w:noProof/>
        </w:rPr>
        <w:lastRenderedPageBreak/>
        <w:t>28</w:t>
      </w:r>
      <w:r w:rsidRPr="00FA3F4D">
        <w:rPr>
          <w:b w:val="0"/>
          <w:bCs w:val="0"/>
          <w:noProof/>
          <w:sz w:val="22"/>
          <w:szCs w:val="22"/>
          <w:lang w:eastAsia="en-US"/>
        </w:rPr>
        <w:tab/>
      </w:r>
      <w:r w:rsidRPr="00FA3F4D">
        <w:rPr>
          <w:rFonts w:eastAsia="Arial Unicode MS"/>
          <w:noProof/>
        </w:rPr>
        <w:t>Liquidated Damages</w:t>
      </w:r>
      <w:r w:rsidRPr="00FA3F4D">
        <w:rPr>
          <w:noProof/>
        </w:rPr>
        <w:tab/>
      </w:r>
      <w:r w:rsidR="00D77F23" w:rsidRPr="00FA3F4D">
        <w:rPr>
          <w:noProof/>
        </w:rPr>
        <w:fldChar w:fldCharType="begin"/>
      </w:r>
      <w:r w:rsidRPr="00FA3F4D">
        <w:rPr>
          <w:noProof/>
        </w:rPr>
        <w:instrText xml:space="preserve"> PAGEREF _Toc425939885 \h </w:instrText>
      </w:r>
      <w:r w:rsidR="00D77F23" w:rsidRPr="00FA3F4D">
        <w:rPr>
          <w:noProof/>
        </w:rPr>
      </w:r>
      <w:r w:rsidR="00D77F23" w:rsidRPr="00FA3F4D">
        <w:rPr>
          <w:noProof/>
        </w:rPr>
        <w:fldChar w:fldCharType="separate"/>
      </w:r>
      <w:r w:rsidRPr="00FA3F4D">
        <w:rPr>
          <w:noProof/>
        </w:rPr>
        <w:t>82</w:t>
      </w:r>
      <w:r w:rsidR="00D77F23" w:rsidRPr="00FA3F4D">
        <w:rPr>
          <w:noProof/>
        </w:rPr>
        <w:fldChar w:fldCharType="end"/>
      </w:r>
    </w:p>
    <w:p w:rsidR="00E829BA" w:rsidRPr="00FA3F4D" w:rsidRDefault="00E829BA" w:rsidP="00E829BA">
      <w:pPr>
        <w:pStyle w:val="TOC1"/>
        <w:tabs>
          <w:tab w:val="left" w:pos="480"/>
          <w:tab w:val="right" w:leader="dot" w:pos="9062"/>
        </w:tabs>
        <w:ind w:left="1080" w:hanging="540"/>
        <w:rPr>
          <w:b w:val="0"/>
          <w:bCs w:val="0"/>
          <w:noProof/>
          <w:sz w:val="22"/>
          <w:szCs w:val="22"/>
          <w:lang w:eastAsia="en-US"/>
        </w:rPr>
      </w:pPr>
      <w:r w:rsidRPr="00FA3F4D">
        <w:rPr>
          <w:rFonts w:eastAsia="Arial Unicode MS"/>
          <w:noProof/>
        </w:rPr>
        <w:t>29</w:t>
      </w:r>
      <w:r w:rsidRPr="00FA3F4D">
        <w:rPr>
          <w:b w:val="0"/>
          <w:bCs w:val="0"/>
          <w:noProof/>
          <w:sz w:val="22"/>
          <w:szCs w:val="22"/>
          <w:lang w:eastAsia="en-US"/>
        </w:rPr>
        <w:tab/>
      </w:r>
      <w:r w:rsidRPr="00FA3F4D">
        <w:rPr>
          <w:rFonts w:eastAsia="Arial Unicode MS"/>
          <w:noProof/>
        </w:rPr>
        <w:t>Warranty</w:t>
      </w:r>
      <w:r w:rsidRPr="00FA3F4D">
        <w:rPr>
          <w:noProof/>
        </w:rPr>
        <w:tab/>
      </w:r>
      <w:r w:rsidR="00D77F23" w:rsidRPr="00FA3F4D">
        <w:rPr>
          <w:noProof/>
        </w:rPr>
        <w:fldChar w:fldCharType="begin"/>
      </w:r>
      <w:r w:rsidRPr="00FA3F4D">
        <w:rPr>
          <w:noProof/>
        </w:rPr>
        <w:instrText xml:space="preserve"> PAGEREF _Toc425939886 \h </w:instrText>
      </w:r>
      <w:r w:rsidR="00D77F23" w:rsidRPr="00FA3F4D">
        <w:rPr>
          <w:noProof/>
        </w:rPr>
      </w:r>
      <w:r w:rsidR="00D77F23" w:rsidRPr="00FA3F4D">
        <w:rPr>
          <w:noProof/>
        </w:rPr>
        <w:fldChar w:fldCharType="separate"/>
      </w:r>
      <w:r w:rsidRPr="00FA3F4D">
        <w:rPr>
          <w:noProof/>
        </w:rPr>
        <w:t>83</w:t>
      </w:r>
      <w:r w:rsidR="00D77F23" w:rsidRPr="00FA3F4D">
        <w:rPr>
          <w:noProof/>
        </w:rPr>
        <w:fldChar w:fldCharType="end"/>
      </w:r>
    </w:p>
    <w:p w:rsidR="00E829BA" w:rsidRPr="00FA3F4D" w:rsidRDefault="00E829BA" w:rsidP="00E829BA">
      <w:pPr>
        <w:pStyle w:val="TOC1"/>
        <w:tabs>
          <w:tab w:val="left" w:pos="480"/>
          <w:tab w:val="right" w:leader="dot" w:pos="9062"/>
        </w:tabs>
        <w:ind w:left="1080" w:hanging="540"/>
        <w:rPr>
          <w:b w:val="0"/>
          <w:bCs w:val="0"/>
          <w:noProof/>
          <w:sz w:val="22"/>
          <w:szCs w:val="22"/>
          <w:lang w:eastAsia="en-US"/>
        </w:rPr>
      </w:pPr>
      <w:r w:rsidRPr="00FA3F4D">
        <w:rPr>
          <w:rFonts w:eastAsia="Arial Unicode MS"/>
          <w:noProof/>
        </w:rPr>
        <w:t>30</w:t>
      </w:r>
      <w:r w:rsidRPr="00FA3F4D">
        <w:rPr>
          <w:b w:val="0"/>
          <w:bCs w:val="0"/>
          <w:noProof/>
          <w:sz w:val="22"/>
          <w:szCs w:val="22"/>
          <w:lang w:eastAsia="en-US"/>
        </w:rPr>
        <w:tab/>
      </w:r>
      <w:r w:rsidRPr="00FA3F4D">
        <w:rPr>
          <w:rFonts w:eastAsia="Arial Unicode MS"/>
          <w:noProof/>
        </w:rPr>
        <w:t>Patent Indemnity</w:t>
      </w:r>
      <w:r w:rsidRPr="00FA3F4D">
        <w:rPr>
          <w:noProof/>
        </w:rPr>
        <w:tab/>
      </w:r>
      <w:r w:rsidR="00D77F23" w:rsidRPr="00FA3F4D">
        <w:rPr>
          <w:noProof/>
        </w:rPr>
        <w:fldChar w:fldCharType="begin"/>
      </w:r>
      <w:r w:rsidRPr="00FA3F4D">
        <w:rPr>
          <w:noProof/>
        </w:rPr>
        <w:instrText xml:space="preserve"> PAGEREF _Toc425939887 \h </w:instrText>
      </w:r>
      <w:r w:rsidR="00D77F23" w:rsidRPr="00FA3F4D">
        <w:rPr>
          <w:noProof/>
        </w:rPr>
      </w:r>
      <w:r w:rsidR="00D77F23" w:rsidRPr="00FA3F4D">
        <w:rPr>
          <w:noProof/>
        </w:rPr>
        <w:fldChar w:fldCharType="separate"/>
      </w:r>
      <w:r w:rsidRPr="00FA3F4D">
        <w:rPr>
          <w:noProof/>
        </w:rPr>
        <w:t>83</w:t>
      </w:r>
      <w:r w:rsidR="00D77F23" w:rsidRPr="00FA3F4D">
        <w:rPr>
          <w:noProof/>
        </w:rPr>
        <w:fldChar w:fldCharType="end"/>
      </w:r>
    </w:p>
    <w:p w:rsidR="00E829BA" w:rsidRPr="00FA3F4D" w:rsidRDefault="00E829BA" w:rsidP="00E829BA">
      <w:pPr>
        <w:pStyle w:val="TOC1"/>
        <w:tabs>
          <w:tab w:val="left" w:pos="480"/>
          <w:tab w:val="right" w:leader="dot" w:pos="9062"/>
        </w:tabs>
        <w:ind w:left="1080" w:hanging="540"/>
        <w:rPr>
          <w:b w:val="0"/>
          <w:bCs w:val="0"/>
          <w:noProof/>
          <w:sz w:val="22"/>
          <w:szCs w:val="22"/>
          <w:lang w:eastAsia="en-US"/>
        </w:rPr>
      </w:pPr>
      <w:r w:rsidRPr="00FA3F4D">
        <w:rPr>
          <w:rFonts w:eastAsia="Arial Unicode MS"/>
          <w:noProof/>
        </w:rPr>
        <w:t>31</w:t>
      </w:r>
      <w:r w:rsidRPr="00FA3F4D">
        <w:rPr>
          <w:b w:val="0"/>
          <w:bCs w:val="0"/>
          <w:noProof/>
          <w:sz w:val="22"/>
          <w:szCs w:val="22"/>
          <w:lang w:eastAsia="en-US"/>
        </w:rPr>
        <w:tab/>
      </w:r>
      <w:r w:rsidRPr="00FA3F4D">
        <w:rPr>
          <w:rFonts w:eastAsia="Arial Unicode MS"/>
          <w:noProof/>
        </w:rPr>
        <w:t>Limitation of Liability</w:t>
      </w:r>
      <w:r w:rsidRPr="00FA3F4D">
        <w:rPr>
          <w:noProof/>
        </w:rPr>
        <w:tab/>
      </w:r>
      <w:r w:rsidR="00D77F23" w:rsidRPr="00FA3F4D">
        <w:rPr>
          <w:noProof/>
        </w:rPr>
        <w:fldChar w:fldCharType="begin"/>
      </w:r>
      <w:r w:rsidRPr="00FA3F4D">
        <w:rPr>
          <w:noProof/>
        </w:rPr>
        <w:instrText xml:space="preserve"> PAGEREF _Toc425939888 \h </w:instrText>
      </w:r>
      <w:r w:rsidR="00D77F23" w:rsidRPr="00FA3F4D">
        <w:rPr>
          <w:noProof/>
        </w:rPr>
      </w:r>
      <w:r w:rsidR="00D77F23" w:rsidRPr="00FA3F4D">
        <w:rPr>
          <w:noProof/>
        </w:rPr>
        <w:fldChar w:fldCharType="separate"/>
      </w:r>
      <w:r w:rsidRPr="00FA3F4D">
        <w:rPr>
          <w:noProof/>
        </w:rPr>
        <w:t>84</w:t>
      </w:r>
      <w:r w:rsidR="00D77F23" w:rsidRPr="00FA3F4D">
        <w:rPr>
          <w:noProof/>
        </w:rPr>
        <w:fldChar w:fldCharType="end"/>
      </w:r>
    </w:p>
    <w:p w:rsidR="00E829BA" w:rsidRPr="00FA3F4D" w:rsidRDefault="00E829BA" w:rsidP="00E829BA">
      <w:pPr>
        <w:pStyle w:val="TOC1"/>
        <w:tabs>
          <w:tab w:val="left" w:pos="480"/>
          <w:tab w:val="right" w:leader="dot" w:pos="9062"/>
        </w:tabs>
        <w:ind w:left="1080" w:hanging="540"/>
        <w:rPr>
          <w:b w:val="0"/>
          <w:bCs w:val="0"/>
          <w:noProof/>
          <w:sz w:val="22"/>
          <w:szCs w:val="22"/>
          <w:lang w:eastAsia="en-US"/>
        </w:rPr>
      </w:pPr>
      <w:r w:rsidRPr="00FA3F4D">
        <w:rPr>
          <w:rFonts w:eastAsia="Arial Unicode MS"/>
          <w:noProof/>
        </w:rPr>
        <w:t>32</w:t>
      </w:r>
      <w:r w:rsidRPr="00FA3F4D">
        <w:rPr>
          <w:b w:val="0"/>
          <w:bCs w:val="0"/>
          <w:noProof/>
          <w:sz w:val="22"/>
          <w:szCs w:val="22"/>
          <w:lang w:eastAsia="en-US"/>
        </w:rPr>
        <w:tab/>
      </w:r>
      <w:r w:rsidRPr="00FA3F4D">
        <w:rPr>
          <w:rFonts w:eastAsia="Arial Unicode MS"/>
          <w:noProof/>
        </w:rPr>
        <w:t>Change in Laws and Regulations</w:t>
      </w:r>
      <w:r w:rsidRPr="00FA3F4D">
        <w:rPr>
          <w:noProof/>
        </w:rPr>
        <w:tab/>
      </w:r>
      <w:r w:rsidR="00D77F23" w:rsidRPr="00FA3F4D">
        <w:rPr>
          <w:noProof/>
        </w:rPr>
        <w:fldChar w:fldCharType="begin"/>
      </w:r>
      <w:r w:rsidRPr="00FA3F4D">
        <w:rPr>
          <w:noProof/>
        </w:rPr>
        <w:instrText xml:space="preserve"> PAGEREF _Toc425939889 \h </w:instrText>
      </w:r>
      <w:r w:rsidR="00D77F23" w:rsidRPr="00FA3F4D">
        <w:rPr>
          <w:noProof/>
        </w:rPr>
      </w:r>
      <w:r w:rsidR="00D77F23" w:rsidRPr="00FA3F4D">
        <w:rPr>
          <w:noProof/>
        </w:rPr>
        <w:fldChar w:fldCharType="separate"/>
      </w:r>
      <w:r w:rsidRPr="00FA3F4D">
        <w:rPr>
          <w:noProof/>
        </w:rPr>
        <w:t>85</w:t>
      </w:r>
      <w:r w:rsidR="00D77F23" w:rsidRPr="00FA3F4D">
        <w:rPr>
          <w:noProof/>
        </w:rPr>
        <w:fldChar w:fldCharType="end"/>
      </w:r>
    </w:p>
    <w:p w:rsidR="00E829BA" w:rsidRPr="00FA3F4D" w:rsidRDefault="00E829BA" w:rsidP="00E829BA">
      <w:pPr>
        <w:pStyle w:val="TOC1"/>
        <w:tabs>
          <w:tab w:val="left" w:pos="480"/>
          <w:tab w:val="right" w:leader="dot" w:pos="9062"/>
        </w:tabs>
        <w:ind w:left="1080" w:hanging="540"/>
        <w:rPr>
          <w:b w:val="0"/>
          <w:bCs w:val="0"/>
          <w:noProof/>
          <w:sz w:val="22"/>
          <w:szCs w:val="22"/>
          <w:lang w:eastAsia="en-US"/>
        </w:rPr>
      </w:pPr>
      <w:r w:rsidRPr="00FA3F4D">
        <w:rPr>
          <w:rFonts w:eastAsia="Arial Unicode MS"/>
          <w:noProof/>
        </w:rPr>
        <w:t>33</w:t>
      </w:r>
      <w:r w:rsidRPr="00FA3F4D">
        <w:rPr>
          <w:b w:val="0"/>
          <w:bCs w:val="0"/>
          <w:noProof/>
          <w:sz w:val="22"/>
          <w:szCs w:val="22"/>
          <w:lang w:eastAsia="en-US"/>
        </w:rPr>
        <w:tab/>
      </w:r>
      <w:r w:rsidRPr="00FA3F4D">
        <w:rPr>
          <w:rFonts w:eastAsia="Arial Unicode MS"/>
          <w:noProof/>
        </w:rPr>
        <w:t>Force Majeure</w:t>
      </w:r>
      <w:r w:rsidRPr="00FA3F4D">
        <w:rPr>
          <w:noProof/>
        </w:rPr>
        <w:tab/>
      </w:r>
      <w:r w:rsidR="00D77F23" w:rsidRPr="00FA3F4D">
        <w:rPr>
          <w:noProof/>
        </w:rPr>
        <w:fldChar w:fldCharType="begin"/>
      </w:r>
      <w:r w:rsidRPr="00FA3F4D">
        <w:rPr>
          <w:noProof/>
        </w:rPr>
        <w:instrText xml:space="preserve"> PAGEREF _Toc425939890 \h </w:instrText>
      </w:r>
      <w:r w:rsidR="00D77F23" w:rsidRPr="00FA3F4D">
        <w:rPr>
          <w:noProof/>
        </w:rPr>
      </w:r>
      <w:r w:rsidR="00D77F23" w:rsidRPr="00FA3F4D">
        <w:rPr>
          <w:noProof/>
        </w:rPr>
        <w:fldChar w:fldCharType="separate"/>
      </w:r>
      <w:r w:rsidRPr="00FA3F4D">
        <w:rPr>
          <w:noProof/>
        </w:rPr>
        <w:t>85</w:t>
      </w:r>
      <w:r w:rsidR="00D77F23" w:rsidRPr="00FA3F4D">
        <w:rPr>
          <w:noProof/>
        </w:rPr>
        <w:fldChar w:fldCharType="end"/>
      </w:r>
    </w:p>
    <w:p w:rsidR="00E829BA" w:rsidRPr="00FA3F4D" w:rsidRDefault="00E829BA" w:rsidP="00E829BA">
      <w:pPr>
        <w:pStyle w:val="TOC1"/>
        <w:tabs>
          <w:tab w:val="left" w:pos="480"/>
          <w:tab w:val="right" w:leader="dot" w:pos="9062"/>
        </w:tabs>
        <w:ind w:left="1080" w:hanging="540"/>
        <w:rPr>
          <w:b w:val="0"/>
          <w:bCs w:val="0"/>
          <w:noProof/>
          <w:sz w:val="22"/>
          <w:szCs w:val="22"/>
          <w:lang w:eastAsia="en-US"/>
        </w:rPr>
      </w:pPr>
      <w:r w:rsidRPr="00FA3F4D">
        <w:rPr>
          <w:rFonts w:eastAsia="Arial Unicode MS"/>
          <w:noProof/>
        </w:rPr>
        <w:t>34</w:t>
      </w:r>
      <w:r w:rsidRPr="00FA3F4D">
        <w:rPr>
          <w:b w:val="0"/>
          <w:bCs w:val="0"/>
          <w:noProof/>
          <w:sz w:val="22"/>
          <w:szCs w:val="22"/>
          <w:lang w:eastAsia="en-US"/>
        </w:rPr>
        <w:tab/>
      </w:r>
      <w:r w:rsidRPr="00FA3F4D">
        <w:rPr>
          <w:rFonts w:eastAsia="Arial Unicode MS"/>
          <w:noProof/>
        </w:rPr>
        <w:t>Change Orders and Contract Amendments</w:t>
      </w:r>
      <w:r w:rsidRPr="00FA3F4D">
        <w:rPr>
          <w:noProof/>
        </w:rPr>
        <w:tab/>
      </w:r>
      <w:r w:rsidR="00D77F23" w:rsidRPr="00FA3F4D">
        <w:rPr>
          <w:noProof/>
        </w:rPr>
        <w:fldChar w:fldCharType="begin"/>
      </w:r>
      <w:r w:rsidRPr="00FA3F4D">
        <w:rPr>
          <w:noProof/>
        </w:rPr>
        <w:instrText xml:space="preserve"> PAGEREF _Toc425939891 \h </w:instrText>
      </w:r>
      <w:r w:rsidR="00D77F23" w:rsidRPr="00FA3F4D">
        <w:rPr>
          <w:noProof/>
        </w:rPr>
      </w:r>
      <w:r w:rsidR="00D77F23" w:rsidRPr="00FA3F4D">
        <w:rPr>
          <w:noProof/>
        </w:rPr>
        <w:fldChar w:fldCharType="separate"/>
      </w:r>
      <w:r w:rsidRPr="00FA3F4D">
        <w:rPr>
          <w:noProof/>
        </w:rPr>
        <w:t>86</w:t>
      </w:r>
      <w:r w:rsidR="00D77F23" w:rsidRPr="00FA3F4D">
        <w:rPr>
          <w:noProof/>
        </w:rPr>
        <w:fldChar w:fldCharType="end"/>
      </w:r>
    </w:p>
    <w:p w:rsidR="00E829BA" w:rsidRPr="00FA3F4D" w:rsidRDefault="00E829BA" w:rsidP="00E829BA">
      <w:pPr>
        <w:pStyle w:val="TOC1"/>
        <w:tabs>
          <w:tab w:val="left" w:pos="480"/>
          <w:tab w:val="right" w:leader="dot" w:pos="9062"/>
        </w:tabs>
        <w:ind w:left="1080" w:hanging="540"/>
        <w:rPr>
          <w:b w:val="0"/>
          <w:bCs w:val="0"/>
          <w:noProof/>
          <w:sz w:val="22"/>
          <w:szCs w:val="22"/>
          <w:lang w:eastAsia="en-US"/>
        </w:rPr>
      </w:pPr>
      <w:r w:rsidRPr="00FA3F4D">
        <w:rPr>
          <w:rFonts w:eastAsia="Arial Unicode MS"/>
          <w:noProof/>
        </w:rPr>
        <w:t>35</w:t>
      </w:r>
      <w:r w:rsidRPr="00FA3F4D">
        <w:rPr>
          <w:b w:val="0"/>
          <w:bCs w:val="0"/>
          <w:noProof/>
          <w:sz w:val="22"/>
          <w:szCs w:val="22"/>
          <w:lang w:eastAsia="en-US"/>
        </w:rPr>
        <w:tab/>
      </w:r>
      <w:r w:rsidRPr="00FA3F4D">
        <w:rPr>
          <w:rFonts w:eastAsia="Arial Unicode MS"/>
          <w:noProof/>
        </w:rPr>
        <w:t>Extensions of Time</w:t>
      </w:r>
      <w:r w:rsidRPr="00FA3F4D">
        <w:rPr>
          <w:noProof/>
        </w:rPr>
        <w:tab/>
      </w:r>
      <w:r w:rsidR="00D77F23" w:rsidRPr="00FA3F4D">
        <w:rPr>
          <w:noProof/>
        </w:rPr>
        <w:fldChar w:fldCharType="begin"/>
      </w:r>
      <w:r w:rsidRPr="00FA3F4D">
        <w:rPr>
          <w:noProof/>
        </w:rPr>
        <w:instrText xml:space="preserve"> PAGEREF _Toc425939892 \h </w:instrText>
      </w:r>
      <w:r w:rsidR="00D77F23" w:rsidRPr="00FA3F4D">
        <w:rPr>
          <w:noProof/>
        </w:rPr>
      </w:r>
      <w:r w:rsidR="00D77F23" w:rsidRPr="00FA3F4D">
        <w:rPr>
          <w:noProof/>
        </w:rPr>
        <w:fldChar w:fldCharType="separate"/>
      </w:r>
      <w:r w:rsidRPr="00FA3F4D">
        <w:rPr>
          <w:noProof/>
        </w:rPr>
        <w:t>86</w:t>
      </w:r>
      <w:r w:rsidR="00D77F23" w:rsidRPr="00FA3F4D">
        <w:rPr>
          <w:noProof/>
        </w:rPr>
        <w:fldChar w:fldCharType="end"/>
      </w:r>
    </w:p>
    <w:p w:rsidR="00E829BA" w:rsidRPr="00FA3F4D" w:rsidRDefault="00E829BA" w:rsidP="00E829BA">
      <w:pPr>
        <w:pStyle w:val="TOC1"/>
        <w:tabs>
          <w:tab w:val="left" w:pos="480"/>
          <w:tab w:val="right" w:leader="dot" w:pos="9062"/>
        </w:tabs>
        <w:ind w:left="1080" w:hanging="540"/>
        <w:rPr>
          <w:b w:val="0"/>
          <w:bCs w:val="0"/>
          <w:noProof/>
          <w:sz w:val="22"/>
          <w:szCs w:val="22"/>
          <w:lang w:eastAsia="en-US"/>
        </w:rPr>
      </w:pPr>
      <w:r w:rsidRPr="00FA3F4D">
        <w:rPr>
          <w:rFonts w:eastAsia="Arial Unicode MS"/>
          <w:noProof/>
        </w:rPr>
        <w:t>36</w:t>
      </w:r>
      <w:r w:rsidRPr="00FA3F4D">
        <w:rPr>
          <w:b w:val="0"/>
          <w:bCs w:val="0"/>
          <w:noProof/>
          <w:sz w:val="22"/>
          <w:szCs w:val="22"/>
          <w:lang w:eastAsia="en-US"/>
        </w:rPr>
        <w:tab/>
      </w:r>
      <w:r w:rsidRPr="00FA3F4D">
        <w:rPr>
          <w:rFonts w:eastAsia="Arial Unicode MS"/>
          <w:noProof/>
        </w:rPr>
        <w:t>Termination</w:t>
      </w:r>
      <w:r w:rsidRPr="00FA3F4D">
        <w:rPr>
          <w:noProof/>
        </w:rPr>
        <w:tab/>
      </w:r>
      <w:r w:rsidR="00D77F23" w:rsidRPr="00FA3F4D">
        <w:rPr>
          <w:noProof/>
        </w:rPr>
        <w:fldChar w:fldCharType="begin"/>
      </w:r>
      <w:r w:rsidRPr="00FA3F4D">
        <w:rPr>
          <w:noProof/>
        </w:rPr>
        <w:instrText xml:space="preserve"> PAGEREF _Toc425939893 \h </w:instrText>
      </w:r>
      <w:r w:rsidR="00D77F23" w:rsidRPr="00FA3F4D">
        <w:rPr>
          <w:noProof/>
        </w:rPr>
      </w:r>
      <w:r w:rsidR="00D77F23" w:rsidRPr="00FA3F4D">
        <w:rPr>
          <w:noProof/>
        </w:rPr>
        <w:fldChar w:fldCharType="separate"/>
      </w:r>
      <w:r w:rsidRPr="00FA3F4D">
        <w:rPr>
          <w:noProof/>
        </w:rPr>
        <w:t>87</w:t>
      </w:r>
      <w:r w:rsidR="00D77F23" w:rsidRPr="00FA3F4D">
        <w:rPr>
          <w:noProof/>
        </w:rPr>
        <w:fldChar w:fldCharType="end"/>
      </w:r>
    </w:p>
    <w:p w:rsidR="00E829BA" w:rsidRPr="00FA3F4D" w:rsidRDefault="00E829BA" w:rsidP="00E829BA">
      <w:pPr>
        <w:pStyle w:val="TOC1"/>
        <w:tabs>
          <w:tab w:val="left" w:pos="480"/>
          <w:tab w:val="right" w:leader="dot" w:pos="9062"/>
        </w:tabs>
        <w:ind w:left="1080" w:hanging="540"/>
        <w:rPr>
          <w:noProof/>
        </w:rPr>
      </w:pPr>
      <w:r w:rsidRPr="00FA3F4D">
        <w:rPr>
          <w:rFonts w:eastAsia="Arial Unicode MS"/>
          <w:noProof/>
        </w:rPr>
        <w:t>37</w:t>
      </w:r>
      <w:r w:rsidRPr="00FA3F4D">
        <w:rPr>
          <w:b w:val="0"/>
          <w:bCs w:val="0"/>
          <w:noProof/>
          <w:sz w:val="22"/>
          <w:szCs w:val="22"/>
          <w:lang w:eastAsia="en-US"/>
        </w:rPr>
        <w:tab/>
      </w:r>
      <w:r w:rsidRPr="00FA3F4D">
        <w:rPr>
          <w:rFonts w:eastAsia="Arial Unicode MS"/>
          <w:noProof/>
        </w:rPr>
        <w:t>Assignment</w:t>
      </w:r>
      <w:r w:rsidRPr="00FA3F4D">
        <w:rPr>
          <w:noProof/>
        </w:rPr>
        <w:tab/>
      </w:r>
      <w:r w:rsidR="00D77F23" w:rsidRPr="00FA3F4D">
        <w:rPr>
          <w:noProof/>
        </w:rPr>
        <w:fldChar w:fldCharType="begin"/>
      </w:r>
      <w:r w:rsidRPr="00FA3F4D">
        <w:rPr>
          <w:noProof/>
        </w:rPr>
        <w:instrText xml:space="preserve"> PAGEREF _Toc425939894 \h </w:instrText>
      </w:r>
      <w:r w:rsidR="00D77F23" w:rsidRPr="00FA3F4D">
        <w:rPr>
          <w:noProof/>
        </w:rPr>
      </w:r>
      <w:r w:rsidR="00D77F23" w:rsidRPr="00FA3F4D">
        <w:rPr>
          <w:noProof/>
        </w:rPr>
        <w:fldChar w:fldCharType="separate"/>
      </w:r>
      <w:r w:rsidRPr="00FA3F4D">
        <w:rPr>
          <w:noProof/>
        </w:rPr>
        <w:t>88</w:t>
      </w:r>
      <w:r w:rsidR="00D77F23" w:rsidRPr="00FA3F4D">
        <w:rPr>
          <w:noProof/>
        </w:rPr>
        <w:fldChar w:fldCharType="end"/>
      </w:r>
    </w:p>
    <w:p w:rsidR="00E829BA" w:rsidRPr="00FA3F4D" w:rsidRDefault="00E829BA" w:rsidP="00E829BA">
      <w:pPr>
        <w:pStyle w:val="TOC1"/>
        <w:tabs>
          <w:tab w:val="left" w:pos="480"/>
          <w:tab w:val="right" w:leader="dot" w:pos="9062"/>
        </w:tabs>
        <w:ind w:left="1080" w:hanging="540"/>
      </w:pPr>
      <w:r w:rsidRPr="00FA3F4D">
        <w:rPr>
          <w:rFonts w:eastAsia="Arial Unicode MS"/>
          <w:noProof/>
        </w:rPr>
        <w:t>38</w:t>
      </w:r>
      <w:r w:rsidRPr="00FA3F4D">
        <w:rPr>
          <w:rFonts w:eastAsia="Arial Unicode MS"/>
          <w:noProof/>
        </w:rPr>
        <w:tab/>
        <w:t>Export Restriction……………………………………………….………………………………..88</w:t>
      </w:r>
    </w:p>
    <w:p w:rsidR="00E829BA" w:rsidRPr="00FA3F4D" w:rsidRDefault="00D77F23" w:rsidP="00E829BA">
      <w:pPr>
        <w:spacing w:line="240" w:lineRule="atLeast"/>
        <w:rPr>
          <w:rFonts w:ascii="Times New Roman" w:eastAsia="Arial Unicode MS" w:hAnsi="Times New Roman" w:cs="Times New Roman"/>
          <w:szCs w:val="24"/>
        </w:rPr>
      </w:pPr>
      <w:r w:rsidRPr="00FA3F4D">
        <w:rPr>
          <w:rFonts w:ascii="Times New Roman" w:eastAsia="Arial Unicode MS" w:hAnsi="Times New Roman" w:cs="Times New Roman"/>
          <w:szCs w:val="24"/>
        </w:rPr>
        <w:fldChar w:fldCharType="end"/>
      </w:r>
    </w:p>
    <w:p w:rsidR="00E829BA" w:rsidRPr="00FA3F4D" w:rsidRDefault="00E829BA" w:rsidP="00E829BA">
      <w:pPr>
        <w:pStyle w:val="Subtitle"/>
        <w:jc w:val="both"/>
        <w:rPr>
          <w:rFonts w:eastAsia="Arial Unicode MS"/>
          <w:sz w:val="24"/>
          <w:szCs w:val="24"/>
        </w:rPr>
      </w:pPr>
    </w:p>
    <w:p w:rsidR="00E829BA" w:rsidRPr="00FA3F4D" w:rsidRDefault="00E829BA" w:rsidP="00E829BA">
      <w:pPr>
        <w:pStyle w:val="Subtitle"/>
        <w:jc w:val="both"/>
        <w:rPr>
          <w:rFonts w:eastAsia="Arial Unicode MS"/>
          <w:sz w:val="24"/>
          <w:szCs w:val="24"/>
        </w:rPr>
      </w:pPr>
    </w:p>
    <w:p w:rsidR="00E829BA" w:rsidRPr="00FA3F4D" w:rsidRDefault="00E829BA" w:rsidP="00E829BA">
      <w:pPr>
        <w:pStyle w:val="Subtitle"/>
        <w:jc w:val="both"/>
        <w:rPr>
          <w:rFonts w:eastAsia="Arial Unicode MS"/>
          <w:sz w:val="24"/>
          <w:szCs w:val="24"/>
        </w:rPr>
      </w:pPr>
    </w:p>
    <w:p w:rsidR="00E829BA" w:rsidRPr="00FA3F4D" w:rsidRDefault="00E829BA" w:rsidP="00E829BA">
      <w:pPr>
        <w:pStyle w:val="Subtitle"/>
        <w:jc w:val="both"/>
        <w:rPr>
          <w:rFonts w:eastAsia="Arial Unicode MS"/>
          <w:sz w:val="24"/>
          <w:szCs w:val="24"/>
        </w:rPr>
      </w:pPr>
    </w:p>
    <w:p w:rsidR="00E829BA" w:rsidRPr="00FA3F4D" w:rsidRDefault="00E829BA" w:rsidP="00E829BA">
      <w:pPr>
        <w:pStyle w:val="Subtitle"/>
        <w:jc w:val="both"/>
        <w:rPr>
          <w:rFonts w:eastAsia="Arial Unicode MS"/>
          <w:sz w:val="24"/>
          <w:szCs w:val="24"/>
        </w:rPr>
      </w:pPr>
    </w:p>
    <w:p w:rsidR="00E829BA" w:rsidRPr="00FA3F4D" w:rsidRDefault="00E829BA" w:rsidP="00E829BA">
      <w:pPr>
        <w:pStyle w:val="Subtitle"/>
        <w:jc w:val="both"/>
        <w:rPr>
          <w:rFonts w:eastAsia="Arial Unicode MS"/>
          <w:sz w:val="24"/>
          <w:szCs w:val="24"/>
        </w:rPr>
      </w:pPr>
    </w:p>
    <w:p w:rsidR="00E829BA" w:rsidRPr="00FA3F4D" w:rsidRDefault="00E829BA" w:rsidP="00E829BA">
      <w:pPr>
        <w:pStyle w:val="Subtitle"/>
        <w:jc w:val="both"/>
        <w:rPr>
          <w:rFonts w:eastAsia="Arial Unicode MS"/>
          <w:sz w:val="24"/>
          <w:szCs w:val="24"/>
        </w:rPr>
      </w:pPr>
    </w:p>
    <w:p w:rsidR="00E829BA" w:rsidRPr="00FA3F4D" w:rsidRDefault="00E829BA" w:rsidP="00E829BA">
      <w:pPr>
        <w:pStyle w:val="Subtitle"/>
        <w:jc w:val="both"/>
        <w:rPr>
          <w:rFonts w:eastAsia="Arial Unicode MS"/>
          <w:sz w:val="24"/>
          <w:szCs w:val="24"/>
        </w:rPr>
      </w:pPr>
    </w:p>
    <w:p w:rsidR="00E829BA" w:rsidRPr="00FA3F4D" w:rsidRDefault="00E829BA" w:rsidP="00E829BA">
      <w:pPr>
        <w:pStyle w:val="Subtitle"/>
        <w:jc w:val="both"/>
        <w:rPr>
          <w:rFonts w:eastAsia="Arial Unicode MS"/>
          <w:sz w:val="24"/>
          <w:szCs w:val="24"/>
        </w:rPr>
      </w:pPr>
    </w:p>
    <w:p w:rsidR="00E829BA" w:rsidRPr="00FA3F4D" w:rsidRDefault="00E829BA" w:rsidP="00E829BA">
      <w:pPr>
        <w:pStyle w:val="Subtitle"/>
        <w:jc w:val="both"/>
        <w:rPr>
          <w:rFonts w:eastAsia="Arial Unicode MS"/>
          <w:sz w:val="24"/>
          <w:szCs w:val="24"/>
        </w:rPr>
      </w:pPr>
    </w:p>
    <w:p w:rsidR="00E829BA" w:rsidRPr="00FA3F4D" w:rsidRDefault="00E829BA" w:rsidP="00E829BA">
      <w:pPr>
        <w:pStyle w:val="Subtitle"/>
        <w:jc w:val="both"/>
        <w:rPr>
          <w:rFonts w:eastAsia="Arial Unicode MS"/>
          <w:sz w:val="24"/>
          <w:szCs w:val="24"/>
        </w:rPr>
      </w:pPr>
    </w:p>
    <w:p w:rsidR="00E829BA" w:rsidRPr="00FA3F4D" w:rsidRDefault="00E829BA" w:rsidP="00E829BA">
      <w:pPr>
        <w:pStyle w:val="Subtitle"/>
        <w:jc w:val="both"/>
        <w:rPr>
          <w:rFonts w:eastAsia="Arial Unicode MS"/>
          <w:sz w:val="24"/>
          <w:szCs w:val="24"/>
        </w:rPr>
      </w:pPr>
    </w:p>
    <w:p w:rsidR="00E829BA" w:rsidRPr="00FA3F4D" w:rsidRDefault="00E829BA" w:rsidP="00E829BA">
      <w:pPr>
        <w:pStyle w:val="Subtitle"/>
        <w:rPr>
          <w:rFonts w:eastAsia="Arial Unicode MS"/>
          <w:sz w:val="28"/>
          <w:szCs w:val="28"/>
        </w:rPr>
      </w:pPr>
      <w:r w:rsidRPr="00FA3F4D">
        <w:rPr>
          <w:rFonts w:eastAsia="Arial Unicode MS"/>
          <w:sz w:val="28"/>
          <w:szCs w:val="28"/>
        </w:rPr>
        <w:br w:type="page"/>
      </w:r>
    </w:p>
    <w:p w:rsidR="00E829BA" w:rsidRPr="00FA3F4D" w:rsidRDefault="00E829BA" w:rsidP="00E829BA">
      <w:pPr>
        <w:pStyle w:val="Subtitle"/>
        <w:rPr>
          <w:rFonts w:eastAsia="Arial Unicode MS"/>
          <w:sz w:val="28"/>
          <w:szCs w:val="28"/>
        </w:rPr>
      </w:pPr>
      <w:r w:rsidRPr="00FA3F4D">
        <w:rPr>
          <w:rFonts w:eastAsia="Arial Unicode MS"/>
          <w:sz w:val="28"/>
          <w:szCs w:val="28"/>
        </w:rPr>
        <w:lastRenderedPageBreak/>
        <w:t>Section VII. General Conditions of Contract</w:t>
      </w:r>
    </w:p>
    <w:p w:rsidR="00E829BA" w:rsidRPr="00FA3F4D" w:rsidRDefault="00E829BA" w:rsidP="00E829BA">
      <w:pPr>
        <w:pStyle w:val="Subtitle"/>
        <w:rPr>
          <w:rFonts w:eastAsia="Arial Unicode MS"/>
          <w:sz w:val="28"/>
          <w:szCs w:val="28"/>
        </w:rPr>
      </w:pPr>
    </w:p>
    <w:p w:rsidR="00E829BA" w:rsidRPr="00FA3F4D" w:rsidRDefault="00E829BA" w:rsidP="00E829BA">
      <w:pPr>
        <w:pStyle w:val="Subtitle"/>
        <w:jc w:val="both"/>
        <w:rPr>
          <w:rFonts w:eastAsia="Arial Unicode MS"/>
          <w:sz w:val="24"/>
          <w:szCs w:val="24"/>
        </w:rPr>
      </w:pPr>
    </w:p>
    <w:tbl>
      <w:tblPr>
        <w:tblW w:w="0" w:type="auto"/>
        <w:tblLook w:val="04A0" w:firstRow="1" w:lastRow="0" w:firstColumn="1" w:lastColumn="0" w:noHBand="0" w:noVBand="1"/>
      </w:tblPr>
      <w:tblGrid>
        <w:gridCol w:w="2448"/>
        <w:gridCol w:w="6480"/>
      </w:tblGrid>
      <w:tr w:rsidR="00FA3F4D" w:rsidRPr="00FA3F4D" w:rsidTr="00345417">
        <w:tc>
          <w:tcPr>
            <w:tcW w:w="2448" w:type="dxa"/>
          </w:tcPr>
          <w:p w:rsidR="00E829BA" w:rsidRPr="00FA3F4D" w:rsidRDefault="00E829BA" w:rsidP="00345417">
            <w:pPr>
              <w:pStyle w:val="P3Header1-Clauses"/>
              <w:numPr>
                <w:ilvl w:val="0"/>
                <w:numId w:val="11"/>
              </w:numPr>
              <w:rPr>
                <w:rFonts w:eastAsia="Arial Unicode MS"/>
                <w:szCs w:val="24"/>
              </w:rPr>
            </w:pPr>
            <w:bookmarkStart w:id="406" w:name="_Toc425939858"/>
            <w:r w:rsidRPr="00FA3F4D">
              <w:rPr>
                <w:rFonts w:eastAsia="Arial Unicode MS"/>
                <w:szCs w:val="24"/>
              </w:rPr>
              <w:t>Definitions</w:t>
            </w:r>
            <w:bookmarkEnd w:id="406"/>
          </w:p>
          <w:p w:rsidR="00E829BA" w:rsidRPr="00FA3F4D" w:rsidRDefault="00E829BA" w:rsidP="00345417">
            <w:pPr>
              <w:pStyle w:val="Subtitle"/>
              <w:jc w:val="both"/>
              <w:rPr>
                <w:rFonts w:eastAsia="Arial Unicode MS"/>
                <w:sz w:val="24"/>
                <w:szCs w:val="24"/>
              </w:rPr>
            </w:pPr>
          </w:p>
        </w:tc>
        <w:tc>
          <w:tcPr>
            <w:tcW w:w="6480" w:type="dxa"/>
          </w:tcPr>
          <w:p w:rsidR="00E829BA" w:rsidRPr="00FA3F4D" w:rsidRDefault="00E829BA" w:rsidP="00345417">
            <w:pPr>
              <w:pStyle w:val="Header2-SubClauses"/>
              <w:tabs>
                <w:tab w:val="clear" w:pos="720"/>
              </w:tabs>
              <w:ind w:left="612" w:hanging="612"/>
              <w:rPr>
                <w:rFonts w:eastAsia="Arial Unicode MS"/>
                <w:szCs w:val="24"/>
              </w:rPr>
            </w:pPr>
            <w:r w:rsidRPr="00FA3F4D">
              <w:rPr>
                <w:rFonts w:eastAsia="Arial Unicode MS"/>
                <w:szCs w:val="24"/>
              </w:rPr>
              <w:t>1.1</w:t>
            </w:r>
            <w:r w:rsidRPr="00FA3F4D">
              <w:rPr>
                <w:rFonts w:eastAsia="Arial Unicode MS"/>
                <w:szCs w:val="24"/>
              </w:rPr>
              <w:tab/>
              <w:t>The following words and expressions shall have the meanings hereby assigned to them:</w:t>
            </w:r>
          </w:p>
          <w:p w:rsidR="00E829BA" w:rsidRPr="00FA3F4D" w:rsidRDefault="00E829BA" w:rsidP="00345417">
            <w:pPr>
              <w:autoSpaceDE w:val="0"/>
              <w:autoSpaceDN w:val="0"/>
              <w:adjustRightInd w:val="0"/>
              <w:ind w:left="709" w:hanging="709"/>
              <w:rPr>
                <w:rFonts w:ascii="Times New Roman" w:hAnsi="Times New Roman" w:cs="Times New Roman"/>
                <w:szCs w:val="24"/>
              </w:rPr>
            </w:pPr>
            <w:r w:rsidRPr="00FA3F4D">
              <w:rPr>
                <w:rFonts w:ascii="Times New Roman" w:hAnsi="Times New Roman" w:cs="Times New Roman"/>
                <w:bCs/>
                <w:szCs w:val="24"/>
              </w:rPr>
              <w:t>(a)</w:t>
            </w:r>
            <w:r w:rsidRPr="00FA3F4D">
              <w:rPr>
                <w:rFonts w:ascii="Times New Roman" w:hAnsi="Times New Roman" w:cs="Times New Roman"/>
                <w:b/>
                <w:bCs/>
                <w:szCs w:val="24"/>
              </w:rPr>
              <w:tab/>
              <w:t xml:space="preserve">Award of Contract </w:t>
            </w:r>
            <w:r w:rsidRPr="00FA3F4D">
              <w:rPr>
                <w:rFonts w:ascii="Times New Roman" w:hAnsi="Times New Roman" w:cs="Times New Roman"/>
                <w:bCs/>
                <w:szCs w:val="24"/>
              </w:rPr>
              <w:t xml:space="preserve">means </w:t>
            </w:r>
            <w:r w:rsidRPr="00FA3F4D">
              <w:rPr>
                <w:rFonts w:ascii="Times New Roman" w:hAnsi="Times New Roman" w:cs="Times New Roman"/>
                <w:szCs w:val="24"/>
              </w:rPr>
              <w:t xml:space="preserve">the decision of the Purchaser to enter into a Contract with the Supplier for supply and delivery of the specified Goods, including any Related Services. </w:t>
            </w:r>
          </w:p>
          <w:p w:rsidR="00E829BA" w:rsidRPr="00FA3F4D" w:rsidRDefault="00E829BA" w:rsidP="00345417">
            <w:pPr>
              <w:autoSpaceDE w:val="0"/>
              <w:autoSpaceDN w:val="0"/>
              <w:adjustRightInd w:val="0"/>
              <w:rPr>
                <w:rFonts w:ascii="Times New Roman" w:hAnsi="Times New Roman" w:cs="Times New Roman"/>
                <w:b/>
                <w:bCs/>
                <w:szCs w:val="24"/>
              </w:rPr>
            </w:pPr>
          </w:p>
          <w:p w:rsidR="00E829BA" w:rsidRPr="00FA3F4D" w:rsidRDefault="00E829BA" w:rsidP="00345417">
            <w:pPr>
              <w:autoSpaceDE w:val="0"/>
              <w:autoSpaceDN w:val="0"/>
              <w:adjustRightInd w:val="0"/>
              <w:ind w:left="709" w:hanging="709"/>
              <w:rPr>
                <w:rFonts w:ascii="Times New Roman" w:hAnsi="Times New Roman" w:cs="Times New Roman"/>
                <w:szCs w:val="24"/>
              </w:rPr>
            </w:pPr>
            <w:r w:rsidRPr="00FA3F4D">
              <w:rPr>
                <w:rFonts w:ascii="Times New Roman" w:hAnsi="Times New Roman" w:cs="Times New Roman"/>
                <w:bCs/>
                <w:szCs w:val="24"/>
              </w:rPr>
              <w:t>(b)</w:t>
            </w:r>
            <w:r w:rsidRPr="00FA3F4D">
              <w:rPr>
                <w:rFonts w:ascii="Times New Roman" w:hAnsi="Times New Roman" w:cs="Times New Roman"/>
                <w:b/>
                <w:bCs/>
                <w:szCs w:val="24"/>
              </w:rPr>
              <w:tab/>
              <w:t xml:space="preserve">Bid </w:t>
            </w:r>
            <w:r w:rsidRPr="00FA3F4D">
              <w:rPr>
                <w:rFonts w:ascii="Times New Roman" w:hAnsi="Times New Roman" w:cs="Times New Roman"/>
                <w:bCs/>
                <w:szCs w:val="24"/>
              </w:rPr>
              <w:t>means</w:t>
            </w:r>
            <w:r w:rsidRPr="00FA3F4D">
              <w:rPr>
                <w:rFonts w:ascii="Times New Roman" w:hAnsi="Times New Roman" w:cs="Times New Roman"/>
                <w:b/>
                <w:bCs/>
                <w:szCs w:val="24"/>
              </w:rPr>
              <w:t xml:space="preserve"> </w:t>
            </w:r>
            <w:r w:rsidRPr="00FA3F4D">
              <w:rPr>
                <w:rFonts w:ascii="Times New Roman" w:hAnsi="Times New Roman" w:cs="Times New Roman"/>
                <w:szCs w:val="24"/>
              </w:rPr>
              <w:t>an offer to supply Goods, including any Related Services, made in accordance with the terms and conditions set out in the Bidding Documents</w:t>
            </w:r>
            <w:r w:rsidRPr="00FA3F4D">
              <w:rPr>
                <w:rFonts w:ascii="Times New Roman" w:hAnsi="Times New Roman" w:cs="Times New Roman"/>
                <w:bCs/>
                <w:szCs w:val="24"/>
              </w:rPr>
              <w:t xml:space="preserve"> that preceded the placement of the Contract of which these GCC form a part</w:t>
            </w:r>
            <w:r w:rsidRPr="00FA3F4D">
              <w:rPr>
                <w:rFonts w:ascii="Times New Roman" w:hAnsi="Times New Roman" w:cs="Times New Roman"/>
                <w:szCs w:val="24"/>
              </w:rPr>
              <w:t xml:space="preserve">. The term “tender” is synonymous with the term “Bid”. </w:t>
            </w:r>
          </w:p>
          <w:p w:rsidR="00E829BA" w:rsidRPr="00FA3F4D" w:rsidRDefault="00E829BA" w:rsidP="00345417">
            <w:pPr>
              <w:autoSpaceDE w:val="0"/>
              <w:autoSpaceDN w:val="0"/>
              <w:adjustRightInd w:val="0"/>
              <w:rPr>
                <w:rFonts w:ascii="Times New Roman" w:hAnsi="Times New Roman" w:cs="Times New Roman"/>
                <w:szCs w:val="24"/>
              </w:rPr>
            </w:pPr>
          </w:p>
          <w:p w:rsidR="00E829BA" w:rsidRPr="00FA3F4D" w:rsidRDefault="00E829BA" w:rsidP="00345417">
            <w:pPr>
              <w:autoSpaceDE w:val="0"/>
              <w:autoSpaceDN w:val="0"/>
              <w:adjustRightInd w:val="0"/>
              <w:ind w:left="709" w:hanging="709"/>
              <w:rPr>
                <w:rFonts w:ascii="Times New Roman" w:hAnsi="Times New Roman" w:cs="Times New Roman"/>
                <w:szCs w:val="24"/>
              </w:rPr>
            </w:pPr>
            <w:r w:rsidRPr="00FA3F4D">
              <w:rPr>
                <w:rFonts w:ascii="Times New Roman" w:hAnsi="Times New Roman" w:cs="Times New Roman"/>
                <w:bCs/>
                <w:szCs w:val="24"/>
              </w:rPr>
              <w:t>(c)</w:t>
            </w:r>
            <w:r w:rsidRPr="00FA3F4D">
              <w:rPr>
                <w:rFonts w:ascii="Times New Roman" w:hAnsi="Times New Roman" w:cs="Times New Roman"/>
                <w:b/>
                <w:bCs/>
                <w:szCs w:val="24"/>
              </w:rPr>
              <w:tab/>
            </w:r>
            <w:r w:rsidRPr="00FA3F4D">
              <w:rPr>
                <w:rFonts w:ascii="Times New Roman" w:hAnsi="Times New Roman" w:cs="Times New Roman"/>
                <w:szCs w:val="24"/>
              </w:rPr>
              <w:t xml:space="preserve"> </w:t>
            </w:r>
            <w:r w:rsidRPr="00FA3F4D">
              <w:rPr>
                <w:rFonts w:ascii="Times New Roman" w:hAnsi="Times New Roman" w:cs="Times New Roman"/>
                <w:b/>
                <w:bCs/>
                <w:szCs w:val="24"/>
              </w:rPr>
              <w:t xml:space="preserve">Bidder </w:t>
            </w:r>
            <w:r w:rsidRPr="00FA3F4D">
              <w:rPr>
                <w:rFonts w:ascii="Times New Roman" w:hAnsi="Times New Roman" w:cs="Times New Roman"/>
                <w:bCs/>
                <w:szCs w:val="24"/>
              </w:rPr>
              <w:t>means</w:t>
            </w:r>
            <w:r w:rsidRPr="00FA3F4D">
              <w:rPr>
                <w:rFonts w:ascii="Times New Roman" w:hAnsi="Times New Roman" w:cs="Times New Roman"/>
                <w:b/>
                <w:bCs/>
                <w:szCs w:val="24"/>
              </w:rPr>
              <w:t xml:space="preserve"> </w:t>
            </w:r>
            <w:r w:rsidRPr="00FA3F4D">
              <w:rPr>
                <w:rFonts w:ascii="Times New Roman" w:hAnsi="Times New Roman" w:cs="Times New Roman"/>
                <w:szCs w:val="24"/>
              </w:rPr>
              <w:t>an eligible individual or legal entity that participated in the bidding process governed by the Bidding Documents</w:t>
            </w:r>
            <w:r w:rsidRPr="00FA3F4D">
              <w:rPr>
                <w:rFonts w:ascii="Times New Roman" w:hAnsi="Times New Roman" w:cs="Times New Roman"/>
                <w:bCs/>
                <w:szCs w:val="24"/>
              </w:rPr>
              <w:t xml:space="preserve"> that preceded the placement of the Contract of which these GCC form a part</w:t>
            </w:r>
            <w:r w:rsidRPr="00FA3F4D">
              <w:rPr>
                <w:rFonts w:ascii="Times New Roman" w:hAnsi="Times New Roman" w:cs="Times New Roman"/>
                <w:szCs w:val="24"/>
              </w:rPr>
              <w:t xml:space="preserve">. </w:t>
            </w:r>
          </w:p>
          <w:p w:rsidR="00E829BA" w:rsidRPr="00FA3F4D" w:rsidRDefault="00E829BA" w:rsidP="00345417">
            <w:pPr>
              <w:autoSpaceDE w:val="0"/>
              <w:autoSpaceDN w:val="0"/>
              <w:adjustRightInd w:val="0"/>
              <w:rPr>
                <w:rFonts w:ascii="Times New Roman" w:hAnsi="Times New Roman" w:cs="Times New Roman"/>
                <w:szCs w:val="24"/>
              </w:rPr>
            </w:pPr>
          </w:p>
          <w:p w:rsidR="00E829BA" w:rsidRPr="00FA3F4D" w:rsidRDefault="00E829BA" w:rsidP="00345417">
            <w:pPr>
              <w:autoSpaceDE w:val="0"/>
              <w:autoSpaceDN w:val="0"/>
              <w:adjustRightInd w:val="0"/>
              <w:ind w:left="709" w:hanging="709"/>
              <w:rPr>
                <w:rFonts w:ascii="Times New Roman" w:hAnsi="Times New Roman" w:cs="Times New Roman"/>
                <w:szCs w:val="24"/>
              </w:rPr>
            </w:pPr>
            <w:r w:rsidRPr="00FA3F4D">
              <w:rPr>
                <w:rFonts w:ascii="Times New Roman" w:hAnsi="Times New Roman" w:cs="Times New Roman"/>
                <w:bCs/>
                <w:szCs w:val="24"/>
              </w:rPr>
              <w:t>(d)</w:t>
            </w:r>
            <w:r w:rsidRPr="00FA3F4D">
              <w:rPr>
                <w:rFonts w:ascii="Times New Roman" w:hAnsi="Times New Roman" w:cs="Times New Roman"/>
                <w:b/>
                <w:bCs/>
                <w:szCs w:val="24"/>
              </w:rPr>
              <w:tab/>
              <w:t xml:space="preserve">Bidding Documents </w:t>
            </w:r>
            <w:r w:rsidRPr="00FA3F4D">
              <w:rPr>
                <w:rFonts w:ascii="Times New Roman" w:hAnsi="Times New Roman" w:cs="Times New Roman"/>
                <w:bCs/>
                <w:szCs w:val="24"/>
              </w:rPr>
              <w:t>means</w:t>
            </w:r>
            <w:r w:rsidRPr="00FA3F4D">
              <w:rPr>
                <w:rFonts w:ascii="Times New Roman" w:hAnsi="Times New Roman" w:cs="Times New Roman"/>
                <w:b/>
                <w:bCs/>
                <w:szCs w:val="24"/>
              </w:rPr>
              <w:t xml:space="preserve"> </w:t>
            </w:r>
            <w:r w:rsidRPr="00FA3F4D">
              <w:rPr>
                <w:rFonts w:ascii="Times New Roman" w:hAnsi="Times New Roman" w:cs="Times New Roman"/>
                <w:szCs w:val="24"/>
              </w:rPr>
              <w:t>the set of Bidding Documents</w:t>
            </w:r>
            <w:r w:rsidRPr="00FA3F4D">
              <w:rPr>
                <w:rFonts w:ascii="Times New Roman" w:hAnsi="Times New Roman" w:cs="Times New Roman"/>
                <w:bCs/>
                <w:szCs w:val="24"/>
              </w:rPr>
              <w:t xml:space="preserve"> that preceded the placement of the Contract of which these GCC form a part</w:t>
            </w:r>
            <w:r w:rsidRPr="00FA3F4D">
              <w:rPr>
                <w:rFonts w:ascii="Times New Roman" w:hAnsi="Times New Roman" w:cs="Times New Roman"/>
                <w:szCs w:val="24"/>
              </w:rPr>
              <w:t xml:space="preserve">, which were sold or issued by the Purchaser to potential Bidders, and in which the specifications, terms and conditions of the proposed procurement were prescribed. </w:t>
            </w:r>
          </w:p>
          <w:p w:rsidR="00E829BA" w:rsidRPr="00FA3F4D" w:rsidRDefault="00E829BA" w:rsidP="00345417">
            <w:pPr>
              <w:autoSpaceDE w:val="0"/>
              <w:autoSpaceDN w:val="0"/>
              <w:adjustRightInd w:val="0"/>
              <w:rPr>
                <w:rFonts w:ascii="Times New Roman" w:hAnsi="Times New Roman" w:cs="Times New Roman"/>
                <w:szCs w:val="24"/>
              </w:rPr>
            </w:pPr>
          </w:p>
          <w:p w:rsidR="00E829BA" w:rsidRPr="00FA3F4D" w:rsidRDefault="00E829BA" w:rsidP="00345417">
            <w:pPr>
              <w:ind w:left="720" w:hanging="720"/>
              <w:rPr>
                <w:rFonts w:ascii="Times New Roman" w:eastAsia="Arial Unicode MS" w:hAnsi="Times New Roman" w:cs="Times New Roman"/>
                <w:szCs w:val="24"/>
              </w:rPr>
            </w:pPr>
            <w:r w:rsidRPr="00FA3F4D">
              <w:rPr>
                <w:rFonts w:ascii="Times New Roman" w:hAnsi="Times New Roman" w:cs="Times New Roman"/>
                <w:bCs/>
                <w:szCs w:val="24"/>
              </w:rPr>
              <w:t>(e)</w:t>
            </w:r>
            <w:r w:rsidRPr="00FA3F4D">
              <w:rPr>
                <w:rFonts w:ascii="Times New Roman" w:hAnsi="Times New Roman" w:cs="Times New Roman"/>
                <w:bCs/>
                <w:szCs w:val="24"/>
              </w:rPr>
              <w:tab/>
            </w:r>
            <w:r w:rsidRPr="00FA3F4D">
              <w:rPr>
                <w:rFonts w:ascii="Times New Roman" w:eastAsia="Arial Unicode MS" w:hAnsi="Times New Roman" w:cs="Times New Roman"/>
                <w:b/>
                <w:szCs w:val="24"/>
              </w:rPr>
              <w:t>Contract Documents</w:t>
            </w:r>
            <w:r w:rsidRPr="00FA3F4D">
              <w:rPr>
                <w:rFonts w:ascii="Times New Roman" w:eastAsia="Arial Unicode MS" w:hAnsi="Times New Roman" w:cs="Times New Roman"/>
                <w:szCs w:val="24"/>
              </w:rPr>
              <w:t xml:space="preserve"> means the documents listed in the Contract Agreement, including any amendments thereto.</w:t>
            </w:r>
          </w:p>
          <w:p w:rsidR="00E829BA" w:rsidRPr="00FA3F4D" w:rsidRDefault="00E829BA" w:rsidP="00345417">
            <w:pPr>
              <w:rPr>
                <w:rFonts w:ascii="Times New Roman" w:eastAsia="Arial Unicode MS" w:hAnsi="Times New Roman" w:cs="Times New Roman"/>
                <w:szCs w:val="24"/>
              </w:rPr>
            </w:pPr>
          </w:p>
          <w:p w:rsidR="00E829BA" w:rsidRPr="00FA3F4D" w:rsidRDefault="00E829BA" w:rsidP="00345417">
            <w:pPr>
              <w:ind w:left="720" w:hanging="720"/>
              <w:rPr>
                <w:rFonts w:ascii="Times New Roman" w:eastAsia="Arial Unicode MS" w:hAnsi="Times New Roman" w:cs="Times New Roman"/>
                <w:szCs w:val="24"/>
              </w:rPr>
            </w:pPr>
            <w:r w:rsidRPr="00FA3F4D">
              <w:rPr>
                <w:rFonts w:ascii="Times New Roman" w:eastAsia="Arial Unicode MS" w:hAnsi="Times New Roman" w:cs="Times New Roman"/>
                <w:szCs w:val="24"/>
              </w:rPr>
              <w:t>(f)</w:t>
            </w:r>
            <w:r w:rsidRPr="00FA3F4D">
              <w:rPr>
                <w:rFonts w:ascii="Times New Roman" w:eastAsia="Arial Unicode MS" w:hAnsi="Times New Roman" w:cs="Times New Roman"/>
                <w:b/>
                <w:szCs w:val="24"/>
              </w:rPr>
              <w:tab/>
              <w:t xml:space="preserve">Contract Price </w:t>
            </w:r>
            <w:r w:rsidRPr="00FA3F4D">
              <w:rPr>
                <w:rFonts w:ascii="Times New Roman" w:eastAsia="Arial Unicode MS" w:hAnsi="Times New Roman" w:cs="Times New Roman"/>
                <w:szCs w:val="24"/>
              </w:rPr>
              <w:t>means the price payable to the Supplier as specified in the Contract Agreement, subject to such additions and adjustments thereto or deductions therefrom as may be made pursuant to the Contract.</w:t>
            </w:r>
          </w:p>
          <w:p w:rsidR="00E829BA" w:rsidRPr="00FA3F4D" w:rsidRDefault="00E829BA" w:rsidP="00345417">
            <w:pPr>
              <w:ind w:left="720" w:hanging="720"/>
              <w:rPr>
                <w:rFonts w:ascii="Times New Roman" w:eastAsia="Arial Unicode MS" w:hAnsi="Times New Roman" w:cs="Times New Roman"/>
                <w:szCs w:val="24"/>
              </w:rPr>
            </w:pPr>
          </w:p>
          <w:p w:rsidR="00E829BA" w:rsidRPr="00FA3F4D" w:rsidRDefault="00E829BA" w:rsidP="00345417">
            <w:pPr>
              <w:rPr>
                <w:rFonts w:ascii="Times New Roman" w:eastAsia="Arial Unicode MS" w:hAnsi="Times New Roman" w:cs="Times New Roman"/>
                <w:szCs w:val="24"/>
              </w:rPr>
            </w:pPr>
            <w:r w:rsidRPr="00FA3F4D">
              <w:rPr>
                <w:rFonts w:ascii="Times New Roman" w:eastAsia="Arial Unicode MS" w:hAnsi="Times New Roman" w:cs="Times New Roman"/>
                <w:szCs w:val="24"/>
              </w:rPr>
              <w:t>(g)</w:t>
            </w:r>
            <w:r w:rsidRPr="00FA3F4D">
              <w:rPr>
                <w:rFonts w:ascii="Times New Roman" w:eastAsia="Arial Unicode MS" w:hAnsi="Times New Roman" w:cs="Times New Roman"/>
                <w:szCs w:val="24"/>
              </w:rPr>
              <w:tab/>
            </w:r>
            <w:r w:rsidRPr="00FA3F4D">
              <w:rPr>
                <w:rFonts w:ascii="Times New Roman" w:eastAsia="Arial Unicode MS" w:hAnsi="Times New Roman" w:cs="Times New Roman"/>
                <w:b/>
                <w:szCs w:val="24"/>
              </w:rPr>
              <w:t xml:space="preserve">Day </w:t>
            </w:r>
            <w:r w:rsidRPr="00FA3F4D">
              <w:rPr>
                <w:rFonts w:ascii="Times New Roman" w:eastAsia="Arial Unicode MS" w:hAnsi="Times New Roman" w:cs="Times New Roman"/>
                <w:szCs w:val="24"/>
              </w:rPr>
              <w:t>means</w:t>
            </w:r>
            <w:r w:rsidRPr="00FA3F4D">
              <w:rPr>
                <w:rFonts w:ascii="Times New Roman" w:eastAsia="Arial Unicode MS" w:hAnsi="Times New Roman" w:cs="Times New Roman"/>
                <w:b/>
                <w:szCs w:val="24"/>
              </w:rPr>
              <w:t xml:space="preserve"> </w:t>
            </w:r>
            <w:r w:rsidRPr="00FA3F4D">
              <w:rPr>
                <w:rFonts w:ascii="Times New Roman" w:eastAsia="Arial Unicode MS" w:hAnsi="Times New Roman" w:cs="Times New Roman"/>
                <w:szCs w:val="24"/>
              </w:rPr>
              <w:t>calendar day.</w:t>
            </w:r>
          </w:p>
          <w:p w:rsidR="00E829BA" w:rsidRPr="00FA3F4D" w:rsidRDefault="00E829BA" w:rsidP="00345417">
            <w:pPr>
              <w:rPr>
                <w:rFonts w:ascii="Times New Roman" w:eastAsia="Arial Unicode MS" w:hAnsi="Times New Roman" w:cs="Times New Roman"/>
                <w:szCs w:val="24"/>
              </w:rPr>
            </w:pPr>
          </w:p>
          <w:p w:rsidR="00E829BA" w:rsidRPr="00FA3F4D" w:rsidRDefault="00E829BA" w:rsidP="00345417">
            <w:pPr>
              <w:ind w:left="720" w:hanging="720"/>
              <w:rPr>
                <w:rFonts w:ascii="Times New Roman" w:eastAsia="Arial Unicode MS" w:hAnsi="Times New Roman" w:cs="Times New Roman"/>
                <w:szCs w:val="24"/>
              </w:rPr>
            </w:pPr>
            <w:r w:rsidRPr="00FA3F4D">
              <w:rPr>
                <w:rFonts w:ascii="Times New Roman" w:eastAsia="Arial Unicode MS" w:hAnsi="Times New Roman" w:cs="Times New Roman"/>
                <w:szCs w:val="24"/>
              </w:rPr>
              <w:t>(h)</w:t>
            </w:r>
            <w:r w:rsidRPr="00FA3F4D">
              <w:rPr>
                <w:rFonts w:ascii="Times New Roman" w:eastAsia="Arial Unicode MS" w:hAnsi="Times New Roman" w:cs="Times New Roman"/>
                <w:b/>
                <w:szCs w:val="24"/>
              </w:rPr>
              <w:tab/>
              <w:t xml:space="preserve">Delivery </w:t>
            </w:r>
            <w:r w:rsidRPr="00FA3F4D">
              <w:rPr>
                <w:rFonts w:ascii="Times New Roman" w:eastAsia="Arial Unicode MS" w:hAnsi="Times New Roman" w:cs="Times New Roman"/>
                <w:szCs w:val="24"/>
              </w:rPr>
              <w:t>means the transfer of the Goods from the Supplier to the Purchaser in accordance with the terms and conditions set forth in the Contract Documents.</w:t>
            </w:r>
          </w:p>
          <w:p w:rsidR="00E829BA" w:rsidRPr="00FA3F4D" w:rsidRDefault="00E829BA" w:rsidP="00345417">
            <w:pPr>
              <w:rPr>
                <w:rFonts w:ascii="Times New Roman" w:eastAsia="Arial Unicode MS" w:hAnsi="Times New Roman" w:cs="Times New Roman"/>
                <w:szCs w:val="24"/>
              </w:rPr>
            </w:pPr>
          </w:p>
          <w:p w:rsidR="00E829BA" w:rsidRPr="00FA3F4D" w:rsidRDefault="00E829BA" w:rsidP="00345417">
            <w:pPr>
              <w:autoSpaceDE w:val="0"/>
              <w:autoSpaceDN w:val="0"/>
              <w:adjustRightInd w:val="0"/>
              <w:ind w:left="720" w:hanging="720"/>
              <w:rPr>
                <w:rFonts w:ascii="Times New Roman" w:eastAsia="Arial Unicode MS" w:hAnsi="Times New Roman" w:cs="Times New Roman"/>
                <w:szCs w:val="24"/>
              </w:rPr>
            </w:pPr>
            <w:r w:rsidRPr="00FA3F4D">
              <w:rPr>
                <w:rFonts w:ascii="Times New Roman" w:hAnsi="Times New Roman" w:cs="Times New Roman"/>
                <w:bCs/>
                <w:szCs w:val="24"/>
              </w:rPr>
              <w:t>(</w:t>
            </w:r>
            <w:proofErr w:type="spellStart"/>
            <w:r w:rsidRPr="00FA3F4D">
              <w:rPr>
                <w:rFonts w:ascii="Times New Roman" w:hAnsi="Times New Roman" w:cs="Times New Roman"/>
                <w:bCs/>
                <w:szCs w:val="24"/>
              </w:rPr>
              <w:t>i</w:t>
            </w:r>
            <w:proofErr w:type="spellEnd"/>
            <w:r w:rsidRPr="00FA3F4D">
              <w:rPr>
                <w:rFonts w:ascii="Times New Roman" w:hAnsi="Times New Roman" w:cs="Times New Roman"/>
                <w:bCs/>
                <w:szCs w:val="24"/>
              </w:rPr>
              <w:t>)</w:t>
            </w:r>
            <w:r w:rsidRPr="00FA3F4D">
              <w:rPr>
                <w:rFonts w:ascii="Times New Roman" w:hAnsi="Times New Roman" w:cs="Times New Roman"/>
                <w:bCs/>
                <w:szCs w:val="24"/>
              </w:rPr>
              <w:tab/>
            </w:r>
            <w:r w:rsidRPr="00FA3F4D">
              <w:rPr>
                <w:rFonts w:ascii="Times New Roman" w:eastAsia="Arial Unicode MS" w:hAnsi="Times New Roman" w:cs="Times New Roman"/>
                <w:b/>
                <w:szCs w:val="24"/>
              </w:rPr>
              <w:t>GCC</w:t>
            </w:r>
            <w:r w:rsidRPr="00FA3F4D">
              <w:rPr>
                <w:rFonts w:ascii="Times New Roman" w:eastAsia="Arial Unicode MS" w:hAnsi="Times New Roman" w:cs="Times New Roman"/>
                <w:szCs w:val="24"/>
              </w:rPr>
              <w:t xml:space="preserve"> means the General Conditions of Contract.</w:t>
            </w:r>
          </w:p>
          <w:p w:rsidR="00E829BA" w:rsidRPr="00FA3F4D" w:rsidRDefault="00E829BA" w:rsidP="00345417">
            <w:pPr>
              <w:autoSpaceDE w:val="0"/>
              <w:autoSpaceDN w:val="0"/>
              <w:adjustRightInd w:val="0"/>
              <w:ind w:left="720" w:hanging="720"/>
              <w:rPr>
                <w:rFonts w:ascii="Times New Roman" w:eastAsia="Arial Unicode MS" w:hAnsi="Times New Roman" w:cs="Times New Roman"/>
                <w:szCs w:val="24"/>
              </w:rPr>
            </w:pPr>
          </w:p>
          <w:p w:rsidR="00E829BA" w:rsidRPr="00FA3F4D" w:rsidRDefault="00E829BA" w:rsidP="00345417">
            <w:pPr>
              <w:autoSpaceDE w:val="0"/>
              <w:autoSpaceDN w:val="0"/>
              <w:adjustRightInd w:val="0"/>
              <w:ind w:left="720" w:hanging="720"/>
              <w:rPr>
                <w:rFonts w:ascii="Times New Roman" w:eastAsia="Arial Unicode MS" w:hAnsi="Times New Roman" w:cs="Times New Roman"/>
                <w:szCs w:val="24"/>
              </w:rPr>
            </w:pPr>
            <w:r w:rsidRPr="00FA3F4D">
              <w:rPr>
                <w:rFonts w:ascii="Times New Roman" w:eastAsia="Arial Unicode MS" w:hAnsi="Times New Roman" w:cs="Times New Roman"/>
                <w:szCs w:val="24"/>
              </w:rPr>
              <w:t>(j)</w:t>
            </w:r>
            <w:r w:rsidRPr="00FA3F4D">
              <w:rPr>
                <w:rFonts w:ascii="Times New Roman" w:eastAsia="Arial Unicode MS" w:hAnsi="Times New Roman" w:cs="Times New Roman"/>
                <w:szCs w:val="24"/>
              </w:rPr>
              <w:tab/>
            </w:r>
            <w:r w:rsidRPr="00FA3F4D">
              <w:rPr>
                <w:rFonts w:ascii="Times New Roman" w:eastAsia="Arial Unicode MS" w:hAnsi="Times New Roman" w:cs="Times New Roman"/>
                <w:b/>
                <w:szCs w:val="24"/>
              </w:rPr>
              <w:t>Goods</w:t>
            </w:r>
            <w:r w:rsidRPr="00FA3F4D">
              <w:rPr>
                <w:rFonts w:ascii="Times New Roman" w:eastAsia="Arial Unicode MS" w:hAnsi="Times New Roman" w:cs="Times New Roman"/>
                <w:szCs w:val="24"/>
              </w:rPr>
              <w:t xml:space="preserve"> means all of the commodities, raw materials, machinery and equipment, and/or other materials, including </w:t>
            </w:r>
            <w:r w:rsidRPr="00FA3F4D">
              <w:rPr>
                <w:rFonts w:ascii="Times New Roman" w:hAnsi="Times New Roman" w:cs="Times New Roman"/>
                <w:szCs w:val="24"/>
              </w:rPr>
              <w:t>any object in solid, liquid or gaseous form that has an economic utility or value and which can be exchanged or traded,</w:t>
            </w:r>
            <w:r w:rsidRPr="00FA3F4D">
              <w:rPr>
                <w:rFonts w:ascii="Times New Roman" w:eastAsia="Arial Unicode MS" w:hAnsi="Times New Roman" w:cs="Times New Roman"/>
                <w:szCs w:val="24"/>
              </w:rPr>
              <w:t xml:space="preserve"> that the Supplier is required to supply to the Purchaser under the Contract.</w:t>
            </w:r>
          </w:p>
          <w:p w:rsidR="00E829BA" w:rsidRPr="00FA3F4D" w:rsidRDefault="00E829BA" w:rsidP="00345417">
            <w:pPr>
              <w:rPr>
                <w:rFonts w:ascii="Times New Roman" w:eastAsia="Arial Unicode MS" w:hAnsi="Times New Roman" w:cs="Times New Roman"/>
                <w:b/>
                <w:szCs w:val="24"/>
              </w:rPr>
            </w:pPr>
          </w:p>
          <w:p w:rsidR="00E829BA" w:rsidRPr="00FA3F4D" w:rsidRDefault="00E829BA" w:rsidP="00345417">
            <w:pPr>
              <w:ind w:left="709" w:hanging="709"/>
              <w:rPr>
                <w:rFonts w:ascii="Times New Roman" w:eastAsia="Arial Unicode MS" w:hAnsi="Times New Roman" w:cs="Times New Roman"/>
                <w:szCs w:val="24"/>
              </w:rPr>
            </w:pPr>
            <w:r w:rsidRPr="00FA3F4D">
              <w:rPr>
                <w:rFonts w:ascii="Times New Roman" w:eastAsia="Arial Unicode MS" w:hAnsi="Times New Roman" w:cs="Times New Roman"/>
                <w:szCs w:val="24"/>
              </w:rPr>
              <w:t>(k)</w:t>
            </w:r>
            <w:r w:rsidRPr="00FA3F4D">
              <w:rPr>
                <w:rFonts w:ascii="Times New Roman" w:eastAsia="Arial Unicode MS" w:hAnsi="Times New Roman" w:cs="Times New Roman"/>
                <w:b/>
                <w:szCs w:val="24"/>
              </w:rPr>
              <w:tab/>
            </w:r>
            <w:r w:rsidRPr="00FA3F4D">
              <w:rPr>
                <w:rFonts w:ascii="Times New Roman" w:eastAsia="Arial Unicode MS" w:hAnsi="Times New Roman" w:cs="Times New Roman"/>
                <w:szCs w:val="24"/>
              </w:rPr>
              <w:t>The</w:t>
            </w:r>
            <w:r w:rsidRPr="00FA3F4D">
              <w:rPr>
                <w:rFonts w:ascii="Times New Roman" w:eastAsia="Arial Unicode MS" w:hAnsi="Times New Roman" w:cs="Times New Roman"/>
                <w:b/>
                <w:szCs w:val="24"/>
              </w:rPr>
              <w:t xml:space="preserve"> Project Site,</w:t>
            </w:r>
            <w:r w:rsidRPr="00FA3F4D">
              <w:rPr>
                <w:rFonts w:ascii="Times New Roman" w:eastAsia="Arial Unicode MS" w:hAnsi="Times New Roman" w:cs="Times New Roman"/>
                <w:szCs w:val="24"/>
              </w:rPr>
              <w:t xml:space="preserve"> where applicable, means the place named in the </w:t>
            </w:r>
            <w:smartTag w:uri="urn:schemas-microsoft-com:office:smarttags" w:element="stockticker">
              <w:r w:rsidRPr="00FA3F4D">
                <w:rPr>
                  <w:rFonts w:ascii="Times New Roman" w:eastAsia="Arial Unicode MS" w:hAnsi="Times New Roman" w:cs="Times New Roman"/>
                  <w:szCs w:val="24"/>
                </w:rPr>
                <w:t>SCC</w:t>
              </w:r>
            </w:smartTag>
            <w:r w:rsidRPr="00FA3F4D">
              <w:rPr>
                <w:rFonts w:ascii="Times New Roman" w:eastAsia="Arial Unicode MS" w:hAnsi="Times New Roman" w:cs="Times New Roman"/>
                <w:szCs w:val="24"/>
              </w:rPr>
              <w:t>.</w:t>
            </w:r>
          </w:p>
          <w:p w:rsidR="00E829BA" w:rsidRPr="00FA3F4D" w:rsidRDefault="00E829BA" w:rsidP="00345417">
            <w:pPr>
              <w:ind w:left="709" w:hanging="709"/>
              <w:rPr>
                <w:rFonts w:ascii="Times New Roman" w:eastAsia="Arial Unicode MS" w:hAnsi="Times New Roman" w:cs="Times New Roman"/>
                <w:b/>
                <w:szCs w:val="24"/>
              </w:rPr>
            </w:pPr>
          </w:p>
          <w:p w:rsidR="00E829BA" w:rsidRPr="00FA3F4D" w:rsidRDefault="00E829BA" w:rsidP="00345417">
            <w:pPr>
              <w:ind w:left="709" w:hanging="709"/>
              <w:rPr>
                <w:rFonts w:ascii="Times New Roman" w:eastAsia="Arial Unicode MS" w:hAnsi="Times New Roman" w:cs="Times New Roman"/>
                <w:szCs w:val="24"/>
              </w:rPr>
            </w:pPr>
            <w:r w:rsidRPr="00FA3F4D">
              <w:rPr>
                <w:rFonts w:ascii="Times New Roman" w:eastAsia="Arial Unicode MS" w:hAnsi="Times New Roman" w:cs="Times New Roman"/>
                <w:szCs w:val="24"/>
              </w:rPr>
              <w:t>(l)</w:t>
            </w:r>
            <w:r w:rsidRPr="00FA3F4D">
              <w:rPr>
                <w:rFonts w:ascii="Times New Roman" w:eastAsia="Arial Unicode MS" w:hAnsi="Times New Roman" w:cs="Times New Roman"/>
                <w:b/>
                <w:szCs w:val="24"/>
              </w:rPr>
              <w:tab/>
              <w:t xml:space="preserve">Purchaser </w:t>
            </w:r>
            <w:r w:rsidRPr="00FA3F4D">
              <w:rPr>
                <w:rFonts w:ascii="Times New Roman" w:eastAsia="Arial Unicode MS" w:hAnsi="Times New Roman" w:cs="Times New Roman"/>
                <w:szCs w:val="24"/>
              </w:rPr>
              <w:t xml:space="preserve">means the entity purchasing the Goods and Related Services, as specified in the </w:t>
            </w:r>
            <w:smartTag w:uri="urn:schemas-microsoft-com:office:smarttags" w:element="stockticker">
              <w:r w:rsidRPr="00FA3F4D">
                <w:rPr>
                  <w:rFonts w:ascii="Times New Roman" w:eastAsia="Arial Unicode MS" w:hAnsi="Times New Roman" w:cs="Times New Roman"/>
                  <w:szCs w:val="24"/>
                </w:rPr>
                <w:t>SCC</w:t>
              </w:r>
            </w:smartTag>
            <w:r w:rsidRPr="00FA3F4D">
              <w:rPr>
                <w:rFonts w:ascii="Times New Roman" w:eastAsia="Arial Unicode MS" w:hAnsi="Times New Roman" w:cs="Times New Roman"/>
                <w:szCs w:val="24"/>
              </w:rPr>
              <w:t>.</w:t>
            </w:r>
          </w:p>
          <w:p w:rsidR="00E829BA" w:rsidRPr="00FA3F4D" w:rsidRDefault="00E829BA" w:rsidP="00345417">
            <w:pPr>
              <w:rPr>
                <w:rFonts w:ascii="Times New Roman" w:eastAsia="Arial Unicode MS" w:hAnsi="Times New Roman" w:cs="Times New Roman"/>
                <w:szCs w:val="24"/>
              </w:rPr>
            </w:pPr>
          </w:p>
          <w:p w:rsidR="00E829BA" w:rsidRPr="00FA3F4D" w:rsidRDefault="00E829BA" w:rsidP="00345417">
            <w:pPr>
              <w:autoSpaceDE w:val="0"/>
              <w:autoSpaceDN w:val="0"/>
              <w:adjustRightInd w:val="0"/>
              <w:ind w:left="709" w:hanging="709"/>
              <w:rPr>
                <w:rFonts w:ascii="Times New Roman" w:hAnsi="Times New Roman" w:cs="Times New Roman"/>
                <w:b/>
                <w:bCs/>
                <w:szCs w:val="24"/>
              </w:rPr>
            </w:pPr>
            <w:r w:rsidRPr="00FA3F4D">
              <w:rPr>
                <w:rFonts w:ascii="Times New Roman" w:eastAsia="Arial Unicode MS" w:hAnsi="Times New Roman" w:cs="Times New Roman"/>
                <w:szCs w:val="24"/>
              </w:rPr>
              <w:t>(m)</w:t>
            </w:r>
            <w:r w:rsidRPr="00FA3F4D">
              <w:rPr>
                <w:rFonts w:ascii="Times New Roman" w:eastAsia="Arial Unicode MS" w:hAnsi="Times New Roman" w:cs="Times New Roman"/>
                <w:b/>
                <w:szCs w:val="24"/>
              </w:rPr>
              <w:tab/>
              <w:t xml:space="preserve">Related Services </w:t>
            </w:r>
            <w:r w:rsidRPr="00FA3F4D">
              <w:rPr>
                <w:rFonts w:ascii="Times New Roman" w:eastAsia="Arial Unicode MS" w:hAnsi="Times New Roman" w:cs="Times New Roman"/>
                <w:szCs w:val="24"/>
              </w:rPr>
              <w:t>means</w:t>
            </w:r>
            <w:r w:rsidRPr="00FA3F4D">
              <w:rPr>
                <w:rFonts w:ascii="Times New Roman" w:eastAsia="Arial Unicode MS" w:hAnsi="Times New Roman" w:cs="Times New Roman"/>
                <w:b/>
                <w:szCs w:val="24"/>
              </w:rPr>
              <w:t xml:space="preserve"> </w:t>
            </w:r>
            <w:r w:rsidRPr="00FA3F4D">
              <w:rPr>
                <w:rFonts w:ascii="Times New Roman" w:eastAsia="Arial Unicode MS" w:hAnsi="Times New Roman" w:cs="Times New Roman"/>
                <w:szCs w:val="24"/>
              </w:rPr>
              <w:t>the services incidental to the supply of the Goods, such as insurance, installation, training and initial maintenance and other obligations of the Supplier under the Contract</w:t>
            </w:r>
          </w:p>
          <w:p w:rsidR="00E829BA" w:rsidRPr="00FA3F4D" w:rsidRDefault="00E829BA" w:rsidP="00345417">
            <w:pPr>
              <w:autoSpaceDE w:val="0"/>
              <w:autoSpaceDN w:val="0"/>
              <w:adjustRightInd w:val="0"/>
              <w:rPr>
                <w:rFonts w:ascii="Times New Roman" w:hAnsi="Times New Roman" w:cs="Times New Roman"/>
                <w:szCs w:val="24"/>
              </w:rPr>
            </w:pPr>
          </w:p>
          <w:p w:rsidR="00E829BA" w:rsidRPr="00FA3F4D" w:rsidRDefault="00E829BA" w:rsidP="00345417">
            <w:pPr>
              <w:rPr>
                <w:rFonts w:ascii="Times New Roman" w:eastAsia="Arial Unicode MS" w:hAnsi="Times New Roman" w:cs="Times New Roman"/>
                <w:szCs w:val="24"/>
              </w:rPr>
            </w:pPr>
            <w:r w:rsidRPr="00FA3F4D">
              <w:rPr>
                <w:rFonts w:ascii="Times New Roman" w:eastAsia="Arial Unicode MS" w:hAnsi="Times New Roman" w:cs="Times New Roman"/>
                <w:szCs w:val="24"/>
              </w:rPr>
              <w:t>(n)</w:t>
            </w:r>
            <w:r w:rsidRPr="00FA3F4D">
              <w:rPr>
                <w:rFonts w:ascii="Times New Roman" w:eastAsia="Arial Unicode MS" w:hAnsi="Times New Roman" w:cs="Times New Roman"/>
                <w:b/>
                <w:szCs w:val="24"/>
              </w:rPr>
              <w:tab/>
            </w:r>
            <w:smartTag w:uri="urn:schemas-microsoft-com:office:smarttags" w:element="stockticker">
              <w:r w:rsidRPr="00FA3F4D">
                <w:rPr>
                  <w:rFonts w:ascii="Times New Roman" w:eastAsia="Arial Unicode MS" w:hAnsi="Times New Roman" w:cs="Times New Roman"/>
                  <w:b/>
                  <w:szCs w:val="24"/>
                </w:rPr>
                <w:t>SCC</w:t>
              </w:r>
            </w:smartTag>
            <w:r w:rsidRPr="00FA3F4D">
              <w:rPr>
                <w:rFonts w:ascii="Times New Roman" w:eastAsia="Arial Unicode MS" w:hAnsi="Times New Roman" w:cs="Times New Roman"/>
                <w:b/>
                <w:szCs w:val="24"/>
              </w:rPr>
              <w:t xml:space="preserve"> </w:t>
            </w:r>
            <w:r w:rsidRPr="00FA3F4D">
              <w:rPr>
                <w:rFonts w:ascii="Times New Roman" w:eastAsia="Arial Unicode MS" w:hAnsi="Times New Roman" w:cs="Times New Roman"/>
                <w:szCs w:val="24"/>
              </w:rPr>
              <w:t>means the Special Conditions of Contract.</w:t>
            </w:r>
          </w:p>
          <w:p w:rsidR="00E829BA" w:rsidRPr="00FA3F4D" w:rsidRDefault="00E829BA" w:rsidP="00345417">
            <w:pPr>
              <w:rPr>
                <w:rFonts w:ascii="Times New Roman" w:eastAsia="Arial Unicode MS" w:hAnsi="Times New Roman" w:cs="Times New Roman"/>
                <w:szCs w:val="24"/>
              </w:rPr>
            </w:pPr>
          </w:p>
          <w:p w:rsidR="00E829BA" w:rsidRPr="00FA3F4D" w:rsidRDefault="00E829BA" w:rsidP="00345417">
            <w:pPr>
              <w:ind w:left="720" w:hanging="720"/>
              <w:rPr>
                <w:rFonts w:ascii="Times New Roman" w:eastAsia="Arial Unicode MS" w:hAnsi="Times New Roman" w:cs="Times New Roman"/>
                <w:szCs w:val="24"/>
              </w:rPr>
            </w:pPr>
            <w:r w:rsidRPr="00FA3F4D">
              <w:rPr>
                <w:rFonts w:ascii="Times New Roman" w:eastAsia="Arial Unicode MS" w:hAnsi="Times New Roman" w:cs="Times New Roman"/>
                <w:szCs w:val="24"/>
              </w:rPr>
              <w:t>(o)</w:t>
            </w:r>
            <w:r w:rsidRPr="00FA3F4D">
              <w:rPr>
                <w:rFonts w:ascii="Times New Roman" w:eastAsia="Arial Unicode MS" w:hAnsi="Times New Roman" w:cs="Times New Roman"/>
                <w:b/>
                <w:szCs w:val="24"/>
              </w:rPr>
              <w:tab/>
              <w:t xml:space="preserve">Subcontractor </w:t>
            </w:r>
            <w:r w:rsidRPr="00FA3F4D">
              <w:rPr>
                <w:rFonts w:ascii="Times New Roman" w:eastAsia="Arial Unicode MS" w:hAnsi="Times New Roman" w:cs="Times New Roman"/>
                <w:szCs w:val="24"/>
              </w:rPr>
              <w:t>means</w:t>
            </w:r>
            <w:r w:rsidRPr="00FA3F4D">
              <w:rPr>
                <w:rFonts w:ascii="Times New Roman" w:eastAsia="Arial Unicode MS" w:hAnsi="Times New Roman" w:cs="Times New Roman"/>
                <w:b/>
                <w:szCs w:val="24"/>
              </w:rPr>
              <w:t xml:space="preserve"> </w:t>
            </w:r>
            <w:r w:rsidRPr="00FA3F4D">
              <w:rPr>
                <w:rFonts w:ascii="Times New Roman" w:eastAsia="Arial Unicode MS" w:hAnsi="Times New Roman" w:cs="Times New Roman"/>
                <w:szCs w:val="24"/>
              </w:rPr>
              <w:t>any natural person, private or government entity, or a combination thereof, including its legal successors and permitted assigns, to whom any part of the Goods to be supplied or execution of any part of the Related Services is subcontracted by the Supplier.</w:t>
            </w:r>
          </w:p>
          <w:p w:rsidR="00E829BA" w:rsidRPr="00FA3F4D" w:rsidRDefault="00E829BA" w:rsidP="00345417">
            <w:pPr>
              <w:rPr>
                <w:rFonts w:ascii="Times New Roman" w:eastAsia="Arial Unicode MS" w:hAnsi="Times New Roman" w:cs="Times New Roman"/>
                <w:szCs w:val="24"/>
              </w:rPr>
            </w:pPr>
          </w:p>
          <w:p w:rsidR="00E829BA" w:rsidRPr="00FA3F4D" w:rsidRDefault="00E829BA" w:rsidP="00345417">
            <w:pPr>
              <w:ind w:left="720" w:hanging="720"/>
              <w:rPr>
                <w:rFonts w:ascii="Times New Roman" w:eastAsia="Arial Unicode MS" w:hAnsi="Times New Roman" w:cs="Times New Roman"/>
                <w:szCs w:val="24"/>
              </w:rPr>
            </w:pPr>
            <w:r w:rsidRPr="00FA3F4D">
              <w:rPr>
                <w:rFonts w:ascii="Times New Roman" w:eastAsia="Arial Unicode MS" w:hAnsi="Times New Roman" w:cs="Times New Roman"/>
                <w:szCs w:val="24"/>
              </w:rPr>
              <w:t>(p)</w:t>
            </w:r>
            <w:r w:rsidRPr="00FA3F4D">
              <w:rPr>
                <w:rFonts w:ascii="Times New Roman" w:eastAsia="Arial Unicode MS" w:hAnsi="Times New Roman" w:cs="Times New Roman"/>
                <w:b/>
                <w:szCs w:val="24"/>
              </w:rPr>
              <w:tab/>
              <w:t>Supplier</w:t>
            </w:r>
            <w:r w:rsidRPr="00FA3F4D">
              <w:rPr>
                <w:rFonts w:ascii="Times New Roman" w:eastAsia="Arial Unicode MS" w:hAnsi="Times New Roman" w:cs="Times New Roman"/>
                <w:szCs w:val="24"/>
              </w:rPr>
              <w:t xml:space="preserve"> means the natural person, private or government entity, or a combination of the above, whose Bid to perform the Contract has been accepted by the Purchaser and is named as such in the Agreement, and includes the legal successors or permitted assigns of the Supplier.</w:t>
            </w:r>
          </w:p>
          <w:p w:rsidR="00E829BA" w:rsidRPr="00FA3F4D" w:rsidRDefault="00E829BA" w:rsidP="00345417">
            <w:pPr>
              <w:pStyle w:val="Subtitle"/>
              <w:jc w:val="both"/>
              <w:rPr>
                <w:rFonts w:eastAsia="Arial Unicode MS"/>
                <w:sz w:val="24"/>
                <w:szCs w:val="24"/>
              </w:rPr>
            </w:pPr>
          </w:p>
        </w:tc>
      </w:tr>
      <w:tr w:rsidR="00FA3F4D" w:rsidRPr="00FA3F4D" w:rsidTr="00345417">
        <w:tc>
          <w:tcPr>
            <w:tcW w:w="2448" w:type="dxa"/>
          </w:tcPr>
          <w:p w:rsidR="00E829BA" w:rsidRPr="00FA3F4D" w:rsidRDefault="00E829BA" w:rsidP="00345417">
            <w:pPr>
              <w:pStyle w:val="P3Header1-Clauses"/>
              <w:numPr>
                <w:ilvl w:val="0"/>
                <w:numId w:val="11"/>
              </w:numPr>
              <w:rPr>
                <w:rFonts w:eastAsia="Arial Unicode MS"/>
                <w:szCs w:val="24"/>
              </w:rPr>
            </w:pPr>
            <w:bookmarkStart w:id="407" w:name="_Toc425939859"/>
            <w:r w:rsidRPr="00FA3F4D">
              <w:rPr>
                <w:rFonts w:eastAsia="Arial Unicode MS"/>
                <w:szCs w:val="24"/>
              </w:rPr>
              <w:lastRenderedPageBreak/>
              <w:t>Contract Documents</w:t>
            </w:r>
            <w:bookmarkEnd w:id="407"/>
          </w:p>
          <w:p w:rsidR="00E829BA" w:rsidRPr="00FA3F4D" w:rsidRDefault="00E829BA" w:rsidP="00345417">
            <w:pPr>
              <w:pStyle w:val="Subtitle"/>
              <w:jc w:val="both"/>
              <w:rPr>
                <w:rFonts w:eastAsia="Arial Unicode MS"/>
                <w:sz w:val="24"/>
                <w:szCs w:val="24"/>
              </w:rPr>
            </w:pPr>
          </w:p>
        </w:tc>
        <w:tc>
          <w:tcPr>
            <w:tcW w:w="6480" w:type="dxa"/>
          </w:tcPr>
          <w:p w:rsidR="00E829BA" w:rsidRPr="00FA3F4D" w:rsidRDefault="00E829BA" w:rsidP="00345417">
            <w:pPr>
              <w:autoSpaceDE w:val="0"/>
              <w:autoSpaceDN w:val="0"/>
              <w:adjustRightInd w:val="0"/>
              <w:spacing w:before="120"/>
              <w:ind w:left="560" w:hanging="540"/>
              <w:rPr>
                <w:rFonts w:ascii="Times New Roman" w:eastAsia="Arial Unicode MS" w:hAnsi="Times New Roman" w:cs="Times New Roman"/>
                <w:szCs w:val="24"/>
              </w:rPr>
            </w:pPr>
            <w:r w:rsidRPr="00FA3F4D">
              <w:rPr>
                <w:rFonts w:ascii="Times New Roman" w:eastAsia="Arial Unicode MS" w:hAnsi="Times New Roman" w:cs="Times New Roman"/>
                <w:szCs w:val="24"/>
              </w:rPr>
              <w:t>2.1</w:t>
            </w:r>
            <w:r w:rsidRPr="00FA3F4D">
              <w:rPr>
                <w:rFonts w:ascii="Times New Roman" w:eastAsia="Arial Unicode MS" w:hAnsi="Times New Roman" w:cs="Times New Roman"/>
                <w:szCs w:val="24"/>
              </w:rPr>
              <w:tab/>
              <w:t xml:space="preserve">Subject to the order of precedence set forth in the Contract Agreement, all documents forming the Contract (and all parts thereof) are intended to be correlative, complementary and </w:t>
            </w:r>
            <w:r w:rsidRPr="00FA3F4D">
              <w:rPr>
                <w:rFonts w:ascii="Times New Roman" w:eastAsia="Arial Unicode MS" w:hAnsi="Times New Roman" w:cs="Times New Roman"/>
                <w:szCs w:val="24"/>
              </w:rPr>
              <w:lastRenderedPageBreak/>
              <w:t>mutually explanatory. The Contract Agreement shall be read as a whole.</w:t>
            </w:r>
          </w:p>
          <w:p w:rsidR="00E829BA" w:rsidRPr="00FA3F4D" w:rsidRDefault="00E829BA" w:rsidP="00345417">
            <w:pPr>
              <w:pStyle w:val="Subtitle"/>
              <w:jc w:val="both"/>
              <w:rPr>
                <w:rFonts w:eastAsia="Arial Unicode MS"/>
                <w:sz w:val="24"/>
                <w:szCs w:val="24"/>
              </w:rPr>
            </w:pPr>
          </w:p>
        </w:tc>
      </w:tr>
      <w:tr w:rsidR="00FA3F4D" w:rsidRPr="00FA3F4D" w:rsidTr="00345417">
        <w:tc>
          <w:tcPr>
            <w:tcW w:w="2448" w:type="dxa"/>
          </w:tcPr>
          <w:p w:rsidR="00E829BA" w:rsidRPr="00FA3F4D" w:rsidRDefault="00E829BA" w:rsidP="00345417">
            <w:pPr>
              <w:pStyle w:val="P3Header1-Clauses"/>
              <w:numPr>
                <w:ilvl w:val="0"/>
                <w:numId w:val="11"/>
              </w:numPr>
              <w:rPr>
                <w:rFonts w:eastAsia="Arial Unicode MS"/>
                <w:szCs w:val="24"/>
              </w:rPr>
            </w:pPr>
            <w:bookmarkStart w:id="408" w:name="_Toc425939860"/>
            <w:r w:rsidRPr="00FA3F4D">
              <w:rPr>
                <w:rFonts w:eastAsia="Arial Unicode MS"/>
                <w:szCs w:val="24"/>
              </w:rPr>
              <w:lastRenderedPageBreak/>
              <w:t>Fraud and Corruption</w:t>
            </w:r>
            <w:bookmarkEnd w:id="408"/>
          </w:p>
          <w:p w:rsidR="00E829BA" w:rsidRPr="00FA3F4D" w:rsidRDefault="00E829BA" w:rsidP="00345417">
            <w:pPr>
              <w:pStyle w:val="P3Header1-Clauses"/>
              <w:ind w:left="360"/>
              <w:rPr>
                <w:rFonts w:eastAsia="Arial Unicode MS"/>
                <w:szCs w:val="24"/>
              </w:rPr>
            </w:pPr>
          </w:p>
        </w:tc>
        <w:tc>
          <w:tcPr>
            <w:tcW w:w="6480" w:type="dxa"/>
          </w:tcPr>
          <w:p w:rsidR="00E829BA" w:rsidRPr="00FA3F4D" w:rsidRDefault="00E829BA" w:rsidP="00345417">
            <w:pPr>
              <w:tabs>
                <w:tab w:val="left" w:pos="540"/>
              </w:tabs>
              <w:spacing w:after="220"/>
              <w:ind w:left="540" w:right="-72" w:hanging="540"/>
              <w:rPr>
                <w:rFonts w:ascii="Times New Roman" w:hAnsi="Times New Roman" w:cs="Times New Roman"/>
                <w:szCs w:val="24"/>
              </w:rPr>
            </w:pPr>
            <w:r w:rsidRPr="00FA3F4D">
              <w:rPr>
                <w:rFonts w:ascii="Times New Roman" w:hAnsi="Times New Roman" w:cs="Times New Roman"/>
                <w:szCs w:val="24"/>
              </w:rPr>
              <w:t>3.1</w:t>
            </w:r>
            <w:r w:rsidRPr="00FA3F4D">
              <w:rPr>
                <w:rFonts w:ascii="Times New Roman" w:hAnsi="Times New Roman" w:cs="Times New Roman"/>
                <w:szCs w:val="24"/>
              </w:rPr>
              <w:tab/>
              <w:t xml:space="preserve">If the Purchaser determines that the Supplier has engaged in corrupt, fraudulent, collusive, coercive or obstructive practices in competing for or in executing the Contract then the Purchaser may, after giving fourteen (14) </w:t>
            </w:r>
            <w:proofErr w:type="spellStart"/>
            <w:r w:rsidRPr="00FA3F4D">
              <w:rPr>
                <w:rFonts w:ascii="Times New Roman" w:hAnsi="Times New Roman" w:cs="Times New Roman"/>
                <w:szCs w:val="24"/>
              </w:rPr>
              <w:t>days notice</w:t>
            </w:r>
            <w:proofErr w:type="spellEnd"/>
            <w:r w:rsidRPr="00FA3F4D">
              <w:rPr>
                <w:rFonts w:ascii="Times New Roman" w:hAnsi="Times New Roman" w:cs="Times New Roman"/>
                <w:szCs w:val="24"/>
              </w:rPr>
              <w:t xml:space="preserve"> to the Supplier, terminate the Supplier's employment under the Contract and cancel the Contract, and the provisions of GCC Clause 36 shall apply as if such termination has been made under GCC Sub-Clause 36.1.</w:t>
            </w:r>
          </w:p>
          <w:p w:rsidR="00E829BA" w:rsidRPr="00FA3F4D" w:rsidRDefault="00E829BA" w:rsidP="00345417">
            <w:pPr>
              <w:tabs>
                <w:tab w:val="left" w:pos="540"/>
              </w:tabs>
              <w:spacing w:after="220"/>
              <w:ind w:left="540" w:right="-72" w:hanging="540"/>
              <w:rPr>
                <w:rFonts w:ascii="Times New Roman" w:hAnsi="Times New Roman" w:cs="Times New Roman"/>
                <w:szCs w:val="24"/>
              </w:rPr>
            </w:pPr>
            <w:r w:rsidRPr="00FA3F4D">
              <w:rPr>
                <w:rFonts w:ascii="Times New Roman" w:hAnsi="Times New Roman" w:cs="Times New Roman"/>
                <w:szCs w:val="24"/>
              </w:rPr>
              <w:t>3.2</w:t>
            </w:r>
            <w:r w:rsidRPr="00FA3F4D">
              <w:rPr>
                <w:rFonts w:ascii="Times New Roman" w:hAnsi="Times New Roman" w:cs="Times New Roman"/>
                <w:szCs w:val="24"/>
              </w:rPr>
              <w:tab/>
              <w:t xml:space="preserve">Should any employee of the Supplier be determined to have engaged in corrupt, fraudulent, collusive, coercive or obstructive practice during the purchase of the Goods, then that employee shall be removed. </w:t>
            </w:r>
          </w:p>
          <w:p w:rsidR="00E829BA" w:rsidRPr="00FA3F4D" w:rsidRDefault="00E829BA" w:rsidP="00345417">
            <w:pPr>
              <w:tabs>
                <w:tab w:val="left" w:pos="540"/>
              </w:tabs>
              <w:spacing w:after="220"/>
              <w:ind w:left="540" w:right="-72" w:hanging="540"/>
              <w:rPr>
                <w:rFonts w:ascii="Times New Roman" w:hAnsi="Times New Roman" w:cs="Times New Roman"/>
                <w:szCs w:val="24"/>
              </w:rPr>
            </w:pPr>
            <w:r w:rsidRPr="00FA3F4D">
              <w:rPr>
                <w:rFonts w:ascii="Times New Roman" w:hAnsi="Times New Roman" w:cs="Times New Roman"/>
                <w:szCs w:val="24"/>
              </w:rPr>
              <w:t>3.3</w:t>
            </w:r>
            <w:r w:rsidRPr="00FA3F4D">
              <w:rPr>
                <w:rFonts w:ascii="Times New Roman" w:hAnsi="Times New Roman" w:cs="Times New Roman"/>
                <w:szCs w:val="24"/>
              </w:rPr>
              <w:tab/>
              <w:t xml:space="preserve">For the purposes of this Sub-Clause: </w:t>
            </w:r>
          </w:p>
          <w:p w:rsidR="00E829BA" w:rsidRPr="00FA3F4D" w:rsidRDefault="00E829BA" w:rsidP="00345417">
            <w:pPr>
              <w:tabs>
                <w:tab w:val="left" w:pos="540"/>
                <w:tab w:val="left" w:pos="1080"/>
              </w:tabs>
              <w:spacing w:after="220"/>
              <w:ind w:left="1080" w:right="-72" w:hanging="540"/>
              <w:rPr>
                <w:rFonts w:ascii="Times New Roman" w:hAnsi="Times New Roman" w:cs="Times New Roman"/>
                <w:szCs w:val="24"/>
              </w:rPr>
            </w:pPr>
            <w:r w:rsidRPr="00FA3F4D">
              <w:rPr>
                <w:rFonts w:ascii="Times New Roman" w:hAnsi="Times New Roman" w:cs="Times New Roman"/>
                <w:szCs w:val="24"/>
              </w:rPr>
              <w:t>(a)</w:t>
            </w:r>
            <w:r w:rsidRPr="00FA3F4D">
              <w:rPr>
                <w:rFonts w:ascii="Times New Roman" w:hAnsi="Times New Roman" w:cs="Times New Roman"/>
                <w:szCs w:val="24"/>
              </w:rPr>
              <w:tab/>
              <w:t>“corrupt practice”</w:t>
            </w:r>
            <w:r w:rsidRPr="00FA3F4D">
              <w:rPr>
                <w:rStyle w:val="FootnoteReference"/>
                <w:rFonts w:ascii="Times New Roman" w:hAnsi="Times New Roman" w:cs="Times New Roman"/>
                <w:szCs w:val="24"/>
              </w:rPr>
              <w:footnoteReference w:id="8"/>
            </w:r>
            <w:r w:rsidRPr="00FA3F4D">
              <w:rPr>
                <w:rFonts w:ascii="Times New Roman" w:hAnsi="Times New Roman" w:cs="Times New Roman"/>
                <w:szCs w:val="24"/>
              </w:rPr>
              <w:t xml:space="preserve"> is the offering, giving, receiving or soliciting, directly or indirectly, of anything of value</w:t>
            </w:r>
            <w:r w:rsidRPr="00FA3F4D">
              <w:rPr>
                <w:rStyle w:val="FootnoteReference"/>
                <w:rFonts w:ascii="Times New Roman" w:hAnsi="Times New Roman" w:cs="Times New Roman"/>
                <w:szCs w:val="24"/>
              </w:rPr>
              <w:footnoteReference w:id="9"/>
            </w:r>
            <w:r w:rsidRPr="00FA3F4D">
              <w:rPr>
                <w:rFonts w:ascii="Times New Roman" w:hAnsi="Times New Roman" w:cs="Times New Roman"/>
                <w:szCs w:val="24"/>
              </w:rPr>
              <w:t xml:space="preserve"> to influence improperly the actions of another party;</w:t>
            </w:r>
          </w:p>
          <w:p w:rsidR="00E829BA" w:rsidRPr="00FA3F4D" w:rsidRDefault="00E829BA" w:rsidP="00345417">
            <w:pPr>
              <w:tabs>
                <w:tab w:val="left" w:pos="540"/>
                <w:tab w:val="left" w:pos="1080"/>
              </w:tabs>
              <w:spacing w:after="220"/>
              <w:ind w:left="1080" w:right="-72" w:hanging="540"/>
              <w:rPr>
                <w:rFonts w:ascii="Times New Roman" w:hAnsi="Times New Roman" w:cs="Times New Roman"/>
                <w:szCs w:val="24"/>
              </w:rPr>
            </w:pPr>
            <w:r w:rsidRPr="00FA3F4D">
              <w:rPr>
                <w:rFonts w:ascii="Times New Roman" w:hAnsi="Times New Roman" w:cs="Times New Roman"/>
                <w:szCs w:val="24"/>
              </w:rPr>
              <w:t>(b)</w:t>
            </w:r>
            <w:r w:rsidRPr="00FA3F4D">
              <w:rPr>
                <w:rFonts w:ascii="Times New Roman" w:hAnsi="Times New Roman" w:cs="Times New Roman"/>
                <w:szCs w:val="24"/>
              </w:rPr>
              <w:tab/>
              <w:t>“fraudulent practice”</w:t>
            </w:r>
            <w:r w:rsidRPr="00FA3F4D">
              <w:rPr>
                <w:rStyle w:val="FootnoteReference"/>
                <w:rFonts w:ascii="Times New Roman" w:hAnsi="Times New Roman" w:cs="Times New Roman"/>
                <w:szCs w:val="24"/>
              </w:rPr>
              <w:footnoteReference w:id="10"/>
            </w:r>
            <w:r w:rsidRPr="00FA3F4D">
              <w:rPr>
                <w:rFonts w:ascii="Times New Roman" w:hAnsi="Times New Roman" w:cs="Times New Roman"/>
                <w:szCs w:val="24"/>
              </w:rPr>
              <w:t xml:space="preserve"> is any intentional act or omission, including a misrepresentation, that knowingly or recklessly misleads, or attempts to mislead, a party to obtain a financial or other benefit or to avoid an obligation;</w:t>
            </w:r>
          </w:p>
          <w:p w:rsidR="00E829BA" w:rsidRPr="00FA3F4D" w:rsidRDefault="00E829BA" w:rsidP="00345417">
            <w:pPr>
              <w:tabs>
                <w:tab w:val="left" w:pos="540"/>
                <w:tab w:val="left" w:pos="1080"/>
              </w:tabs>
              <w:spacing w:after="220"/>
              <w:ind w:left="1080" w:right="-72" w:hanging="540"/>
              <w:rPr>
                <w:rFonts w:ascii="Times New Roman" w:hAnsi="Times New Roman" w:cs="Times New Roman"/>
                <w:szCs w:val="24"/>
              </w:rPr>
            </w:pPr>
            <w:r w:rsidRPr="00FA3F4D">
              <w:rPr>
                <w:rFonts w:ascii="Times New Roman" w:hAnsi="Times New Roman" w:cs="Times New Roman"/>
                <w:szCs w:val="24"/>
              </w:rPr>
              <w:t xml:space="preserve">(c) </w:t>
            </w:r>
            <w:r w:rsidRPr="00FA3F4D">
              <w:rPr>
                <w:rFonts w:ascii="Times New Roman" w:hAnsi="Times New Roman" w:cs="Times New Roman"/>
                <w:szCs w:val="24"/>
              </w:rPr>
              <w:tab/>
              <w:t>“collusive practice”</w:t>
            </w:r>
            <w:r w:rsidRPr="00FA3F4D">
              <w:rPr>
                <w:rStyle w:val="FootnoteReference"/>
                <w:rFonts w:ascii="Times New Roman" w:hAnsi="Times New Roman" w:cs="Times New Roman"/>
                <w:szCs w:val="24"/>
              </w:rPr>
              <w:footnoteReference w:id="11"/>
            </w:r>
            <w:r w:rsidRPr="00FA3F4D">
              <w:rPr>
                <w:rFonts w:ascii="Times New Roman" w:hAnsi="Times New Roman" w:cs="Times New Roman"/>
                <w:szCs w:val="24"/>
              </w:rPr>
              <w:t xml:space="preserve"> is an arrangement between two or more parties designed to achieve an improper purpose, including to influence improperly the actions of another party;</w:t>
            </w:r>
          </w:p>
          <w:p w:rsidR="00E829BA" w:rsidRPr="00FA3F4D" w:rsidRDefault="00E829BA" w:rsidP="00345417">
            <w:pPr>
              <w:tabs>
                <w:tab w:val="left" w:pos="540"/>
                <w:tab w:val="left" w:pos="1080"/>
              </w:tabs>
              <w:spacing w:after="220"/>
              <w:ind w:left="1080" w:right="-72" w:hanging="540"/>
              <w:rPr>
                <w:rFonts w:ascii="Times New Roman" w:hAnsi="Times New Roman" w:cs="Times New Roman"/>
                <w:szCs w:val="24"/>
              </w:rPr>
            </w:pPr>
            <w:r w:rsidRPr="00FA3F4D">
              <w:rPr>
                <w:rFonts w:ascii="Times New Roman" w:hAnsi="Times New Roman" w:cs="Times New Roman"/>
                <w:szCs w:val="24"/>
              </w:rPr>
              <w:t xml:space="preserve">(d) </w:t>
            </w:r>
            <w:r w:rsidRPr="00FA3F4D">
              <w:rPr>
                <w:rFonts w:ascii="Times New Roman" w:hAnsi="Times New Roman" w:cs="Times New Roman"/>
                <w:szCs w:val="24"/>
              </w:rPr>
              <w:tab/>
              <w:t>“coercive practice”</w:t>
            </w:r>
            <w:r w:rsidRPr="00FA3F4D">
              <w:rPr>
                <w:rStyle w:val="FootnoteReference"/>
                <w:rFonts w:ascii="Times New Roman" w:hAnsi="Times New Roman" w:cs="Times New Roman"/>
                <w:szCs w:val="24"/>
              </w:rPr>
              <w:footnoteReference w:id="12"/>
            </w:r>
            <w:r w:rsidRPr="00FA3F4D">
              <w:rPr>
                <w:rFonts w:ascii="Times New Roman" w:hAnsi="Times New Roman" w:cs="Times New Roman"/>
                <w:szCs w:val="24"/>
              </w:rPr>
              <w:t xml:space="preserve"> is impairing or harming, or threatening to impair or harm, directly or indirectly, any party or the property of the party to influence improperly the actions of a party;</w:t>
            </w:r>
          </w:p>
          <w:p w:rsidR="00E829BA" w:rsidRPr="00FA3F4D" w:rsidRDefault="00E829BA" w:rsidP="00345417">
            <w:pPr>
              <w:tabs>
                <w:tab w:val="left" w:pos="540"/>
                <w:tab w:val="left" w:pos="1080"/>
              </w:tabs>
              <w:spacing w:after="220"/>
              <w:ind w:left="1080" w:right="-72" w:hanging="540"/>
              <w:rPr>
                <w:rFonts w:ascii="Times New Roman" w:hAnsi="Times New Roman" w:cs="Times New Roman"/>
                <w:szCs w:val="24"/>
              </w:rPr>
            </w:pPr>
            <w:r w:rsidRPr="00FA3F4D">
              <w:rPr>
                <w:rFonts w:ascii="Times New Roman" w:hAnsi="Times New Roman" w:cs="Times New Roman"/>
                <w:szCs w:val="24"/>
              </w:rPr>
              <w:t>(e)</w:t>
            </w:r>
            <w:r w:rsidRPr="00FA3F4D">
              <w:rPr>
                <w:rFonts w:ascii="Times New Roman" w:hAnsi="Times New Roman" w:cs="Times New Roman"/>
                <w:szCs w:val="24"/>
              </w:rPr>
              <w:tab/>
              <w:t>“obstructive practice” is</w:t>
            </w:r>
          </w:p>
          <w:p w:rsidR="00E829BA" w:rsidRPr="00FA3F4D" w:rsidRDefault="00E829BA" w:rsidP="00345417">
            <w:pPr>
              <w:tabs>
                <w:tab w:val="left" w:pos="1620"/>
              </w:tabs>
              <w:spacing w:after="220"/>
              <w:ind w:left="1620" w:right="-72" w:hanging="540"/>
              <w:rPr>
                <w:rFonts w:ascii="Times New Roman" w:hAnsi="Times New Roman" w:cs="Times New Roman"/>
                <w:szCs w:val="24"/>
              </w:rPr>
            </w:pPr>
            <w:r w:rsidRPr="00FA3F4D">
              <w:rPr>
                <w:rFonts w:ascii="Times New Roman" w:hAnsi="Times New Roman" w:cs="Times New Roman"/>
                <w:szCs w:val="24"/>
              </w:rPr>
              <w:t>(</w:t>
            </w:r>
            <w:proofErr w:type="spellStart"/>
            <w:r w:rsidRPr="00FA3F4D">
              <w:rPr>
                <w:rFonts w:ascii="Times New Roman" w:hAnsi="Times New Roman" w:cs="Times New Roman"/>
                <w:szCs w:val="24"/>
              </w:rPr>
              <w:t>i</w:t>
            </w:r>
            <w:proofErr w:type="spellEnd"/>
            <w:r w:rsidRPr="00FA3F4D">
              <w:rPr>
                <w:rFonts w:ascii="Times New Roman" w:hAnsi="Times New Roman" w:cs="Times New Roman"/>
                <w:szCs w:val="24"/>
              </w:rPr>
              <w:t>)</w:t>
            </w:r>
            <w:r w:rsidRPr="00FA3F4D">
              <w:rPr>
                <w:rFonts w:ascii="Times New Roman" w:hAnsi="Times New Roman" w:cs="Times New Roman"/>
                <w:szCs w:val="24"/>
              </w:rPr>
              <w:tab/>
              <w:t xml:space="preserve">deliberately destroying, falsifying, altering or concealing of evidence material to the investigation </w:t>
            </w:r>
            <w:r w:rsidRPr="00FA3F4D">
              <w:rPr>
                <w:rFonts w:ascii="Times New Roman" w:hAnsi="Times New Roman" w:cs="Times New Roman"/>
                <w:szCs w:val="24"/>
              </w:rPr>
              <w:lastRenderedPageBreak/>
              <w:t>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E829BA" w:rsidRPr="00FA3F4D" w:rsidRDefault="00E829BA" w:rsidP="00345417">
            <w:pPr>
              <w:pStyle w:val="BodyText"/>
              <w:autoSpaceDE w:val="0"/>
              <w:autoSpaceDN w:val="0"/>
              <w:adjustRightInd w:val="0"/>
              <w:spacing w:before="120"/>
              <w:ind w:left="1610" w:hanging="532"/>
              <w:rPr>
                <w:rFonts w:eastAsia="Arial Unicode MS"/>
                <w:szCs w:val="24"/>
              </w:rPr>
            </w:pPr>
            <w:r w:rsidRPr="00FA3F4D">
              <w:rPr>
                <w:szCs w:val="24"/>
              </w:rPr>
              <w:t>(ii)</w:t>
            </w:r>
            <w:r w:rsidRPr="00FA3F4D">
              <w:rPr>
                <w:szCs w:val="24"/>
              </w:rPr>
              <w:tab/>
              <w:t xml:space="preserve">acts intended materially to impede the exercise of the  inspection and audit rights of the Purchaser and/or any other relevant </w:t>
            </w:r>
            <w:proofErr w:type="spellStart"/>
            <w:r w:rsidRPr="00FA3F4D">
              <w:rPr>
                <w:szCs w:val="24"/>
              </w:rPr>
              <w:t>RGoB</w:t>
            </w:r>
            <w:proofErr w:type="spellEnd"/>
            <w:r w:rsidRPr="00FA3F4D">
              <w:rPr>
                <w:szCs w:val="24"/>
              </w:rPr>
              <w:t xml:space="preserve"> agency provided for under GCC Clause 11</w:t>
            </w:r>
            <w:r w:rsidRPr="00FA3F4D">
              <w:rPr>
                <w:bCs/>
                <w:szCs w:val="24"/>
              </w:rPr>
              <w:t>.</w:t>
            </w:r>
          </w:p>
          <w:p w:rsidR="00E829BA" w:rsidRPr="00FA3F4D" w:rsidRDefault="00E829BA" w:rsidP="00345417">
            <w:pPr>
              <w:pStyle w:val="BodyText"/>
              <w:autoSpaceDE w:val="0"/>
              <w:autoSpaceDN w:val="0"/>
              <w:adjustRightInd w:val="0"/>
              <w:spacing w:before="120"/>
              <w:rPr>
                <w:rFonts w:eastAsia="Arial Unicode MS"/>
                <w:szCs w:val="24"/>
              </w:rPr>
            </w:pPr>
          </w:p>
          <w:p w:rsidR="00E829BA" w:rsidRPr="00FA3F4D" w:rsidRDefault="00E829BA" w:rsidP="00345417">
            <w:pPr>
              <w:pStyle w:val="BodyText"/>
              <w:autoSpaceDE w:val="0"/>
              <w:autoSpaceDN w:val="0"/>
              <w:adjustRightInd w:val="0"/>
              <w:spacing w:before="120"/>
              <w:ind w:left="709" w:hanging="709"/>
              <w:rPr>
                <w:rFonts w:eastAsia="Arial Unicode MS"/>
                <w:szCs w:val="24"/>
              </w:rPr>
            </w:pPr>
            <w:r w:rsidRPr="00FA3F4D">
              <w:rPr>
                <w:rFonts w:eastAsia="Arial Unicode MS"/>
                <w:szCs w:val="24"/>
              </w:rPr>
              <w:t>3.4</w:t>
            </w:r>
            <w:r w:rsidRPr="00FA3F4D">
              <w:rPr>
                <w:rFonts w:eastAsia="Arial Unicode MS"/>
                <w:szCs w:val="24"/>
              </w:rPr>
              <w:tab/>
              <w:t>Any communications between the Supplier and the Purchaser related to matters of alleged fraud or corruption must be made in writing.</w:t>
            </w:r>
          </w:p>
          <w:p w:rsidR="00E829BA" w:rsidRPr="00FA3F4D" w:rsidRDefault="00E829BA" w:rsidP="00345417">
            <w:pPr>
              <w:autoSpaceDE w:val="0"/>
              <w:autoSpaceDN w:val="0"/>
              <w:adjustRightInd w:val="0"/>
              <w:spacing w:before="120"/>
              <w:ind w:left="426" w:hanging="426"/>
              <w:rPr>
                <w:rFonts w:ascii="Times New Roman" w:eastAsia="Arial Unicode MS" w:hAnsi="Times New Roman" w:cs="Times New Roman"/>
                <w:szCs w:val="24"/>
              </w:rPr>
            </w:pPr>
          </w:p>
        </w:tc>
      </w:tr>
      <w:tr w:rsidR="00FA3F4D" w:rsidRPr="00FA3F4D" w:rsidTr="00345417">
        <w:tc>
          <w:tcPr>
            <w:tcW w:w="2448" w:type="dxa"/>
          </w:tcPr>
          <w:p w:rsidR="00E829BA" w:rsidRPr="00FA3F4D" w:rsidRDefault="00E829BA" w:rsidP="00345417">
            <w:pPr>
              <w:pStyle w:val="P3Header1-Clauses"/>
              <w:autoSpaceDE w:val="0"/>
              <w:autoSpaceDN w:val="0"/>
              <w:adjustRightInd w:val="0"/>
              <w:spacing w:before="120"/>
              <w:ind w:left="360" w:hanging="360"/>
              <w:rPr>
                <w:rFonts w:eastAsia="Arial Unicode MS"/>
                <w:szCs w:val="24"/>
              </w:rPr>
            </w:pPr>
            <w:bookmarkStart w:id="409" w:name="_Toc425939861"/>
            <w:r w:rsidRPr="00FA3F4D">
              <w:rPr>
                <w:rFonts w:eastAsia="Arial Unicode MS"/>
                <w:szCs w:val="24"/>
              </w:rPr>
              <w:lastRenderedPageBreak/>
              <w:t>4</w:t>
            </w:r>
            <w:r w:rsidRPr="00FA3F4D">
              <w:rPr>
                <w:rFonts w:eastAsia="Arial Unicode MS"/>
                <w:szCs w:val="24"/>
              </w:rPr>
              <w:tab/>
              <w:t>Interpretation</w:t>
            </w:r>
            <w:bookmarkEnd w:id="409"/>
          </w:p>
          <w:p w:rsidR="00E829BA" w:rsidRPr="00FA3F4D" w:rsidRDefault="00E829BA" w:rsidP="00345417">
            <w:pPr>
              <w:pStyle w:val="P3Header1-Clauses"/>
              <w:ind w:left="360"/>
              <w:rPr>
                <w:rFonts w:eastAsia="Arial Unicode MS"/>
                <w:szCs w:val="24"/>
              </w:rPr>
            </w:pPr>
          </w:p>
        </w:tc>
        <w:tc>
          <w:tcPr>
            <w:tcW w:w="6480" w:type="dxa"/>
          </w:tcPr>
          <w:p w:rsidR="00E829BA" w:rsidRPr="00FA3F4D" w:rsidRDefault="00E829BA" w:rsidP="00345417">
            <w:pPr>
              <w:pStyle w:val="Header3-Paragraph"/>
              <w:numPr>
                <w:ilvl w:val="1"/>
                <w:numId w:val="12"/>
              </w:numPr>
              <w:autoSpaceDE w:val="0"/>
              <w:autoSpaceDN w:val="0"/>
              <w:adjustRightInd w:val="0"/>
              <w:spacing w:before="120"/>
              <w:rPr>
                <w:rFonts w:eastAsia="Arial Unicode MS"/>
                <w:i/>
                <w:spacing w:val="-4"/>
                <w:szCs w:val="24"/>
              </w:rPr>
            </w:pPr>
            <w:r w:rsidRPr="00FA3F4D">
              <w:rPr>
                <w:rFonts w:eastAsia="Arial Unicode MS"/>
                <w:szCs w:val="24"/>
              </w:rPr>
              <w:t>If the context so requires it, singular means plural and vice versa.</w:t>
            </w:r>
          </w:p>
          <w:p w:rsidR="00E829BA" w:rsidRPr="00FA3F4D" w:rsidRDefault="00E829BA" w:rsidP="00345417">
            <w:pPr>
              <w:pStyle w:val="Header3-Paragraph"/>
              <w:numPr>
                <w:ilvl w:val="1"/>
                <w:numId w:val="12"/>
              </w:numPr>
              <w:autoSpaceDE w:val="0"/>
              <w:autoSpaceDN w:val="0"/>
              <w:adjustRightInd w:val="0"/>
              <w:spacing w:before="120"/>
              <w:rPr>
                <w:rFonts w:eastAsia="Arial Unicode MS"/>
                <w:i/>
                <w:spacing w:val="-4"/>
                <w:szCs w:val="24"/>
              </w:rPr>
            </w:pPr>
            <w:r w:rsidRPr="00FA3F4D">
              <w:rPr>
                <w:rFonts w:eastAsia="Arial Unicode MS"/>
                <w:szCs w:val="24"/>
              </w:rPr>
              <w:t>Incoterms</w:t>
            </w:r>
          </w:p>
          <w:p w:rsidR="00E829BA" w:rsidRPr="00FA3F4D" w:rsidRDefault="00E829BA" w:rsidP="00345417">
            <w:pPr>
              <w:pStyle w:val="Heading3"/>
              <w:tabs>
                <w:tab w:val="clear" w:pos="720"/>
              </w:tabs>
              <w:autoSpaceDE w:val="0"/>
              <w:autoSpaceDN w:val="0"/>
              <w:adjustRightInd w:val="0"/>
              <w:spacing w:before="120"/>
              <w:ind w:left="1440"/>
              <w:rPr>
                <w:rFonts w:eastAsia="Arial Unicode MS"/>
                <w:szCs w:val="24"/>
              </w:rPr>
            </w:pPr>
            <w:bookmarkStart w:id="410" w:name="_Toc425939153"/>
            <w:r w:rsidRPr="00FA3F4D">
              <w:rPr>
                <w:rFonts w:eastAsia="Arial Unicode MS"/>
                <w:szCs w:val="24"/>
              </w:rPr>
              <w:t>(a)</w:t>
            </w:r>
            <w:r w:rsidRPr="00FA3F4D">
              <w:rPr>
                <w:rFonts w:eastAsia="Arial Unicode MS"/>
                <w:szCs w:val="24"/>
              </w:rPr>
              <w:tab/>
              <w:t xml:space="preserve">Unless inconsistent with any provision of the Contract or otherwise specified in the </w:t>
            </w:r>
            <w:smartTag w:uri="urn:schemas-microsoft-com:office:smarttags" w:element="stockticker">
              <w:r w:rsidRPr="00FA3F4D">
                <w:rPr>
                  <w:rFonts w:eastAsia="Arial Unicode MS"/>
                  <w:szCs w:val="24"/>
                </w:rPr>
                <w:t>SCC</w:t>
              </w:r>
            </w:smartTag>
            <w:r w:rsidRPr="00FA3F4D">
              <w:rPr>
                <w:rFonts w:eastAsia="Arial Unicode MS"/>
                <w:szCs w:val="24"/>
              </w:rPr>
              <w:t>, the meaning of any trade term and the rights and obligations of parties thereunder shall be as prescribed by Incoterms.</w:t>
            </w:r>
            <w:bookmarkEnd w:id="410"/>
          </w:p>
          <w:p w:rsidR="00E829BA" w:rsidRPr="00FA3F4D" w:rsidRDefault="00E829BA" w:rsidP="00345417">
            <w:pPr>
              <w:pStyle w:val="Heading3"/>
              <w:tabs>
                <w:tab w:val="clear" w:pos="720"/>
              </w:tabs>
              <w:autoSpaceDE w:val="0"/>
              <w:autoSpaceDN w:val="0"/>
              <w:adjustRightInd w:val="0"/>
              <w:spacing w:before="120"/>
              <w:ind w:left="1440"/>
              <w:rPr>
                <w:rFonts w:eastAsia="Arial Unicode MS"/>
                <w:szCs w:val="24"/>
              </w:rPr>
            </w:pPr>
            <w:bookmarkStart w:id="411" w:name="_Toc425939154"/>
            <w:r w:rsidRPr="00FA3F4D">
              <w:rPr>
                <w:rFonts w:eastAsia="Arial Unicode MS"/>
                <w:szCs w:val="24"/>
              </w:rPr>
              <w:t>(b)</w:t>
            </w:r>
            <w:r w:rsidRPr="00FA3F4D">
              <w:rPr>
                <w:rFonts w:eastAsia="Arial Unicode MS"/>
                <w:szCs w:val="24"/>
              </w:rPr>
              <w:tab/>
              <w:t xml:space="preserve">The terms EXW, CIF, CIP and other similar terms, when used, shall be governed by the rules prescribed in the current edition of Incoterms specified in the </w:t>
            </w:r>
            <w:smartTag w:uri="urn:schemas-microsoft-com:office:smarttags" w:element="stockticker">
              <w:r w:rsidRPr="00FA3F4D">
                <w:rPr>
                  <w:rFonts w:eastAsia="Arial Unicode MS"/>
                  <w:szCs w:val="24"/>
                </w:rPr>
                <w:t>SCC</w:t>
              </w:r>
            </w:smartTag>
            <w:r w:rsidRPr="00FA3F4D">
              <w:rPr>
                <w:rFonts w:eastAsia="Arial Unicode MS"/>
                <w:szCs w:val="24"/>
              </w:rPr>
              <w:t xml:space="preserve"> and published by the International Chamber of Commerce in </w:t>
            </w:r>
            <w:smartTag w:uri="urn:schemas-microsoft-com:office:smarttags" w:element="place">
              <w:smartTag w:uri="urn:schemas-microsoft-com:office:smarttags" w:element="City">
                <w:r w:rsidRPr="00FA3F4D">
                  <w:rPr>
                    <w:rFonts w:eastAsia="Arial Unicode MS"/>
                    <w:szCs w:val="24"/>
                  </w:rPr>
                  <w:t>Paris</w:t>
                </w:r>
              </w:smartTag>
              <w:r w:rsidRPr="00FA3F4D">
                <w:rPr>
                  <w:rFonts w:eastAsia="Arial Unicode MS"/>
                  <w:szCs w:val="24"/>
                </w:rPr>
                <w:t xml:space="preserve">, </w:t>
              </w:r>
              <w:smartTag w:uri="urn:schemas-microsoft-com:office:smarttags" w:element="country-region">
                <w:r w:rsidRPr="00FA3F4D">
                  <w:rPr>
                    <w:rFonts w:eastAsia="Arial Unicode MS"/>
                    <w:szCs w:val="24"/>
                  </w:rPr>
                  <w:t>France</w:t>
                </w:r>
              </w:smartTag>
            </w:smartTag>
            <w:r w:rsidRPr="00FA3F4D">
              <w:rPr>
                <w:rFonts w:eastAsia="Arial Unicode MS"/>
                <w:szCs w:val="24"/>
              </w:rPr>
              <w:t>.</w:t>
            </w:r>
            <w:bookmarkEnd w:id="411"/>
          </w:p>
          <w:p w:rsidR="00E829BA" w:rsidRPr="00FA3F4D" w:rsidRDefault="00E829BA" w:rsidP="00345417">
            <w:pPr>
              <w:pStyle w:val="Header3-Paragraph"/>
              <w:numPr>
                <w:ilvl w:val="1"/>
                <w:numId w:val="12"/>
              </w:numPr>
              <w:autoSpaceDE w:val="0"/>
              <w:autoSpaceDN w:val="0"/>
              <w:adjustRightInd w:val="0"/>
              <w:spacing w:before="120"/>
              <w:rPr>
                <w:rFonts w:eastAsia="Arial Unicode MS"/>
                <w:szCs w:val="24"/>
              </w:rPr>
            </w:pPr>
            <w:r w:rsidRPr="00FA3F4D">
              <w:rPr>
                <w:rFonts w:eastAsia="Arial Unicode MS"/>
                <w:szCs w:val="24"/>
              </w:rPr>
              <w:t>Entire Agreement</w:t>
            </w:r>
          </w:p>
          <w:p w:rsidR="00E829BA" w:rsidRPr="00FA3F4D" w:rsidRDefault="00E829BA" w:rsidP="00345417">
            <w:pPr>
              <w:autoSpaceDE w:val="0"/>
              <w:autoSpaceDN w:val="0"/>
              <w:adjustRightInd w:val="0"/>
              <w:spacing w:before="120"/>
              <w:ind w:left="660"/>
              <w:rPr>
                <w:rFonts w:ascii="Times New Roman" w:eastAsia="Arial Unicode MS" w:hAnsi="Times New Roman" w:cs="Times New Roman"/>
                <w:szCs w:val="24"/>
              </w:rPr>
            </w:pPr>
            <w:r w:rsidRPr="00FA3F4D">
              <w:rPr>
                <w:rFonts w:ascii="Times New Roman" w:eastAsia="Arial Unicode MS" w:hAnsi="Times New Roman" w:cs="Times New Roman"/>
                <w:szCs w:val="24"/>
              </w:rPr>
              <w:t>The Contract constitutes the entire agreement between the Purchaser and the Supplier and supersedes all communications, negotiations and agreements (whether written or oral) of the parties with respect thereto made prior to the date of Contract.</w:t>
            </w:r>
          </w:p>
          <w:p w:rsidR="00E829BA" w:rsidRPr="00FA3F4D" w:rsidRDefault="00E829BA" w:rsidP="00345417">
            <w:pPr>
              <w:pStyle w:val="Header3-Paragraph"/>
              <w:numPr>
                <w:ilvl w:val="1"/>
                <w:numId w:val="12"/>
              </w:numPr>
              <w:autoSpaceDE w:val="0"/>
              <w:autoSpaceDN w:val="0"/>
              <w:adjustRightInd w:val="0"/>
              <w:spacing w:before="120"/>
              <w:rPr>
                <w:rFonts w:eastAsia="Arial Unicode MS"/>
                <w:szCs w:val="24"/>
              </w:rPr>
            </w:pPr>
            <w:r w:rsidRPr="00FA3F4D">
              <w:rPr>
                <w:rFonts w:eastAsia="Arial Unicode MS"/>
                <w:szCs w:val="24"/>
              </w:rPr>
              <w:t>Amendment</w:t>
            </w:r>
          </w:p>
          <w:p w:rsidR="00E829BA" w:rsidRPr="00FA3F4D" w:rsidRDefault="00E829BA" w:rsidP="00345417">
            <w:pPr>
              <w:autoSpaceDE w:val="0"/>
              <w:autoSpaceDN w:val="0"/>
              <w:adjustRightInd w:val="0"/>
              <w:spacing w:before="120"/>
              <w:ind w:left="660"/>
              <w:rPr>
                <w:rFonts w:ascii="Times New Roman" w:eastAsia="Arial Unicode MS" w:hAnsi="Times New Roman" w:cs="Times New Roman"/>
                <w:szCs w:val="24"/>
              </w:rPr>
            </w:pPr>
            <w:r w:rsidRPr="00FA3F4D">
              <w:rPr>
                <w:rFonts w:ascii="Times New Roman" w:eastAsia="Arial Unicode MS" w:hAnsi="Times New Roman" w:cs="Times New Roman"/>
                <w:szCs w:val="24"/>
              </w:rPr>
              <w:t>No amendment or other variation of the Contract shall be valid unless it is in writing, is dated, expressly refers to the Contract, and is signed by a duly authorized representative of each party thereto.</w:t>
            </w:r>
          </w:p>
          <w:p w:rsidR="00E829BA" w:rsidRPr="00FA3F4D" w:rsidRDefault="00E829BA" w:rsidP="00345417">
            <w:pPr>
              <w:pStyle w:val="Header3-Paragraph"/>
              <w:numPr>
                <w:ilvl w:val="1"/>
                <w:numId w:val="12"/>
              </w:numPr>
              <w:autoSpaceDE w:val="0"/>
              <w:autoSpaceDN w:val="0"/>
              <w:adjustRightInd w:val="0"/>
              <w:spacing w:before="120"/>
              <w:rPr>
                <w:rFonts w:eastAsia="Arial Unicode MS"/>
                <w:szCs w:val="24"/>
              </w:rPr>
            </w:pPr>
            <w:r w:rsidRPr="00FA3F4D">
              <w:rPr>
                <w:rFonts w:eastAsia="Arial Unicode MS"/>
                <w:szCs w:val="24"/>
              </w:rPr>
              <w:t>Non-waiver</w:t>
            </w:r>
          </w:p>
          <w:p w:rsidR="00E829BA" w:rsidRPr="00FA3F4D" w:rsidRDefault="00E829BA" w:rsidP="00345417">
            <w:pPr>
              <w:pStyle w:val="Header3-Paragraph"/>
              <w:autoSpaceDE w:val="0"/>
              <w:autoSpaceDN w:val="0"/>
              <w:adjustRightInd w:val="0"/>
              <w:spacing w:before="120"/>
              <w:ind w:left="660" w:hanging="300"/>
              <w:rPr>
                <w:rFonts w:eastAsia="Arial Unicode MS"/>
                <w:szCs w:val="24"/>
              </w:rPr>
            </w:pPr>
            <w:r w:rsidRPr="00FA3F4D">
              <w:rPr>
                <w:rFonts w:eastAsia="Arial Unicode MS"/>
                <w:szCs w:val="24"/>
              </w:rPr>
              <w:lastRenderedPageBreak/>
              <w:t>(a)</w:t>
            </w:r>
            <w:r w:rsidRPr="00FA3F4D">
              <w:rPr>
                <w:rFonts w:eastAsia="Arial Unicode MS"/>
                <w:szCs w:val="24"/>
              </w:rPr>
              <w:tab/>
              <w:t>Subject to GCC Sub-Clause 4.5 (b)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E829BA" w:rsidRPr="00FA3F4D" w:rsidRDefault="00E829BA" w:rsidP="00345417">
            <w:pPr>
              <w:pStyle w:val="Header3-Paragraph"/>
              <w:autoSpaceDE w:val="0"/>
              <w:autoSpaceDN w:val="0"/>
              <w:adjustRightInd w:val="0"/>
              <w:spacing w:before="120"/>
              <w:ind w:left="660" w:hanging="300"/>
              <w:rPr>
                <w:rFonts w:eastAsia="Arial Unicode MS"/>
                <w:szCs w:val="24"/>
              </w:rPr>
            </w:pPr>
            <w:r w:rsidRPr="00FA3F4D">
              <w:rPr>
                <w:rFonts w:eastAsia="Arial Unicode MS"/>
                <w:szCs w:val="24"/>
              </w:rPr>
              <w:t>(b)</w:t>
            </w:r>
            <w:r w:rsidRPr="00FA3F4D">
              <w:rPr>
                <w:rFonts w:eastAsia="Arial Unicode MS"/>
                <w:szCs w:val="24"/>
              </w:rPr>
              <w:tab/>
              <w:t>Any waiver of a party’s rights, powers or remedies under the Contract must be in writing, dated and signed by an authorized representative of the party granting such waiver, and must specify the right and the extent to which it is being waived.</w:t>
            </w:r>
          </w:p>
          <w:p w:rsidR="00E829BA" w:rsidRPr="00FA3F4D" w:rsidRDefault="00E829BA" w:rsidP="00345417">
            <w:pPr>
              <w:pStyle w:val="Header3-Paragraph"/>
              <w:numPr>
                <w:ilvl w:val="1"/>
                <w:numId w:val="12"/>
              </w:numPr>
              <w:autoSpaceDE w:val="0"/>
              <w:autoSpaceDN w:val="0"/>
              <w:adjustRightInd w:val="0"/>
              <w:spacing w:before="120"/>
              <w:rPr>
                <w:rFonts w:eastAsia="Arial Unicode MS"/>
                <w:szCs w:val="24"/>
              </w:rPr>
            </w:pPr>
            <w:r w:rsidRPr="00FA3F4D">
              <w:rPr>
                <w:rFonts w:eastAsia="Arial Unicode MS"/>
                <w:szCs w:val="24"/>
              </w:rPr>
              <w:t>Severability</w:t>
            </w:r>
          </w:p>
          <w:p w:rsidR="00E829BA" w:rsidRPr="00FA3F4D" w:rsidRDefault="00E829BA" w:rsidP="00345417">
            <w:pPr>
              <w:autoSpaceDE w:val="0"/>
              <w:autoSpaceDN w:val="0"/>
              <w:adjustRightInd w:val="0"/>
              <w:spacing w:before="120"/>
              <w:ind w:left="660"/>
              <w:rPr>
                <w:rFonts w:ascii="Times New Roman" w:eastAsia="Arial Unicode MS" w:hAnsi="Times New Roman" w:cs="Times New Roman"/>
                <w:szCs w:val="24"/>
              </w:rPr>
            </w:pPr>
            <w:r w:rsidRPr="00FA3F4D">
              <w:rPr>
                <w:rFonts w:ascii="Times New Roman" w:eastAsia="Arial Unicode MS" w:hAnsi="Times New Roman" w:cs="Times New Roman"/>
                <w:szCs w:val="24"/>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FA3F4D" w:rsidRPr="00FA3F4D" w:rsidTr="00345417">
        <w:tc>
          <w:tcPr>
            <w:tcW w:w="2448" w:type="dxa"/>
          </w:tcPr>
          <w:p w:rsidR="00E829BA" w:rsidRPr="00FA3F4D" w:rsidRDefault="00E829BA" w:rsidP="00345417">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12" w:name="_Toc425939862"/>
            <w:r w:rsidRPr="00FA3F4D">
              <w:rPr>
                <w:rFonts w:eastAsia="Arial Unicode MS"/>
                <w:szCs w:val="24"/>
              </w:rPr>
              <w:lastRenderedPageBreak/>
              <w:t>Language</w:t>
            </w:r>
            <w:bookmarkEnd w:id="412"/>
          </w:p>
          <w:p w:rsidR="00E829BA" w:rsidRPr="00FA3F4D" w:rsidRDefault="00E829BA" w:rsidP="00345417">
            <w:pPr>
              <w:pStyle w:val="P3Header1-Clauses"/>
              <w:autoSpaceDE w:val="0"/>
              <w:autoSpaceDN w:val="0"/>
              <w:adjustRightInd w:val="0"/>
              <w:spacing w:before="120"/>
              <w:ind w:left="360" w:hanging="360"/>
              <w:rPr>
                <w:rFonts w:eastAsia="Arial Unicode MS"/>
                <w:szCs w:val="24"/>
              </w:rPr>
            </w:pPr>
          </w:p>
        </w:tc>
        <w:tc>
          <w:tcPr>
            <w:tcW w:w="6480" w:type="dxa"/>
          </w:tcPr>
          <w:p w:rsidR="00E829BA" w:rsidRPr="00FA3F4D" w:rsidRDefault="00E829BA" w:rsidP="00345417">
            <w:pPr>
              <w:pStyle w:val="Header3-Paragraph"/>
              <w:numPr>
                <w:ilvl w:val="1"/>
                <w:numId w:val="12"/>
              </w:numPr>
              <w:autoSpaceDE w:val="0"/>
              <w:autoSpaceDN w:val="0"/>
              <w:adjustRightInd w:val="0"/>
              <w:spacing w:before="120"/>
              <w:rPr>
                <w:rFonts w:eastAsia="Arial Unicode MS"/>
                <w:szCs w:val="24"/>
              </w:rPr>
            </w:pPr>
            <w:r w:rsidRPr="00FA3F4D">
              <w:rPr>
                <w:rFonts w:eastAsia="Arial Unicode MS"/>
                <w:szCs w:val="24"/>
              </w:rPr>
              <w:t xml:space="preserve">The Contract, as well as all correspondence and documents relating to the Contract exchanged by the Supplier and the Purchaser, shall be written in the language specified in the </w:t>
            </w:r>
            <w:smartTag w:uri="urn:schemas-microsoft-com:office:smarttags" w:element="stockticker">
              <w:r w:rsidRPr="00FA3F4D">
                <w:rPr>
                  <w:rFonts w:eastAsia="Arial Unicode MS"/>
                  <w:szCs w:val="24"/>
                </w:rPr>
                <w:t>SCC</w:t>
              </w:r>
            </w:smartTag>
            <w:r w:rsidRPr="00FA3F4D">
              <w:rPr>
                <w:rFonts w:eastAsia="Arial Unicode MS"/>
                <w:szCs w:val="24"/>
              </w:rPr>
              <w:t xml:space="preserve">. Supporting documents and printed literature that are part of the Contract may be in another language provided they are accompanied by an accurate translation of the relevant passages in the language specified in the </w:t>
            </w:r>
            <w:smartTag w:uri="urn:schemas-microsoft-com:office:smarttags" w:element="stockticker">
              <w:r w:rsidRPr="00FA3F4D">
                <w:rPr>
                  <w:rFonts w:eastAsia="Arial Unicode MS"/>
                  <w:szCs w:val="24"/>
                </w:rPr>
                <w:t>SCC</w:t>
              </w:r>
            </w:smartTag>
            <w:r w:rsidRPr="00FA3F4D">
              <w:rPr>
                <w:rFonts w:eastAsia="Arial Unicode MS"/>
                <w:szCs w:val="24"/>
              </w:rPr>
              <w:t>, in which case, for purposes of interpretation of the Contract, the translation shall govern.</w:t>
            </w:r>
          </w:p>
          <w:p w:rsidR="00E829BA" w:rsidRPr="00FA3F4D" w:rsidRDefault="00E829BA" w:rsidP="00345417">
            <w:pPr>
              <w:pStyle w:val="Header3-Paragraph"/>
              <w:numPr>
                <w:ilvl w:val="1"/>
                <w:numId w:val="12"/>
              </w:numPr>
              <w:autoSpaceDE w:val="0"/>
              <w:autoSpaceDN w:val="0"/>
              <w:adjustRightInd w:val="0"/>
              <w:spacing w:before="120"/>
              <w:rPr>
                <w:rFonts w:eastAsia="Arial Unicode MS"/>
                <w:szCs w:val="24"/>
              </w:rPr>
            </w:pPr>
            <w:r w:rsidRPr="00FA3F4D">
              <w:rPr>
                <w:rFonts w:eastAsia="Arial Unicode MS"/>
                <w:szCs w:val="24"/>
              </w:rPr>
              <w:t>The Supplier shall bear all costs of translation to the governing language and all risks of the accuracy of such translation, for documents provided by the Supplier.</w:t>
            </w:r>
          </w:p>
        </w:tc>
      </w:tr>
      <w:tr w:rsidR="00FA3F4D" w:rsidRPr="00FA3F4D" w:rsidTr="00345417">
        <w:tc>
          <w:tcPr>
            <w:tcW w:w="2448" w:type="dxa"/>
          </w:tcPr>
          <w:p w:rsidR="00E829BA" w:rsidRPr="00FA3F4D" w:rsidRDefault="00E829BA" w:rsidP="00345417">
            <w:pPr>
              <w:pStyle w:val="P3Header1-Clauses"/>
              <w:numPr>
                <w:ilvl w:val="0"/>
                <w:numId w:val="12"/>
              </w:numPr>
              <w:tabs>
                <w:tab w:val="clear" w:pos="660"/>
                <w:tab w:val="num" w:pos="360"/>
              </w:tabs>
              <w:autoSpaceDE w:val="0"/>
              <w:autoSpaceDN w:val="0"/>
              <w:adjustRightInd w:val="0"/>
              <w:spacing w:before="120"/>
              <w:ind w:left="432" w:hanging="432"/>
              <w:rPr>
                <w:rFonts w:eastAsia="Arial Unicode MS"/>
                <w:szCs w:val="24"/>
              </w:rPr>
            </w:pPr>
            <w:bookmarkStart w:id="413" w:name="_Toc425939863"/>
            <w:r w:rsidRPr="00FA3F4D">
              <w:rPr>
                <w:rFonts w:eastAsia="Arial Unicode MS"/>
                <w:szCs w:val="24"/>
              </w:rPr>
              <w:t>Joint Venture, Consortium or Association</w:t>
            </w:r>
            <w:bookmarkEnd w:id="413"/>
          </w:p>
          <w:p w:rsidR="00E829BA" w:rsidRPr="00FA3F4D" w:rsidRDefault="00E829BA" w:rsidP="00345417">
            <w:pPr>
              <w:pStyle w:val="P3Header1-Clauses"/>
              <w:autoSpaceDE w:val="0"/>
              <w:autoSpaceDN w:val="0"/>
              <w:adjustRightInd w:val="0"/>
              <w:spacing w:before="120"/>
              <w:ind w:left="432"/>
              <w:rPr>
                <w:rFonts w:eastAsia="Arial Unicode MS"/>
                <w:szCs w:val="24"/>
              </w:rPr>
            </w:pPr>
          </w:p>
        </w:tc>
        <w:tc>
          <w:tcPr>
            <w:tcW w:w="6480" w:type="dxa"/>
          </w:tcPr>
          <w:p w:rsidR="00E829BA" w:rsidRPr="00FA3F4D" w:rsidRDefault="00E829BA" w:rsidP="00345417">
            <w:pPr>
              <w:pStyle w:val="Header3-Paragraph"/>
              <w:autoSpaceDE w:val="0"/>
              <w:autoSpaceDN w:val="0"/>
              <w:adjustRightInd w:val="0"/>
              <w:spacing w:before="120"/>
              <w:ind w:left="709" w:hanging="709"/>
              <w:rPr>
                <w:rFonts w:eastAsia="Arial Unicode MS"/>
                <w:szCs w:val="24"/>
              </w:rPr>
            </w:pPr>
            <w:r w:rsidRPr="00FA3F4D">
              <w:rPr>
                <w:rFonts w:eastAsia="Arial Unicode MS"/>
                <w:szCs w:val="24"/>
              </w:rPr>
              <w:t>6.1</w:t>
            </w:r>
            <w:r w:rsidRPr="00FA3F4D">
              <w:rPr>
                <w:rFonts w:eastAsia="Arial Unicode MS"/>
                <w:szCs w:val="24"/>
              </w:rPr>
              <w:tab/>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FA3F4D" w:rsidRPr="00FA3F4D" w:rsidTr="00345417">
        <w:tc>
          <w:tcPr>
            <w:tcW w:w="2448" w:type="dxa"/>
          </w:tcPr>
          <w:p w:rsidR="00E829BA" w:rsidRPr="00FA3F4D" w:rsidRDefault="00E829BA" w:rsidP="00345417">
            <w:pPr>
              <w:pStyle w:val="P3Header1-Clauses"/>
              <w:numPr>
                <w:ilvl w:val="0"/>
                <w:numId w:val="12"/>
              </w:numPr>
              <w:tabs>
                <w:tab w:val="clear" w:pos="660"/>
                <w:tab w:val="num" w:pos="360"/>
              </w:tabs>
              <w:autoSpaceDE w:val="0"/>
              <w:autoSpaceDN w:val="0"/>
              <w:adjustRightInd w:val="0"/>
              <w:spacing w:before="120"/>
              <w:ind w:left="432" w:hanging="432"/>
              <w:rPr>
                <w:rFonts w:eastAsia="Arial Unicode MS"/>
                <w:szCs w:val="24"/>
              </w:rPr>
            </w:pPr>
            <w:bookmarkStart w:id="414" w:name="_Toc425939864"/>
            <w:r w:rsidRPr="00FA3F4D">
              <w:rPr>
                <w:rFonts w:eastAsia="Arial Unicode MS"/>
                <w:szCs w:val="24"/>
              </w:rPr>
              <w:t>Eligibility</w:t>
            </w:r>
            <w:bookmarkEnd w:id="414"/>
          </w:p>
          <w:p w:rsidR="00E829BA" w:rsidRPr="00FA3F4D" w:rsidRDefault="00E829BA" w:rsidP="00345417">
            <w:pPr>
              <w:pStyle w:val="P3Header1-Clauses"/>
              <w:autoSpaceDE w:val="0"/>
              <w:autoSpaceDN w:val="0"/>
              <w:adjustRightInd w:val="0"/>
              <w:spacing w:before="120"/>
              <w:ind w:left="432"/>
              <w:rPr>
                <w:rFonts w:eastAsia="Arial Unicode MS"/>
                <w:szCs w:val="24"/>
              </w:rPr>
            </w:pPr>
          </w:p>
        </w:tc>
        <w:tc>
          <w:tcPr>
            <w:tcW w:w="6480" w:type="dxa"/>
          </w:tcPr>
          <w:p w:rsidR="00E829BA" w:rsidRPr="00FA3F4D" w:rsidRDefault="00E829BA" w:rsidP="001739EF">
            <w:pPr>
              <w:pStyle w:val="Sub-ClauseText"/>
              <w:numPr>
                <w:ilvl w:val="1"/>
                <w:numId w:val="31"/>
              </w:numPr>
              <w:tabs>
                <w:tab w:val="clear" w:pos="540"/>
              </w:tabs>
              <w:spacing w:before="0" w:after="200"/>
              <w:ind w:left="709" w:hanging="709"/>
              <w:rPr>
                <w:spacing w:val="0"/>
                <w:szCs w:val="24"/>
              </w:rPr>
            </w:pPr>
            <w:r w:rsidRPr="00FA3F4D">
              <w:rPr>
                <w:spacing w:val="0"/>
                <w:szCs w:val="24"/>
              </w:rPr>
              <w:t>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w:t>
            </w:r>
          </w:p>
          <w:p w:rsidR="00E829BA" w:rsidRPr="00FA3F4D" w:rsidRDefault="00E829BA" w:rsidP="001739EF">
            <w:pPr>
              <w:pStyle w:val="Sub-ClauseText"/>
              <w:numPr>
                <w:ilvl w:val="1"/>
                <w:numId w:val="31"/>
              </w:numPr>
              <w:tabs>
                <w:tab w:val="clear" w:pos="540"/>
              </w:tabs>
              <w:spacing w:before="0" w:after="200"/>
              <w:ind w:left="709" w:hanging="709"/>
              <w:rPr>
                <w:rFonts w:eastAsia="Arial Unicode MS"/>
                <w:szCs w:val="24"/>
              </w:rPr>
            </w:pPr>
            <w:r w:rsidRPr="00FA3F4D">
              <w:rPr>
                <w:szCs w:val="24"/>
              </w:rPr>
              <w:lastRenderedPageBreak/>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FA3F4D" w:rsidRPr="00FA3F4D" w:rsidTr="00345417">
        <w:tc>
          <w:tcPr>
            <w:tcW w:w="2448" w:type="dxa"/>
          </w:tcPr>
          <w:p w:rsidR="00E829BA" w:rsidRPr="00FA3F4D" w:rsidRDefault="00E829BA" w:rsidP="00345417">
            <w:pPr>
              <w:pStyle w:val="P3Header1-Clauses"/>
              <w:numPr>
                <w:ilvl w:val="0"/>
                <w:numId w:val="12"/>
              </w:numPr>
              <w:autoSpaceDE w:val="0"/>
              <w:autoSpaceDN w:val="0"/>
              <w:adjustRightInd w:val="0"/>
              <w:spacing w:before="120"/>
              <w:ind w:left="432" w:hanging="432"/>
              <w:rPr>
                <w:rFonts w:eastAsia="Arial Unicode MS"/>
                <w:szCs w:val="24"/>
              </w:rPr>
            </w:pPr>
            <w:bookmarkStart w:id="415" w:name="_Toc425939865"/>
            <w:r w:rsidRPr="00FA3F4D">
              <w:rPr>
                <w:rFonts w:eastAsia="Arial Unicode MS"/>
                <w:szCs w:val="24"/>
              </w:rPr>
              <w:lastRenderedPageBreak/>
              <w:t>Notices</w:t>
            </w:r>
            <w:bookmarkEnd w:id="415"/>
          </w:p>
          <w:p w:rsidR="00E829BA" w:rsidRPr="00FA3F4D" w:rsidRDefault="00E829BA" w:rsidP="00345417">
            <w:pPr>
              <w:pStyle w:val="P3Header1-Clauses"/>
              <w:autoSpaceDE w:val="0"/>
              <w:autoSpaceDN w:val="0"/>
              <w:adjustRightInd w:val="0"/>
              <w:spacing w:before="120"/>
              <w:ind w:left="432"/>
              <w:rPr>
                <w:rFonts w:eastAsia="Arial Unicode MS"/>
                <w:szCs w:val="24"/>
              </w:rPr>
            </w:pPr>
          </w:p>
        </w:tc>
        <w:tc>
          <w:tcPr>
            <w:tcW w:w="6480" w:type="dxa"/>
          </w:tcPr>
          <w:p w:rsidR="00E829BA" w:rsidRPr="00FA3F4D" w:rsidRDefault="00E829BA" w:rsidP="00345417">
            <w:pPr>
              <w:pStyle w:val="Header3-Paragraph"/>
              <w:numPr>
                <w:ilvl w:val="1"/>
                <w:numId w:val="12"/>
              </w:numPr>
              <w:autoSpaceDE w:val="0"/>
              <w:autoSpaceDN w:val="0"/>
              <w:adjustRightInd w:val="0"/>
              <w:spacing w:before="120"/>
              <w:rPr>
                <w:rFonts w:eastAsia="Arial Unicode MS"/>
                <w:szCs w:val="24"/>
              </w:rPr>
            </w:pPr>
            <w:r w:rsidRPr="00FA3F4D">
              <w:rPr>
                <w:rFonts w:eastAsia="Arial Unicode MS"/>
                <w:szCs w:val="24"/>
              </w:rPr>
              <w:t xml:space="preserve">Any notice given by one party to the other pursuant to the Contract shall be in writing to the address specified in the </w:t>
            </w:r>
            <w:smartTag w:uri="urn:schemas-microsoft-com:office:smarttags" w:element="stockticker">
              <w:r w:rsidRPr="00FA3F4D">
                <w:rPr>
                  <w:rFonts w:eastAsia="Arial Unicode MS"/>
                  <w:szCs w:val="24"/>
                </w:rPr>
                <w:t>SCC</w:t>
              </w:r>
            </w:smartTag>
            <w:r w:rsidRPr="00FA3F4D">
              <w:rPr>
                <w:rFonts w:eastAsia="Arial Unicode MS"/>
                <w:szCs w:val="24"/>
              </w:rPr>
              <w:t>. The term “in writing” means communicated in written form, including electronic communication, with proof of receipt.</w:t>
            </w:r>
          </w:p>
          <w:p w:rsidR="00E829BA" w:rsidRPr="00FA3F4D" w:rsidRDefault="00E829BA" w:rsidP="00345417">
            <w:pPr>
              <w:pStyle w:val="Header3-Paragraph"/>
              <w:numPr>
                <w:ilvl w:val="1"/>
                <w:numId w:val="12"/>
              </w:numPr>
              <w:autoSpaceDE w:val="0"/>
              <w:autoSpaceDN w:val="0"/>
              <w:adjustRightInd w:val="0"/>
              <w:spacing w:before="120"/>
              <w:rPr>
                <w:rFonts w:eastAsia="Arial Unicode MS"/>
                <w:szCs w:val="24"/>
              </w:rPr>
            </w:pPr>
            <w:r w:rsidRPr="00FA3F4D">
              <w:rPr>
                <w:rFonts w:eastAsia="Arial Unicode MS"/>
                <w:szCs w:val="24"/>
              </w:rPr>
              <w:t xml:space="preserve"> A notice shall be effective when delivered or on the notice’s effective date, whichever is later.</w:t>
            </w:r>
          </w:p>
        </w:tc>
      </w:tr>
      <w:tr w:rsidR="00FA3F4D" w:rsidRPr="00FA3F4D" w:rsidTr="00345417">
        <w:tc>
          <w:tcPr>
            <w:tcW w:w="2448" w:type="dxa"/>
          </w:tcPr>
          <w:p w:rsidR="00E829BA" w:rsidRPr="00FA3F4D" w:rsidRDefault="00E829BA" w:rsidP="00345417">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16" w:name="_Toc425939866"/>
            <w:r w:rsidRPr="00FA3F4D">
              <w:rPr>
                <w:rFonts w:eastAsia="Arial Unicode MS"/>
                <w:szCs w:val="24"/>
              </w:rPr>
              <w:t>Governing Law</w:t>
            </w:r>
            <w:bookmarkEnd w:id="416"/>
          </w:p>
          <w:p w:rsidR="00E829BA" w:rsidRPr="00FA3F4D" w:rsidRDefault="00E829BA" w:rsidP="00345417">
            <w:pPr>
              <w:pStyle w:val="P3Header1-Clauses"/>
              <w:autoSpaceDE w:val="0"/>
              <w:autoSpaceDN w:val="0"/>
              <w:adjustRightInd w:val="0"/>
              <w:spacing w:before="120"/>
              <w:ind w:left="432"/>
              <w:rPr>
                <w:rFonts w:eastAsia="Arial Unicode MS"/>
                <w:szCs w:val="24"/>
              </w:rPr>
            </w:pPr>
          </w:p>
        </w:tc>
        <w:tc>
          <w:tcPr>
            <w:tcW w:w="6480" w:type="dxa"/>
          </w:tcPr>
          <w:p w:rsidR="00E829BA" w:rsidRPr="00FA3F4D" w:rsidRDefault="00E829BA" w:rsidP="00345417">
            <w:pPr>
              <w:pStyle w:val="Header3-Paragraph"/>
              <w:autoSpaceDE w:val="0"/>
              <w:autoSpaceDN w:val="0"/>
              <w:adjustRightInd w:val="0"/>
              <w:spacing w:before="120"/>
              <w:ind w:left="709" w:hanging="709"/>
              <w:rPr>
                <w:rFonts w:eastAsia="Arial Unicode MS"/>
                <w:szCs w:val="24"/>
              </w:rPr>
            </w:pPr>
            <w:r w:rsidRPr="00FA3F4D">
              <w:rPr>
                <w:rFonts w:eastAsia="Arial Unicode MS"/>
                <w:szCs w:val="24"/>
              </w:rPr>
              <w:t>9.1</w:t>
            </w:r>
            <w:r w:rsidRPr="00FA3F4D">
              <w:rPr>
                <w:rFonts w:eastAsia="Arial Unicode MS"/>
                <w:szCs w:val="24"/>
              </w:rPr>
              <w:tab/>
              <w:t xml:space="preserve">The Contract shall be governed by and interpreted in accordance with the laws of </w:t>
            </w:r>
            <w:smartTag w:uri="urn:schemas-microsoft-com:office:smarttags" w:element="country-region">
              <w:smartTag w:uri="urn:schemas-microsoft-com:office:smarttags" w:element="place">
                <w:r w:rsidRPr="00FA3F4D">
                  <w:rPr>
                    <w:rFonts w:eastAsia="Arial Unicode MS"/>
                    <w:szCs w:val="24"/>
                  </w:rPr>
                  <w:t>Bhutan</w:t>
                </w:r>
              </w:smartTag>
            </w:smartTag>
            <w:r w:rsidRPr="00FA3F4D">
              <w:rPr>
                <w:rFonts w:eastAsia="Arial Unicode MS"/>
                <w:szCs w:val="24"/>
              </w:rPr>
              <w:t>.</w:t>
            </w:r>
          </w:p>
        </w:tc>
      </w:tr>
      <w:tr w:rsidR="00FA3F4D" w:rsidRPr="00FA3F4D" w:rsidTr="00345417">
        <w:tc>
          <w:tcPr>
            <w:tcW w:w="2448" w:type="dxa"/>
          </w:tcPr>
          <w:p w:rsidR="00E829BA" w:rsidRPr="00FA3F4D" w:rsidRDefault="00E829BA" w:rsidP="00345417">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17" w:name="_Toc425939867"/>
            <w:r w:rsidRPr="00FA3F4D">
              <w:rPr>
                <w:rFonts w:eastAsia="Arial Unicode MS"/>
                <w:szCs w:val="24"/>
              </w:rPr>
              <w:t>Settlement of Disputes</w:t>
            </w:r>
            <w:bookmarkEnd w:id="417"/>
          </w:p>
          <w:p w:rsidR="00E829BA" w:rsidRPr="00FA3F4D" w:rsidRDefault="00E829BA" w:rsidP="00345417">
            <w:pPr>
              <w:pStyle w:val="P3Header1-Clauses"/>
              <w:autoSpaceDE w:val="0"/>
              <w:autoSpaceDN w:val="0"/>
              <w:adjustRightInd w:val="0"/>
              <w:spacing w:before="120"/>
              <w:ind w:left="432"/>
              <w:rPr>
                <w:rFonts w:eastAsia="Arial Unicode MS"/>
                <w:szCs w:val="24"/>
              </w:rPr>
            </w:pPr>
          </w:p>
        </w:tc>
        <w:tc>
          <w:tcPr>
            <w:tcW w:w="6480" w:type="dxa"/>
          </w:tcPr>
          <w:p w:rsidR="00E829BA" w:rsidRPr="00FA3F4D" w:rsidRDefault="00E829BA" w:rsidP="00345417">
            <w:pPr>
              <w:pStyle w:val="Header3-Paragraph"/>
              <w:numPr>
                <w:ilvl w:val="1"/>
                <w:numId w:val="12"/>
              </w:numPr>
              <w:autoSpaceDE w:val="0"/>
              <w:autoSpaceDN w:val="0"/>
              <w:adjustRightInd w:val="0"/>
              <w:spacing w:before="120"/>
              <w:rPr>
                <w:rFonts w:eastAsia="Arial Unicode MS"/>
                <w:szCs w:val="24"/>
              </w:rPr>
            </w:pPr>
            <w:r w:rsidRPr="00FA3F4D">
              <w:rPr>
                <w:rFonts w:eastAsia="Arial Unicode MS"/>
                <w:szCs w:val="24"/>
              </w:rPr>
              <w:t>The Purchaser and the Supplier shall make every effort to resolve amicably by direct informal negotiation any disagreement or dispute arising between them under or in</w:t>
            </w:r>
            <w:r w:rsidRPr="00FA3F4D">
              <w:rPr>
                <w:rFonts w:eastAsia="Arial Unicode MS"/>
                <w:szCs w:val="24"/>
              </w:rPr>
              <w:tab/>
              <w:t xml:space="preserve"> connection with the Contract.</w:t>
            </w:r>
          </w:p>
          <w:p w:rsidR="00E829BA" w:rsidRPr="00FA3F4D" w:rsidRDefault="00E829BA" w:rsidP="00345417">
            <w:pPr>
              <w:pStyle w:val="Sub-ClauseText"/>
              <w:numPr>
                <w:ilvl w:val="1"/>
                <w:numId w:val="12"/>
              </w:numPr>
              <w:spacing w:before="0" w:after="200"/>
              <w:rPr>
                <w:spacing w:val="0"/>
                <w:szCs w:val="24"/>
              </w:rPr>
            </w:pPr>
            <w:r w:rsidRPr="00FA3F4D">
              <w:rPr>
                <w:spacing w:val="0"/>
                <w:szCs w:val="24"/>
              </w:rPr>
              <w:t xml:space="preserve">If, after thirty (30) days, the parties have failed to resolve their dispute or difference by such mutual consultation, either the Purchaser or the Supplier may give notice to the other party of its intention to commence arbitration, as hereinafter provided, as to the matter in dispute.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w:t>
            </w:r>
            <w:smartTag w:uri="urn:schemas-microsoft-com:office:smarttags" w:element="stockticker">
              <w:r w:rsidRPr="00FA3F4D">
                <w:rPr>
                  <w:spacing w:val="0"/>
                  <w:szCs w:val="24"/>
                </w:rPr>
                <w:t>SCC</w:t>
              </w:r>
            </w:smartTag>
            <w:r w:rsidRPr="00FA3F4D">
              <w:rPr>
                <w:spacing w:val="0"/>
                <w:szCs w:val="24"/>
              </w:rPr>
              <w:t xml:space="preserve">. </w:t>
            </w:r>
          </w:p>
          <w:p w:rsidR="00E829BA" w:rsidRPr="00FA3F4D" w:rsidRDefault="00E829BA" w:rsidP="00345417">
            <w:pPr>
              <w:pStyle w:val="Sub-ClauseText"/>
              <w:numPr>
                <w:ilvl w:val="1"/>
                <w:numId w:val="12"/>
              </w:numPr>
              <w:spacing w:before="0" w:after="240"/>
              <w:ind w:left="605" w:hanging="605"/>
              <w:rPr>
                <w:szCs w:val="24"/>
              </w:rPr>
            </w:pPr>
            <w:r w:rsidRPr="00FA3F4D">
              <w:rPr>
                <w:szCs w:val="24"/>
              </w:rPr>
              <w:t xml:space="preserve">Notwithstanding any reference to arbitration herein, </w:t>
            </w:r>
          </w:p>
          <w:p w:rsidR="00E829BA" w:rsidRPr="00FA3F4D" w:rsidRDefault="00E829BA" w:rsidP="001739EF">
            <w:pPr>
              <w:pStyle w:val="Sub-ClauseText"/>
              <w:numPr>
                <w:ilvl w:val="2"/>
                <w:numId w:val="16"/>
              </w:numPr>
              <w:spacing w:before="0" w:after="160"/>
              <w:rPr>
                <w:szCs w:val="24"/>
              </w:rPr>
            </w:pPr>
            <w:r w:rsidRPr="00FA3F4D">
              <w:rPr>
                <w:szCs w:val="24"/>
              </w:rPr>
              <w:t xml:space="preserve">the parties shall continue to perform their respective obligations under the Contract unless they otherwise agree; and </w:t>
            </w:r>
          </w:p>
          <w:p w:rsidR="00E829BA" w:rsidRPr="00FA3F4D" w:rsidRDefault="00E829BA" w:rsidP="001739EF">
            <w:pPr>
              <w:pStyle w:val="Sub-ClauseText"/>
              <w:numPr>
                <w:ilvl w:val="2"/>
                <w:numId w:val="16"/>
              </w:numPr>
              <w:spacing w:before="0" w:after="160"/>
              <w:rPr>
                <w:szCs w:val="24"/>
              </w:rPr>
            </w:pPr>
            <w:r w:rsidRPr="00FA3F4D">
              <w:rPr>
                <w:szCs w:val="24"/>
              </w:rPr>
              <w:t>the Purchaser shall pay the Supplier any monies due the Supplier.</w:t>
            </w:r>
          </w:p>
        </w:tc>
      </w:tr>
      <w:tr w:rsidR="00FA3F4D" w:rsidRPr="00FA3F4D" w:rsidTr="00345417">
        <w:tc>
          <w:tcPr>
            <w:tcW w:w="2448" w:type="dxa"/>
          </w:tcPr>
          <w:p w:rsidR="00E829BA" w:rsidRPr="00FA3F4D" w:rsidRDefault="00E829BA" w:rsidP="00345417">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18" w:name="_Toc425939868"/>
            <w:r w:rsidRPr="00FA3F4D">
              <w:rPr>
                <w:rFonts w:eastAsia="Arial Unicode MS"/>
                <w:szCs w:val="24"/>
              </w:rPr>
              <w:t>Inspections and Audit</w:t>
            </w:r>
            <w:bookmarkEnd w:id="418"/>
          </w:p>
          <w:p w:rsidR="00E829BA" w:rsidRPr="00FA3F4D" w:rsidRDefault="00E829BA" w:rsidP="00345417">
            <w:pPr>
              <w:pStyle w:val="P3Header1-Clauses"/>
              <w:autoSpaceDE w:val="0"/>
              <w:autoSpaceDN w:val="0"/>
              <w:adjustRightInd w:val="0"/>
              <w:spacing w:before="120"/>
              <w:ind w:left="432"/>
              <w:rPr>
                <w:rFonts w:eastAsia="Arial Unicode MS"/>
                <w:szCs w:val="24"/>
              </w:rPr>
            </w:pPr>
          </w:p>
        </w:tc>
        <w:tc>
          <w:tcPr>
            <w:tcW w:w="6480" w:type="dxa"/>
          </w:tcPr>
          <w:p w:rsidR="00E829BA" w:rsidRPr="00FA3F4D" w:rsidRDefault="00E829BA" w:rsidP="00345417">
            <w:pPr>
              <w:pStyle w:val="Sub-ClauseText"/>
              <w:autoSpaceDE w:val="0"/>
              <w:autoSpaceDN w:val="0"/>
              <w:adjustRightInd w:val="0"/>
              <w:ind w:left="709" w:hanging="709"/>
              <w:rPr>
                <w:bCs/>
                <w:szCs w:val="24"/>
              </w:rPr>
            </w:pPr>
            <w:r w:rsidRPr="00FA3F4D">
              <w:rPr>
                <w:szCs w:val="24"/>
              </w:rPr>
              <w:t>11.1</w:t>
            </w:r>
            <w:r w:rsidRPr="00FA3F4D">
              <w:rPr>
                <w:szCs w:val="24"/>
              </w:rPr>
              <w:tab/>
            </w:r>
            <w:bookmarkStart w:id="419" w:name="OLE_LINK2"/>
            <w:r w:rsidRPr="00FA3F4D">
              <w:rPr>
                <w:szCs w:val="24"/>
              </w:rPr>
              <w:t xml:space="preserve">The Supplier shall permit the Purchaser and/or persons appointed by the Purchaser to inspect the Supplier’s offices and/or the accounts and records of the Supplier and its </w:t>
            </w:r>
            <w:r w:rsidRPr="00FA3F4D">
              <w:rPr>
                <w:szCs w:val="24"/>
              </w:rPr>
              <w:lastRenderedPageBreak/>
              <w:t xml:space="preserve">Subcontractors relating to the performance of the Contract, and to have such accounts and records audited by auditors appointed by the Purchaser if so required by the Purchaser. The Supplier’s attention is drawn to GCC Clause 3, which provides, inter alia, that </w:t>
            </w:r>
            <w:r w:rsidRPr="00FA3F4D">
              <w:rPr>
                <w:bCs/>
                <w:szCs w:val="24"/>
              </w:rPr>
              <w:t>acts intended materially to impede the exercise of the inspection and audit rights provided for under this GCC Sub-Clause 11.1 constitute a prohibited practice subject to contract termination (as well as to a determination of ineligibility under ITB Sub-Clause 2.1 (c) of the Instructions to Bidders that preceded the placement of the Contract of which these GCC form a part).</w:t>
            </w:r>
            <w:bookmarkEnd w:id="419"/>
          </w:p>
        </w:tc>
      </w:tr>
      <w:tr w:rsidR="00FA3F4D" w:rsidRPr="00FA3F4D" w:rsidTr="00345417">
        <w:tc>
          <w:tcPr>
            <w:tcW w:w="2448" w:type="dxa"/>
          </w:tcPr>
          <w:p w:rsidR="00E829BA" w:rsidRPr="00FA3F4D" w:rsidRDefault="00E829BA" w:rsidP="00345417">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0" w:name="_Toc425939869"/>
            <w:r w:rsidRPr="00FA3F4D">
              <w:rPr>
                <w:rFonts w:eastAsia="Arial Unicode MS"/>
                <w:szCs w:val="24"/>
              </w:rPr>
              <w:lastRenderedPageBreak/>
              <w:t>Scope of Supplies</w:t>
            </w:r>
            <w:bookmarkEnd w:id="420"/>
          </w:p>
          <w:p w:rsidR="00E829BA" w:rsidRPr="00FA3F4D" w:rsidRDefault="00E829BA" w:rsidP="00345417">
            <w:pPr>
              <w:pStyle w:val="P3Header1-Clauses"/>
              <w:autoSpaceDE w:val="0"/>
              <w:autoSpaceDN w:val="0"/>
              <w:adjustRightInd w:val="0"/>
              <w:spacing w:before="120"/>
              <w:ind w:left="432"/>
              <w:rPr>
                <w:rFonts w:eastAsia="Arial Unicode MS"/>
                <w:szCs w:val="24"/>
              </w:rPr>
            </w:pPr>
          </w:p>
        </w:tc>
        <w:tc>
          <w:tcPr>
            <w:tcW w:w="6480" w:type="dxa"/>
          </w:tcPr>
          <w:p w:rsidR="00E829BA" w:rsidRPr="00FA3F4D" w:rsidRDefault="00E829BA" w:rsidP="00345417">
            <w:pPr>
              <w:pStyle w:val="Header3-Paragraph"/>
              <w:numPr>
                <w:ilvl w:val="1"/>
                <w:numId w:val="12"/>
              </w:numPr>
              <w:autoSpaceDE w:val="0"/>
              <w:autoSpaceDN w:val="0"/>
              <w:adjustRightInd w:val="0"/>
              <w:spacing w:before="120"/>
              <w:rPr>
                <w:rFonts w:eastAsia="Arial Unicode MS"/>
                <w:szCs w:val="24"/>
              </w:rPr>
            </w:pPr>
            <w:r w:rsidRPr="00FA3F4D">
              <w:rPr>
                <w:rFonts w:eastAsia="Arial Unicode MS"/>
                <w:szCs w:val="24"/>
              </w:rPr>
              <w:t>The Goods and Related Services to be supplied shall be as specified in the Schedule of Supply.</w:t>
            </w:r>
          </w:p>
          <w:p w:rsidR="00E829BA" w:rsidRPr="00FA3F4D" w:rsidRDefault="00E829BA" w:rsidP="00345417">
            <w:pPr>
              <w:pStyle w:val="Header3-Paragraph"/>
              <w:numPr>
                <w:ilvl w:val="1"/>
                <w:numId w:val="12"/>
              </w:numPr>
              <w:autoSpaceDE w:val="0"/>
              <w:autoSpaceDN w:val="0"/>
              <w:adjustRightInd w:val="0"/>
              <w:spacing w:before="120"/>
              <w:rPr>
                <w:rFonts w:eastAsia="Arial Unicode MS"/>
                <w:szCs w:val="24"/>
              </w:rPr>
            </w:pPr>
            <w:r w:rsidRPr="00FA3F4D">
              <w:rPr>
                <w:rFonts w:eastAsia="Arial Unicode MS"/>
                <w:szCs w:val="24"/>
              </w:rPr>
              <w:t xml:space="preserve">Unless otherwise stipulated in the Contract, the Supply shall include all such items not specifically mentioned in the Contract but that can be reasonably inferred from the Contract as being required for attaining Delivery of the Goods and Completion of the Related Services as if such items were expressly mentioned in the Contract. </w:t>
            </w:r>
          </w:p>
        </w:tc>
      </w:tr>
      <w:tr w:rsidR="00FA3F4D" w:rsidRPr="00FA3F4D" w:rsidTr="00345417">
        <w:tc>
          <w:tcPr>
            <w:tcW w:w="2448" w:type="dxa"/>
          </w:tcPr>
          <w:p w:rsidR="00E829BA" w:rsidRPr="00FA3F4D" w:rsidRDefault="00E829BA" w:rsidP="00345417">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1" w:name="_Toc425939870"/>
            <w:r w:rsidRPr="00FA3F4D">
              <w:rPr>
                <w:rFonts w:eastAsia="Arial Unicode MS"/>
                <w:szCs w:val="24"/>
              </w:rPr>
              <w:t>Delivery and Documents</w:t>
            </w:r>
            <w:bookmarkEnd w:id="421"/>
          </w:p>
          <w:p w:rsidR="00E829BA" w:rsidRPr="00FA3F4D" w:rsidRDefault="00E829BA" w:rsidP="00345417">
            <w:pPr>
              <w:pStyle w:val="P3Header1-Clauses"/>
              <w:autoSpaceDE w:val="0"/>
              <w:autoSpaceDN w:val="0"/>
              <w:adjustRightInd w:val="0"/>
              <w:spacing w:before="120"/>
              <w:ind w:left="432"/>
              <w:rPr>
                <w:rFonts w:eastAsia="Arial Unicode MS"/>
                <w:szCs w:val="24"/>
              </w:rPr>
            </w:pPr>
          </w:p>
        </w:tc>
        <w:tc>
          <w:tcPr>
            <w:tcW w:w="6480" w:type="dxa"/>
          </w:tcPr>
          <w:p w:rsidR="00E829BA" w:rsidRPr="00FA3F4D" w:rsidRDefault="00E829BA" w:rsidP="00345417">
            <w:pPr>
              <w:pStyle w:val="Header3-Paragraph"/>
              <w:autoSpaceDE w:val="0"/>
              <w:autoSpaceDN w:val="0"/>
              <w:adjustRightInd w:val="0"/>
              <w:spacing w:before="120"/>
              <w:ind w:left="567" w:hanging="567"/>
              <w:rPr>
                <w:rFonts w:eastAsia="Arial Unicode MS"/>
                <w:szCs w:val="24"/>
              </w:rPr>
            </w:pPr>
            <w:r w:rsidRPr="00FA3F4D">
              <w:rPr>
                <w:rFonts w:eastAsia="Arial Unicode MS"/>
                <w:szCs w:val="24"/>
              </w:rPr>
              <w:t>13.1</w:t>
            </w:r>
            <w:r w:rsidRPr="00FA3F4D">
              <w:rPr>
                <w:rFonts w:eastAsia="Arial Unicode MS"/>
                <w:szCs w:val="24"/>
              </w:rPr>
              <w:tab/>
              <w:t xml:space="preserve">Subject to GCC Sub-Clause 34.1, the delivery of the Goods and completion of the Related Services shall be in accordance with the delivery and completion requirements specified in the Schedule of Supply. The details of shipping and other documents to be furnished by the Supplier are specified in the </w:t>
            </w:r>
            <w:smartTag w:uri="urn:schemas-microsoft-com:office:smarttags" w:element="stockticker">
              <w:r w:rsidRPr="00FA3F4D">
                <w:rPr>
                  <w:rFonts w:eastAsia="Arial Unicode MS"/>
                  <w:szCs w:val="24"/>
                </w:rPr>
                <w:t>SCC</w:t>
              </w:r>
            </w:smartTag>
            <w:r w:rsidRPr="00FA3F4D">
              <w:rPr>
                <w:rFonts w:eastAsia="Arial Unicode MS"/>
                <w:szCs w:val="24"/>
              </w:rPr>
              <w:t>.</w:t>
            </w:r>
          </w:p>
        </w:tc>
      </w:tr>
      <w:tr w:rsidR="00FA3F4D" w:rsidRPr="00FA3F4D" w:rsidTr="00345417">
        <w:tc>
          <w:tcPr>
            <w:tcW w:w="2448" w:type="dxa"/>
          </w:tcPr>
          <w:p w:rsidR="00E829BA" w:rsidRPr="00FA3F4D" w:rsidRDefault="00E829BA" w:rsidP="00345417">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2" w:name="_Toc425939871"/>
            <w:r w:rsidRPr="00FA3F4D">
              <w:rPr>
                <w:rFonts w:eastAsia="Arial Unicode MS"/>
                <w:szCs w:val="24"/>
              </w:rPr>
              <w:t>Supplier’s Responsibilities</w:t>
            </w:r>
            <w:bookmarkEnd w:id="422"/>
          </w:p>
          <w:p w:rsidR="00E829BA" w:rsidRPr="00FA3F4D" w:rsidRDefault="00E829BA" w:rsidP="00345417">
            <w:pPr>
              <w:pStyle w:val="P3Header1-Clauses"/>
              <w:autoSpaceDE w:val="0"/>
              <w:autoSpaceDN w:val="0"/>
              <w:adjustRightInd w:val="0"/>
              <w:spacing w:before="120"/>
              <w:ind w:left="432"/>
              <w:rPr>
                <w:rFonts w:eastAsia="Arial Unicode MS"/>
                <w:szCs w:val="24"/>
              </w:rPr>
            </w:pPr>
          </w:p>
        </w:tc>
        <w:tc>
          <w:tcPr>
            <w:tcW w:w="6480" w:type="dxa"/>
          </w:tcPr>
          <w:p w:rsidR="00E829BA" w:rsidRPr="00FA3F4D" w:rsidRDefault="00E829BA" w:rsidP="00345417">
            <w:pPr>
              <w:pStyle w:val="Header3-Paragraph"/>
              <w:autoSpaceDE w:val="0"/>
              <w:autoSpaceDN w:val="0"/>
              <w:adjustRightInd w:val="0"/>
              <w:spacing w:before="120"/>
              <w:ind w:left="567" w:hanging="567"/>
              <w:rPr>
                <w:rFonts w:eastAsia="Arial Unicode MS"/>
                <w:szCs w:val="24"/>
              </w:rPr>
            </w:pPr>
            <w:r w:rsidRPr="00FA3F4D">
              <w:rPr>
                <w:rFonts w:eastAsia="Arial Unicode MS"/>
                <w:szCs w:val="24"/>
              </w:rPr>
              <w:t>14.1</w:t>
            </w:r>
            <w:r w:rsidRPr="00FA3F4D">
              <w:rPr>
                <w:rFonts w:eastAsia="Arial Unicode MS"/>
                <w:szCs w:val="24"/>
              </w:rPr>
              <w:tab/>
              <w:t>The Supplier shall supply all the Goods and Related Services included in the Scope of Supplies in accordance with GCC Clause 12, and the delivery and completion requirements as per GCC Clause 13.</w:t>
            </w:r>
          </w:p>
        </w:tc>
      </w:tr>
      <w:tr w:rsidR="00FA3F4D" w:rsidRPr="00FA3F4D" w:rsidTr="00345417">
        <w:tc>
          <w:tcPr>
            <w:tcW w:w="2448" w:type="dxa"/>
          </w:tcPr>
          <w:p w:rsidR="00E829BA" w:rsidRPr="00FA3F4D" w:rsidRDefault="00E829BA" w:rsidP="00345417">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3" w:name="_Toc425939872"/>
            <w:r w:rsidRPr="00FA3F4D">
              <w:rPr>
                <w:rFonts w:eastAsia="Arial Unicode MS"/>
                <w:szCs w:val="24"/>
              </w:rPr>
              <w:t>Purchaser’s Responsibilities</w:t>
            </w:r>
            <w:bookmarkEnd w:id="423"/>
          </w:p>
          <w:p w:rsidR="00E829BA" w:rsidRPr="00FA3F4D" w:rsidRDefault="00E829BA" w:rsidP="00345417">
            <w:pPr>
              <w:pStyle w:val="P3Header1-Clauses"/>
              <w:autoSpaceDE w:val="0"/>
              <w:autoSpaceDN w:val="0"/>
              <w:adjustRightInd w:val="0"/>
              <w:spacing w:before="120"/>
              <w:ind w:left="432"/>
              <w:rPr>
                <w:rFonts w:eastAsia="Arial Unicode MS"/>
                <w:szCs w:val="24"/>
              </w:rPr>
            </w:pPr>
          </w:p>
        </w:tc>
        <w:tc>
          <w:tcPr>
            <w:tcW w:w="6480" w:type="dxa"/>
          </w:tcPr>
          <w:p w:rsidR="00E829BA" w:rsidRPr="00FA3F4D" w:rsidRDefault="00E829BA" w:rsidP="00345417">
            <w:pPr>
              <w:pStyle w:val="Header3-Paragraph"/>
              <w:numPr>
                <w:ilvl w:val="1"/>
                <w:numId w:val="12"/>
              </w:numPr>
              <w:autoSpaceDE w:val="0"/>
              <w:autoSpaceDN w:val="0"/>
              <w:adjustRightInd w:val="0"/>
              <w:spacing w:before="120"/>
              <w:rPr>
                <w:rFonts w:eastAsia="Arial Unicode MS"/>
                <w:szCs w:val="24"/>
              </w:rPr>
            </w:pPr>
            <w:r w:rsidRPr="00FA3F4D">
              <w:rPr>
                <w:rFonts w:eastAsia="Arial Unicode MS"/>
                <w:szCs w:val="24"/>
              </w:rPr>
              <w:t>Whenever the supply of Goods and Related Services requires that the Supplier obtain permits, approvals and/or import and other licenses or similar permissions from Bhutanese public authorities, the Purchaser shall, if so required by the Supplier, use its best efforts to assist the Supplier in complying with such requirements in a timely and expeditious manner, but without incurring any costs.</w:t>
            </w:r>
          </w:p>
        </w:tc>
      </w:tr>
      <w:tr w:rsidR="00FA3F4D" w:rsidRPr="00FA3F4D" w:rsidTr="00345417">
        <w:tc>
          <w:tcPr>
            <w:tcW w:w="2448" w:type="dxa"/>
          </w:tcPr>
          <w:p w:rsidR="00E829BA" w:rsidRPr="00FA3F4D" w:rsidRDefault="00E829BA" w:rsidP="00345417">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4" w:name="_Toc425939873"/>
            <w:r w:rsidRPr="00FA3F4D">
              <w:rPr>
                <w:rFonts w:eastAsia="Arial Unicode MS"/>
                <w:szCs w:val="24"/>
              </w:rPr>
              <w:t>Contract Price</w:t>
            </w:r>
            <w:bookmarkEnd w:id="424"/>
          </w:p>
          <w:p w:rsidR="00E829BA" w:rsidRPr="00FA3F4D" w:rsidRDefault="00E829BA" w:rsidP="00345417">
            <w:pPr>
              <w:pStyle w:val="P3Header1-Clauses"/>
              <w:autoSpaceDE w:val="0"/>
              <w:autoSpaceDN w:val="0"/>
              <w:adjustRightInd w:val="0"/>
              <w:spacing w:before="120"/>
              <w:ind w:left="432"/>
              <w:rPr>
                <w:rFonts w:eastAsia="Arial Unicode MS"/>
                <w:szCs w:val="24"/>
              </w:rPr>
            </w:pPr>
          </w:p>
        </w:tc>
        <w:tc>
          <w:tcPr>
            <w:tcW w:w="6480" w:type="dxa"/>
          </w:tcPr>
          <w:p w:rsidR="00E829BA" w:rsidRPr="00FA3F4D" w:rsidRDefault="00E829BA" w:rsidP="00345417">
            <w:pPr>
              <w:pStyle w:val="Header3-Paragraph"/>
              <w:numPr>
                <w:ilvl w:val="1"/>
                <w:numId w:val="12"/>
              </w:numPr>
              <w:autoSpaceDE w:val="0"/>
              <w:autoSpaceDN w:val="0"/>
              <w:adjustRightInd w:val="0"/>
              <w:spacing w:before="120"/>
              <w:rPr>
                <w:rFonts w:eastAsia="Arial Unicode MS"/>
                <w:szCs w:val="24"/>
              </w:rPr>
            </w:pPr>
            <w:r w:rsidRPr="00FA3F4D">
              <w:rPr>
                <w:rFonts w:eastAsia="Arial Unicode MS"/>
                <w:szCs w:val="24"/>
              </w:rPr>
              <w:t xml:space="preserve">The Contract Price shall be as specified in the Contract Agreement subject to any additions and adjustments thereto or deductions therefrom as may be made pursuant to the Contract.  </w:t>
            </w:r>
          </w:p>
          <w:p w:rsidR="00E829BA" w:rsidRPr="00FA3F4D" w:rsidRDefault="00E829BA" w:rsidP="00345417">
            <w:pPr>
              <w:pStyle w:val="Header3-Paragraph"/>
              <w:numPr>
                <w:ilvl w:val="1"/>
                <w:numId w:val="12"/>
              </w:numPr>
              <w:autoSpaceDE w:val="0"/>
              <w:autoSpaceDN w:val="0"/>
              <w:adjustRightInd w:val="0"/>
              <w:spacing w:before="120"/>
              <w:rPr>
                <w:rFonts w:eastAsia="Arial Unicode MS"/>
                <w:szCs w:val="24"/>
              </w:rPr>
            </w:pPr>
            <w:r w:rsidRPr="00FA3F4D">
              <w:rPr>
                <w:rFonts w:eastAsia="Arial Unicode MS"/>
                <w:szCs w:val="24"/>
              </w:rPr>
              <w:t xml:space="preserve">Prices charged by the Supplier for the Goods supplied and the Related Services performed under the Contract shall not vary from the prices quoted by the Supplier in its Bid, with the exception of any price adjustments authorized in the </w:t>
            </w:r>
            <w:smartTag w:uri="urn:schemas-microsoft-com:office:smarttags" w:element="stockticker">
              <w:r w:rsidRPr="00FA3F4D">
                <w:rPr>
                  <w:rFonts w:eastAsia="Arial Unicode MS"/>
                  <w:szCs w:val="24"/>
                </w:rPr>
                <w:t>SCC</w:t>
              </w:r>
            </w:smartTag>
            <w:r w:rsidRPr="00FA3F4D">
              <w:rPr>
                <w:rFonts w:eastAsia="Arial Unicode MS"/>
                <w:szCs w:val="24"/>
              </w:rPr>
              <w:t xml:space="preserve">. </w:t>
            </w:r>
          </w:p>
        </w:tc>
      </w:tr>
      <w:tr w:rsidR="00FA3F4D" w:rsidRPr="00FA3F4D" w:rsidTr="00345417">
        <w:tc>
          <w:tcPr>
            <w:tcW w:w="2448" w:type="dxa"/>
          </w:tcPr>
          <w:p w:rsidR="00E829BA" w:rsidRPr="00FA3F4D" w:rsidRDefault="00E829BA" w:rsidP="00345417">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5" w:name="_Toc425939874"/>
            <w:r w:rsidRPr="00FA3F4D">
              <w:rPr>
                <w:rFonts w:eastAsia="Arial Unicode MS"/>
                <w:szCs w:val="24"/>
              </w:rPr>
              <w:lastRenderedPageBreak/>
              <w:t>Terms of Payment</w:t>
            </w:r>
            <w:bookmarkEnd w:id="425"/>
          </w:p>
          <w:p w:rsidR="00E829BA" w:rsidRPr="00FA3F4D" w:rsidRDefault="00E829BA" w:rsidP="00345417">
            <w:pPr>
              <w:pStyle w:val="P3Header1-Clauses"/>
              <w:autoSpaceDE w:val="0"/>
              <w:autoSpaceDN w:val="0"/>
              <w:adjustRightInd w:val="0"/>
              <w:spacing w:before="120"/>
              <w:ind w:left="432"/>
              <w:rPr>
                <w:rFonts w:eastAsia="Arial Unicode MS"/>
                <w:szCs w:val="24"/>
              </w:rPr>
            </w:pPr>
          </w:p>
        </w:tc>
        <w:tc>
          <w:tcPr>
            <w:tcW w:w="6480" w:type="dxa"/>
          </w:tcPr>
          <w:p w:rsidR="00E829BA" w:rsidRPr="00FA3F4D" w:rsidRDefault="00E829BA" w:rsidP="00345417">
            <w:pPr>
              <w:pStyle w:val="Bullet1"/>
              <w:ind w:left="709" w:hanging="709"/>
              <w:jc w:val="both"/>
              <w:rPr>
                <w:rFonts w:ascii="Times New Roman" w:eastAsia="Arial Unicode MS" w:hAnsi="Times New Roman"/>
              </w:rPr>
            </w:pPr>
            <w:r w:rsidRPr="00FA3F4D">
              <w:rPr>
                <w:rFonts w:ascii="Times New Roman" w:eastAsia="Arial Unicode MS" w:hAnsi="Times New Roman"/>
              </w:rPr>
              <w:t>17.1</w:t>
            </w:r>
            <w:r w:rsidRPr="00FA3F4D">
              <w:rPr>
                <w:rFonts w:ascii="Times New Roman" w:eastAsia="Arial Unicode MS" w:hAnsi="Times New Roman"/>
              </w:rPr>
              <w:tab/>
              <w:t xml:space="preserve">The Contract Price, including any Advance Payments, if applicable, shall be paid as specified in the </w:t>
            </w:r>
            <w:smartTag w:uri="urn:schemas-microsoft-com:office:smarttags" w:element="stockticker">
              <w:r w:rsidRPr="00FA3F4D">
                <w:rPr>
                  <w:rFonts w:ascii="Times New Roman" w:eastAsia="Arial Unicode MS" w:hAnsi="Times New Roman"/>
                </w:rPr>
                <w:t>SCC</w:t>
              </w:r>
            </w:smartTag>
            <w:r w:rsidRPr="00FA3F4D">
              <w:rPr>
                <w:rFonts w:ascii="Times New Roman" w:eastAsia="Arial Unicode MS" w:hAnsi="Times New Roman"/>
              </w:rPr>
              <w:t>.</w:t>
            </w:r>
          </w:p>
          <w:p w:rsidR="00E829BA" w:rsidRPr="00FA3F4D" w:rsidRDefault="00E829BA" w:rsidP="00345417">
            <w:pPr>
              <w:pStyle w:val="P3Header1-Clauses"/>
              <w:autoSpaceDE w:val="0"/>
              <w:autoSpaceDN w:val="0"/>
              <w:adjustRightInd w:val="0"/>
              <w:spacing w:before="120"/>
              <w:rPr>
                <w:rFonts w:eastAsia="Arial Unicode MS"/>
                <w:szCs w:val="24"/>
              </w:rPr>
            </w:pPr>
          </w:p>
          <w:p w:rsidR="00E829BA" w:rsidRPr="00FA3F4D" w:rsidRDefault="00E829BA" w:rsidP="00345417">
            <w:pPr>
              <w:pStyle w:val="Header3-Paragraph"/>
              <w:autoSpaceDE w:val="0"/>
              <w:autoSpaceDN w:val="0"/>
              <w:adjustRightInd w:val="0"/>
              <w:spacing w:before="120"/>
              <w:ind w:left="660" w:hanging="660"/>
              <w:rPr>
                <w:rFonts w:eastAsia="Arial Unicode MS"/>
                <w:szCs w:val="24"/>
              </w:rPr>
            </w:pPr>
            <w:r w:rsidRPr="00FA3F4D">
              <w:rPr>
                <w:rFonts w:eastAsia="Arial Unicode MS"/>
                <w:szCs w:val="24"/>
              </w:rPr>
              <w:t>17.2</w:t>
            </w:r>
            <w:r w:rsidRPr="00FA3F4D">
              <w:rPr>
                <w:rFonts w:eastAsia="Arial Unicode MS"/>
                <w:szCs w:val="24"/>
              </w:rPr>
              <w:tab/>
              <w:t>The Supplier’s request for payment shall be made to the Purchaser in writing, accompanied by invoices describing, as appropriate, the Goods delivered and Related Services performed, and by the documents submitted pursuant to GCC Clause 13 and upon fulfillment of all the obligations stipulated in the Contract.</w:t>
            </w:r>
          </w:p>
          <w:p w:rsidR="00E829BA" w:rsidRPr="00FA3F4D" w:rsidRDefault="00E829BA" w:rsidP="00345417">
            <w:pPr>
              <w:pStyle w:val="Header3-Paragraph"/>
              <w:autoSpaceDE w:val="0"/>
              <w:autoSpaceDN w:val="0"/>
              <w:adjustRightInd w:val="0"/>
              <w:spacing w:before="120"/>
              <w:ind w:left="658" w:hanging="658"/>
              <w:rPr>
                <w:rFonts w:eastAsia="Arial Unicode MS"/>
                <w:szCs w:val="24"/>
              </w:rPr>
            </w:pPr>
            <w:r w:rsidRPr="00FA3F4D">
              <w:rPr>
                <w:rFonts w:eastAsia="Arial Unicode MS"/>
                <w:szCs w:val="24"/>
              </w:rPr>
              <w:t>17.3</w:t>
            </w:r>
            <w:r w:rsidRPr="00FA3F4D">
              <w:rPr>
                <w:rFonts w:eastAsia="Arial Unicode MS"/>
                <w:szCs w:val="24"/>
              </w:rPr>
              <w:tab/>
              <w:t>Payments shall be made promptly by the Purchaser, no later than thirty (30) days after the submission of verified invoice or request for payment by the Supplier, and the Purchaser has accepted it.</w:t>
            </w:r>
          </w:p>
          <w:p w:rsidR="00E829BA" w:rsidRPr="00FA3F4D" w:rsidRDefault="00E829BA" w:rsidP="00345417">
            <w:pPr>
              <w:pStyle w:val="Header3-Paragraph"/>
              <w:autoSpaceDE w:val="0"/>
              <w:autoSpaceDN w:val="0"/>
              <w:adjustRightInd w:val="0"/>
              <w:spacing w:before="120"/>
              <w:ind w:left="658" w:hanging="658"/>
              <w:rPr>
                <w:rFonts w:eastAsia="Arial Unicode MS"/>
                <w:szCs w:val="24"/>
              </w:rPr>
            </w:pPr>
            <w:r w:rsidRPr="00FA3F4D">
              <w:rPr>
                <w:rFonts w:eastAsia="Arial Unicode MS"/>
                <w:szCs w:val="24"/>
              </w:rPr>
              <w:t>17.4</w:t>
            </w:r>
            <w:r w:rsidRPr="00FA3F4D">
              <w:rPr>
                <w:rFonts w:eastAsia="Arial Unicode MS"/>
                <w:szCs w:val="24"/>
              </w:rPr>
              <w:tab/>
              <w:t xml:space="preserve">The currencies in which payments shall be made to the Supplier under this Contract shall be those in which the Bid Price is expressed. </w:t>
            </w:r>
          </w:p>
          <w:p w:rsidR="00E829BA" w:rsidRPr="00FA3F4D" w:rsidRDefault="00E829BA" w:rsidP="001739EF">
            <w:pPr>
              <w:pStyle w:val="Header3-Paragraph"/>
              <w:numPr>
                <w:ilvl w:val="1"/>
                <w:numId w:val="32"/>
              </w:numPr>
              <w:tabs>
                <w:tab w:val="clear" w:pos="390"/>
                <w:tab w:val="num" w:pos="658"/>
              </w:tabs>
              <w:autoSpaceDE w:val="0"/>
              <w:autoSpaceDN w:val="0"/>
              <w:adjustRightInd w:val="0"/>
              <w:spacing w:before="120"/>
              <w:ind w:left="658" w:hanging="658"/>
              <w:rPr>
                <w:rFonts w:eastAsia="Arial Unicode MS"/>
                <w:szCs w:val="24"/>
              </w:rPr>
            </w:pPr>
            <w:r w:rsidRPr="00FA3F4D">
              <w:rPr>
                <w:rFonts w:eastAsia="Arial Unicode MS"/>
                <w:szCs w:val="24"/>
              </w:rPr>
              <w:t xml:space="preserve">In </w:t>
            </w:r>
            <w:r w:rsidRPr="00FA3F4D">
              <w:rPr>
                <w:szCs w:val="24"/>
              </w:rPr>
              <w:t xml:space="preserve">the event that the Purchaser fails to pay the Supplier any payment by its due date or within the period set forth in the </w:t>
            </w:r>
            <w:smartTag w:uri="urn:schemas-microsoft-com:office:smarttags" w:element="stockticker">
              <w:r w:rsidRPr="00FA3F4D">
                <w:rPr>
                  <w:szCs w:val="24"/>
                </w:rPr>
                <w:t>SCC</w:t>
              </w:r>
            </w:smartTag>
            <w:r w:rsidRPr="00FA3F4D">
              <w:rPr>
                <w:b/>
                <w:bCs/>
                <w:szCs w:val="24"/>
              </w:rPr>
              <w:t>,</w:t>
            </w:r>
            <w:r w:rsidRPr="00FA3F4D">
              <w:rPr>
                <w:szCs w:val="24"/>
              </w:rPr>
              <w:t xml:space="preserve"> the Purchaser shall pay to the Supplier interest on the amount of such delayed payment at the rate shown in the </w:t>
            </w:r>
            <w:smartTag w:uri="urn:schemas-microsoft-com:office:smarttags" w:element="stockticker">
              <w:r w:rsidRPr="00FA3F4D">
                <w:rPr>
                  <w:szCs w:val="24"/>
                </w:rPr>
                <w:t>SCC</w:t>
              </w:r>
            </w:smartTag>
            <w:r w:rsidRPr="00FA3F4D">
              <w:rPr>
                <w:bCs/>
                <w:szCs w:val="24"/>
              </w:rPr>
              <w:t>,</w:t>
            </w:r>
            <w:r w:rsidRPr="00FA3F4D">
              <w:rPr>
                <w:szCs w:val="24"/>
              </w:rPr>
              <w:t xml:space="preserve"> for the period of delay until payment has been made in full, whether before or after judgment or arbitrage award.</w:t>
            </w:r>
          </w:p>
        </w:tc>
      </w:tr>
      <w:tr w:rsidR="00FA3F4D" w:rsidRPr="00FA3F4D" w:rsidTr="00345417">
        <w:tc>
          <w:tcPr>
            <w:tcW w:w="2448" w:type="dxa"/>
          </w:tcPr>
          <w:p w:rsidR="00E829BA" w:rsidRPr="00FA3F4D" w:rsidRDefault="00E829BA" w:rsidP="001739EF">
            <w:pPr>
              <w:pStyle w:val="P3Header1-Clauses"/>
              <w:numPr>
                <w:ilvl w:val="0"/>
                <w:numId w:val="32"/>
              </w:numPr>
              <w:autoSpaceDE w:val="0"/>
              <w:autoSpaceDN w:val="0"/>
              <w:adjustRightInd w:val="0"/>
              <w:spacing w:before="120"/>
              <w:rPr>
                <w:rFonts w:eastAsia="Arial Unicode MS"/>
                <w:szCs w:val="24"/>
              </w:rPr>
            </w:pPr>
            <w:bookmarkStart w:id="426" w:name="_Toc425939875"/>
            <w:r w:rsidRPr="00FA3F4D">
              <w:rPr>
                <w:rFonts w:eastAsia="Arial Unicode MS"/>
                <w:szCs w:val="24"/>
              </w:rPr>
              <w:t>Taxes and Duties</w:t>
            </w:r>
            <w:bookmarkEnd w:id="426"/>
          </w:p>
          <w:p w:rsidR="00E829BA" w:rsidRPr="00FA3F4D" w:rsidRDefault="00E829BA" w:rsidP="00345417">
            <w:pPr>
              <w:pStyle w:val="P3Header1-Clauses"/>
              <w:autoSpaceDE w:val="0"/>
              <w:autoSpaceDN w:val="0"/>
              <w:adjustRightInd w:val="0"/>
              <w:spacing w:before="120"/>
              <w:ind w:left="432"/>
              <w:rPr>
                <w:rFonts w:eastAsia="Arial Unicode MS"/>
                <w:szCs w:val="24"/>
              </w:rPr>
            </w:pPr>
          </w:p>
        </w:tc>
        <w:tc>
          <w:tcPr>
            <w:tcW w:w="6480" w:type="dxa"/>
          </w:tcPr>
          <w:p w:rsidR="00E829BA" w:rsidRPr="00FA3F4D" w:rsidRDefault="00E829BA" w:rsidP="00345417">
            <w:pPr>
              <w:pStyle w:val="Header3-Paragraph"/>
              <w:autoSpaceDE w:val="0"/>
              <w:autoSpaceDN w:val="0"/>
              <w:adjustRightInd w:val="0"/>
              <w:spacing w:before="120"/>
              <w:ind w:left="612" w:hanging="592"/>
              <w:rPr>
                <w:rFonts w:eastAsia="Arial Unicode MS"/>
                <w:szCs w:val="24"/>
              </w:rPr>
            </w:pPr>
            <w:r w:rsidRPr="00FA3F4D">
              <w:rPr>
                <w:rFonts w:eastAsia="Arial Unicode MS"/>
                <w:szCs w:val="24"/>
              </w:rPr>
              <w:t>18.1</w:t>
            </w:r>
            <w:r w:rsidRPr="00FA3F4D">
              <w:rPr>
                <w:rFonts w:eastAsia="Arial Unicode MS"/>
                <w:szCs w:val="24"/>
              </w:rPr>
              <w:tab/>
              <w:t xml:space="preserve">For Goods manufactured outside </w:t>
            </w:r>
            <w:smartTag w:uri="urn:schemas-microsoft-com:office:smarttags" w:element="country-region">
              <w:r w:rsidRPr="00FA3F4D">
                <w:rPr>
                  <w:rFonts w:eastAsia="Arial Unicode MS"/>
                  <w:szCs w:val="24"/>
                </w:rPr>
                <w:t>Bhutan</w:t>
              </w:r>
            </w:smartTag>
            <w:r w:rsidRPr="00FA3F4D">
              <w:rPr>
                <w:rFonts w:eastAsia="Arial Unicode MS"/>
                <w:szCs w:val="24"/>
              </w:rPr>
              <w:t xml:space="preserve"> the Supplier shall bear and pay all applicable taxes, stamp duties, </w:t>
            </w:r>
            <w:proofErr w:type="spellStart"/>
            <w:r w:rsidRPr="00FA3F4D">
              <w:rPr>
                <w:rFonts w:eastAsia="Arial Unicode MS"/>
                <w:szCs w:val="24"/>
              </w:rPr>
              <w:t>licence</w:t>
            </w:r>
            <w:proofErr w:type="spellEnd"/>
            <w:r w:rsidRPr="00FA3F4D">
              <w:rPr>
                <w:rFonts w:eastAsia="Arial Unicode MS"/>
                <w:szCs w:val="24"/>
              </w:rPr>
              <w:t xml:space="preserve"> fees and other similar levies imposed outside </w:t>
            </w:r>
            <w:smartTag w:uri="urn:schemas-microsoft-com:office:smarttags" w:element="country-region">
              <w:smartTag w:uri="urn:schemas-microsoft-com:office:smarttags" w:element="place">
                <w:r w:rsidRPr="00FA3F4D">
                  <w:rPr>
                    <w:rFonts w:eastAsia="Arial Unicode MS"/>
                    <w:szCs w:val="24"/>
                  </w:rPr>
                  <w:t>Bhutan</w:t>
                </w:r>
              </w:smartTag>
            </w:smartTag>
            <w:r w:rsidRPr="00FA3F4D">
              <w:rPr>
                <w:rFonts w:eastAsia="Arial Unicode MS"/>
                <w:szCs w:val="24"/>
              </w:rPr>
              <w:t>.</w:t>
            </w:r>
          </w:p>
          <w:p w:rsidR="00E829BA" w:rsidRPr="00FA3F4D" w:rsidRDefault="00E829BA" w:rsidP="00345417">
            <w:pPr>
              <w:pStyle w:val="Header3-Paragraph"/>
              <w:autoSpaceDE w:val="0"/>
              <w:autoSpaceDN w:val="0"/>
              <w:adjustRightInd w:val="0"/>
              <w:spacing w:before="120"/>
              <w:ind w:left="612" w:hanging="592"/>
              <w:rPr>
                <w:rFonts w:eastAsia="Arial Unicode MS"/>
                <w:szCs w:val="24"/>
              </w:rPr>
            </w:pPr>
            <w:r w:rsidRPr="00FA3F4D">
              <w:rPr>
                <w:rFonts w:eastAsia="Arial Unicode MS"/>
                <w:szCs w:val="24"/>
              </w:rPr>
              <w:t>18.2</w:t>
            </w:r>
            <w:r w:rsidRPr="00FA3F4D">
              <w:rPr>
                <w:rFonts w:eastAsia="Arial Unicode MS"/>
                <w:szCs w:val="24"/>
              </w:rPr>
              <w:tab/>
              <w:t xml:space="preserve">For Goods manufactured within Bhutan the Supplier shall bear and promptly pay all applicable taxes, duties, </w:t>
            </w:r>
            <w:proofErr w:type="spellStart"/>
            <w:r w:rsidRPr="00FA3F4D">
              <w:rPr>
                <w:rFonts w:eastAsia="Arial Unicode MS"/>
                <w:szCs w:val="24"/>
              </w:rPr>
              <w:t>licence</w:t>
            </w:r>
            <w:proofErr w:type="spellEnd"/>
            <w:r w:rsidRPr="00FA3F4D">
              <w:rPr>
                <w:rFonts w:eastAsia="Arial Unicode MS"/>
                <w:szCs w:val="24"/>
              </w:rPr>
              <w:t xml:space="preserve"> fees and other similar levies incurred until delivery of the contracted Goods to the Purchaser.   </w:t>
            </w:r>
          </w:p>
          <w:p w:rsidR="00E829BA" w:rsidRPr="00FA3F4D" w:rsidRDefault="00E829BA" w:rsidP="00345417">
            <w:pPr>
              <w:pStyle w:val="Header3-Paragraph"/>
              <w:autoSpaceDE w:val="0"/>
              <w:autoSpaceDN w:val="0"/>
              <w:adjustRightInd w:val="0"/>
              <w:spacing w:before="120"/>
              <w:ind w:left="612" w:hanging="592"/>
              <w:rPr>
                <w:rFonts w:eastAsia="Arial Unicode MS"/>
                <w:szCs w:val="24"/>
              </w:rPr>
            </w:pPr>
            <w:r w:rsidRPr="00FA3F4D">
              <w:rPr>
                <w:rFonts w:eastAsia="Arial Unicode MS"/>
                <w:szCs w:val="24"/>
              </w:rPr>
              <w:t>18.3</w:t>
            </w:r>
            <w:r w:rsidRPr="00FA3F4D">
              <w:rPr>
                <w:rFonts w:eastAsia="Arial Unicode MS"/>
                <w:szCs w:val="24"/>
              </w:rPr>
              <w:tab/>
              <w:t xml:space="preserve">If any tax exemptions, reductions, allowances or privileges may be available to the Supplier in </w:t>
            </w:r>
            <w:smartTag w:uri="urn:schemas-microsoft-com:office:smarttags" w:element="country-region">
              <w:smartTag w:uri="urn:schemas-microsoft-com:office:smarttags" w:element="place">
                <w:r w:rsidRPr="00FA3F4D">
                  <w:rPr>
                    <w:rFonts w:eastAsia="Arial Unicode MS"/>
                    <w:szCs w:val="24"/>
                  </w:rPr>
                  <w:t>Bhutan</w:t>
                </w:r>
              </w:smartTag>
            </w:smartTag>
            <w:r w:rsidRPr="00FA3F4D">
              <w:rPr>
                <w:rFonts w:eastAsia="Arial Unicode MS"/>
                <w:szCs w:val="24"/>
              </w:rPr>
              <w:t xml:space="preserve"> the Purchaser shall use its best efforts to enable the Supplier to benefit from any such tax savings to the maximum allowable extent.</w:t>
            </w:r>
          </w:p>
        </w:tc>
      </w:tr>
      <w:tr w:rsidR="00FA3F4D" w:rsidRPr="00FA3F4D" w:rsidTr="00345417">
        <w:tc>
          <w:tcPr>
            <w:tcW w:w="2448" w:type="dxa"/>
          </w:tcPr>
          <w:p w:rsidR="00E829BA" w:rsidRPr="00FA3F4D" w:rsidRDefault="00E829BA" w:rsidP="001739EF">
            <w:pPr>
              <w:pStyle w:val="P3Header1-Clauses"/>
              <w:numPr>
                <w:ilvl w:val="0"/>
                <w:numId w:val="32"/>
              </w:numPr>
              <w:autoSpaceDE w:val="0"/>
              <w:autoSpaceDN w:val="0"/>
              <w:adjustRightInd w:val="0"/>
              <w:spacing w:before="120"/>
              <w:rPr>
                <w:rFonts w:eastAsia="Arial Unicode MS"/>
                <w:szCs w:val="24"/>
              </w:rPr>
            </w:pPr>
            <w:bookmarkStart w:id="427" w:name="_Toc425939876"/>
            <w:r w:rsidRPr="00FA3F4D">
              <w:rPr>
                <w:rFonts w:eastAsia="Arial Unicode MS"/>
                <w:szCs w:val="24"/>
              </w:rPr>
              <w:t>Performance Security</w:t>
            </w:r>
            <w:bookmarkEnd w:id="427"/>
          </w:p>
          <w:p w:rsidR="00E829BA" w:rsidRPr="00FA3F4D" w:rsidRDefault="00E829BA" w:rsidP="00345417">
            <w:pPr>
              <w:pStyle w:val="P3Header1-Clauses"/>
              <w:autoSpaceDE w:val="0"/>
              <w:autoSpaceDN w:val="0"/>
              <w:adjustRightInd w:val="0"/>
              <w:spacing w:before="120"/>
              <w:ind w:left="390"/>
              <w:rPr>
                <w:rFonts w:eastAsia="Arial Unicode MS"/>
                <w:szCs w:val="24"/>
              </w:rPr>
            </w:pPr>
          </w:p>
        </w:tc>
        <w:tc>
          <w:tcPr>
            <w:tcW w:w="6480" w:type="dxa"/>
          </w:tcPr>
          <w:p w:rsidR="00E829BA" w:rsidRPr="00FA3F4D" w:rsidRDefault="00E829BA" w:rsidP="00345417">
            <w:pPr>
              <w:pStyle w:val="Header3-Paragraph"/>
              <w:autoSpaceDE w:val="0"/>
              <w:autoSpaceDN w:val="0"/>
              <w:adjustRightInd w:val="0"/>
              <w:spacing w:before="120"/>
              <w:ind w:left="612" w:hanging="592"/>
              <w:rPr>
                <w:rFonts w:eastAsia="Arial Unicode MS"/>
                <w:szCs w:val="24"/>
              </w:rPr>
            </w:pPr>
            <w:r w:rsidRPr="00FA3F4D">
              <w:rPr>
                <w:rFonts w:eastAsia="Arial Unicode MS"/>
                <w:szCs w:val="24"/>
              </w:rPr>
              <w:t>19.1</w:t>
            </w:r>
            <w:r w:rsidRPr="00FA3F4D">
              <w:rPr>
                <w:rFonts w:eastAsia="Arial Unicode MS"/>
                <w:szCs w:val="24"/>
              </w:rPr>
              <w:tab/>
              <w:t xml:space="preserve">The Supplier shall, within fifteen (15) working days of the notification of contract award, provide a Performance Security for the due performance of the Contract in the amount and currency specified in the </w:t>
            </w:r>
            <w:smartTag w:uri="urn:schemas-microsoft-com:office:smarttags" w:element="stockticker">
              <w:r w:rsidRPr="00FA3F4D">
                <w:rPr>
                  <w:rFonts w:eastAsia="Arial Unicode MS"/>
                  <w:szCs w:val="24"/>
                </w:rPr>
                <w:t>SCC</w:t>
              </w:r>
            </w:smartTag>
            <w:r w:rsidRPr="00FA3F4D">
              <w:rPr>
                <w:rFonts w:eastAsia="Arial Unicode MS"/>
                <w:szCs w:val="24"/>
              </w:rPr>
              <w:t>.</w:t>
            </w:r>
          </w:p>
          <w:p w:rsidR="00E829BA" w:rsidRPr="00FA3F4D" w:rsidRDefault="00E829BA" w:rsidP="00345417">
            <w:pPr>
              <w:pStyle w:val="Header3-Paragraph"/>
              <w:autoSpaceDE w:val="0"/>
              <w:autoSpaceDN w:val="0"/>
              <w:adjustRightInd w:val="0"/>
              <w:spacing w:before="120"/>
              <w:ind w:left="612" w:hanging="592"/>
              <w:rPr>
                <w:rFonts w:eastAsia="Arial Unicode MS"/>
                <w:szCs w:val="24"/>
              </w:rPr>
            </w:pPr>
            <w:r w:rsidRPr="00FA3F4D">
              <w:rPr>
                <w:rFonts w:eastAsia="Arial Unicode MS"/>
                <w:szCs w:val="24"/>
              </w:rPr>
              <w:t>19.2</w:t>
            </w:r>
            <w:r w:rsidRPr="00FA3F4D">
              <w:rPr>
                <w:rFonts w:eastAsia="Arial Unicode MS"/>
                <w:szCs w:val="24"/>
              </w:rPr>
              <w:tab/>
              <w:t>The proceeds of the Performance Security shall be payable to the Purchaser as compensation for any loss resulting from the Supplier’s failure to complete its obligations under the Contract.</w:t>
            </w:r>
          </w:p>
          <w:p w:rsidR="00E829BA" w:rsidRPr="00FA3F4D" w:rsidRDefault="00E829BA" w:rsidP="00345417">
            <w:pPr>
              <w:pStyle w:val="Header3-Paragraph"/>
              <w:autoSpaceDE w:val="0"/>
              <w:autoSpaceDN w:val="0"/>
              <w:adjustRightInd w:val="0"/>
              <w:spacing w:before="120"/>
              <w:ind w:left="612" w:hanging="592"/>
              <w:rPr>
                <w:rFonts w:eastAsia="Arial Unicode MS"/>
                <w:szCs w:val="24"/>
              </w:rPr>
            </w:pPr>
            <w:r w:rsidRPr="00FA3F4D">
              <w:rPr>
                <w:rFonts w:eastAsia="Arial Unicode MS"/>
                <w:szCs w:val="24"/>
              </w:rPr>
              <w:lastRenderedPageBreak/>
              <w:t>19.3</w:t>
            </w:r>
            <w:r w:rsidRPr="00FA3F4D">
              <w:rPr>
                <w:rFonts w:eastAsia="Arial Unicode MS"/>
                <w:szCs w:val="24"/>
              </w:rPr>
              <w:tab/>
              <w:t>The Performance Security shall be denominated in the currency (</w:t>
            </w:r>
            <w:proofErr w:type="spellStart"/>
            <w:r w:rsidRPr="00FA3F4D">
              <w:rPr>
                <w:rFonts w:eastAsia="Arial Unicode MS"/>
                <w:szCs w:val="24"/>
              </w:rPr>
              <w:t>ies</w:t>
            </w:r>
            <w:proofErr w:type="spellEnd"/>
            <w:r w:rsidRPr="00FA3F4D">
              <w:rPr>
                <w:rFonts w:eastAsia="Arial Unicode MS"/>
                <w:szCs w:val="24"/>
              </w:rPr>
              <w:t xml:space="preserve">) of the Contract or in a freely convertible currency acceptable to the Purchaser, shall be valid until the successful completion of the Supplier’s performance obligations under the Contract, including any warranty obligations, and shall be in one of the forms stipulated by the Purchaser in the </w:t>
            </w:r>
            <w:smartTag w:uri="urn:schemas-microsoft-com:office:smarttags" w:element="stockticker">
              <w:r w:rsidRPr="00FA3F4D">
                <w:rPr>
                  <w:rFonts w:eastAsia="Arial Unicode MS"/>
                  <w:szCs w:val="24"/>
                </w:rPr>
                <w:t>SCC</w:t>
              </w:r>
            </w:smartTag>
            <w:r w:rsidRPr="00FA3F4D">
              <w:rPr>
                <w:rFonts w:eastAsia="Arial Unicode MS"/>
                <w:szCs w:val="24"/>
              </w:rPr>
              <w:t>.</w:t>
            </w:r>
          </w:p>
          <w:p w:rsidR="00E829BA" w:rsidRPr="00FA3F4D" w:rsidRDefault="00E829BA" w:rsidP="00345417">
            <w:pPr>
              <w:pStyle w:val="Header3-Paragraph"/>
              <w:autoSpaceDE w:val="0"/>
              <w:autoSpaceDN w:val="0"/>
              <w:adjustRightInd w:val="0"/>
              <w:spacing w:before="120"/>
              <w:ind w:left="612" w:hanging="592"/>
              <w:rPr>
                <w:rFonts w:eastAsia="Arial Unicode MS"/>
                <w:szCs w:val="24"/>
              </w:rPr>
            </w:pPr>
            <w:r w:rsidRPr="00FA3F4D">
              <w:rPr>
                <w:rFonts w:eastAsia="Arial Unicode MS"/>
                <w:szCs w:val="24"/>
              </w:rPr>
              <w:t>19.4</w:t>
            </w:r>
            <w:r w:rsidRPr="00FA3F4D">
              <w:rPr>
                <w:rFonts w:eastAsia="Arial Unicode MS"/>
                <w:szCs w:val="24"/>
              </w:rPr>
              <w:tab/>
              <w:t xml:space="preserve">The Performance Security shall be discharged by the Purchaser and returned to the Supplier not later than thirty (30) days following the date of completion of the Supplier’s performance obligations under the Contract, including any warranty obligations, unless specified otherwise in the </w:t>
            </w:r>
            <w:smartTag w:uri="urn:schemas-microsoft-com:office:smarttags" w:element="stockticker">
              <w:r w:rsidRPr="00FA3F4D">
                <w:rPr>
                  <w:rFonts w:eastAsia="Arial Unicode MS"/>
                  <w:szCs w:val="24"/>
                </w:rPr>
                <w:t>SCC</w:t>
              </w:r>
            </w:smartTag>
            <w:r w:rsidRPr="00FA3F4D">
              <w:rPr>
                <w:rFonts w:eastAsia="Arial Unicode MS"/>
                <w:szCs w:val="24"/>
              </w:rPr>
              <w:t xml:space="preserve">,. </w:t>
            </w:r>
          </w:p>
        </w:tc>
      </w:tr>
      <w:tr w:rsidR="00FA3F4D" w:rsidRPr="00FA3F4D" w:rsidTr="00345417">
        <w:tc>
          <w:tcPr>
            <w:tcW w:w="2448" w:type="dxa"/>
          </w:tcPr>
          <w:p w:rsidR="00E829BA" w:rsidRPr="00FA3F4D" w:rsidRDefault="00E829BA" w:rsidP="001739EF">
            <w:pPr>
              <w:pStyle w:val="P3Header1-Clauses"/>
              <w:numPr>
                <w:ilvl w:val="0"/>
                <w:numId w:val="32"/>
              </w:numPr>
              <w:autoSpaceDE w:val="0"/>
              <w:autoSpaceDN w:val="0"/>
              <w:adjustRightInd w:val="0"/>
              <w:spacing w:before="120"/>
              <w:rPr>
                <w:rFonts w:eastAsia="Arial Unicode MS"/>
                <w:szCs w:val="24"/>
              </w:rPr>
            </w:pPr>
            <w:bookmarkStart w:id="428" w:name="_Toc425939877"/>
            <w:r w:rsidRPr="00FA3F4D">
              <w:rPr>
                <w:rFonts w:eastAsia="Arial Unicode MS"/>
                <w:szCs w:val="24"/>
              </w:rPr>
              <w:lastRenderedPageBreak/>
              <w:t>Copyright</w:t>
            </w:r>
            <w:bookmarkEnd w:id="428"/>
          </w:p>
          <w:p w:rsidR="00E829BA" w:rsidRPr="00FA3F4D" w:rsidRDefault="00E829BA" w:rsidP="00345417">
            <w:pPr>
              <w:pStyle w:val="P3Header1-Clauses"/>
              <w:autoSpaceDE w:val="0"/>
              <w:autoSpaceDN w:val="0"/>
              <w:adjustRightInd w:val="0"/>
              <w:spacing w:before="120"/>
              <w:ind w:left="390"/>
              <w:rPr>
                <w:rFonts w:eastAsia="Arial Unicode MS"/>
                <w:szCs w:val="24"/>
              </w:rPr>
            </w:pPr>
          </w:p>
        </w:tc>
        <w:tc>
          <w:tcPr>
            <w:tcW w:w="6480" w:type="dxa"/>
          </w:tcPr>
          <w:p w:rsidR="00E829BA" w:rsidRPr="00FA3F4D" w:rsidRDefault="00E829BA" w:rsidP="00345417">
            <w:pPr>
              <w:pStyle w:val="Header3-Paragraph"/>
              <w:autoSpaceDE w:val="0"/>
              <w:autoSpaceDN w:val="0"/>
              <w:adjustRightInd w:val="0"/>
              <w:spacing w:before="120"/>
              <w:ind w:left="612" w:hanging="592"/>
              <w:rPr>
                <w:rFonts w:eastAsia="Arial Unicode MS"/>
                <w:szCs w:val="24"/>
              </w:rPr>
            </w:pPr>
            <w:r w:rsidRPr="00FA3F4D">
              <w:rPr>
                <w:rFonts w:eastAsia="Arial Unicode MS"/>
                <w:szCs w:val="24"/>
              </w:rPr>
              <w:t>20.1</w:t>
            </w:r>
            <w:r w:rsidRPr="00FA3F4D">
              <w:rPr>
                <w:rFonts w:eastAsia="Arial Unicode MS"/>
                <w:szCs w:val="24"/>
              </w:rPr>
              <w:tab/>
              <w:t>The copyright in all drawings, documents and other materials containing data and information furnished to the Purchaser by the Supplier shall remain vested in the Supplier, or, if they are furnished to the Purchaser directly or through the Supplier by any third party, including suppliers of materials, the copyright in such materials shall remain vested in such third party.</w:t>
            </w:r>
          </w:p>
        </w:tc>
      </w:tr>
      <w:tr w:rsidR="00FA3F4D" w:rsidRPr="00FA3F4D" w:rsidTr="00345417">
        <w:tc>
          <w:tcPr>
            <w:tcW w:w="2448" w:type="dxa"/>
          </w:tcPr>
          <w:p w:rsidR="00E829BA" w:rsidRPr="00FA3F4D" w:rsidRDefault="00E829BA" w:rsidP="001739EF">
            <w:pPr>
              <w:pStyle w:val="P3Header1-Clauses"/>
              <w:numPr>
                <w:ilvl w:val="0"/>
                <w:numId w:val="32"/>
              </w:numPr>
              <w:autoSpaceDE w:val="0"/>
              <w:autoSpaceDN w:val="0"/>
              <w:adjustRightInd w:val="0"/>
              <w:spacing w:before="120"/>
              <w:rPr>
                <w:rFonts w:eastAsia="Arial Unicode MS"/>
                <w:szCs w:val="24"/>
              </w:rPr>
            </w:pPr>
            <w:bookmarkStart w:id="429" w:name="_Toc425939878"/>
            <w:r w:rsidRPr="00FA3F4D">
              <w:rPr>
                <w:rFonts w:eastAsia="Arial Unicode MS"/>
                <w:szCs w:val="24"/>
              </w:rPr>
              <w:t>Confidential Information</w:t>
            </w:r>
            <w:bookmarkEnd w:id="429"/>
          </w:p>
          <w:p w:rsidR="00E829BA" w:rsidRPr="00FA3F4D" w:rsidRDefault="00E829BA" w:rsidP="00345417">
            <w:pPr>
              <w:pStyle w:val="P3Header1-Clauses"/>
              <w:autoSpaceDE w:val="0"/>
              <w:autoSpaceDN w:val="0"/>
              <w:adjustRightInd w:val="0"/>
              <w:spacing w:before="120"/>
              <w:ind w:left="390"/>
              <w:rPr>
                <w:rFonts w:eastAsia="Arial Unicode MS"/>
                <w:szCs w:val="24"/>
              </w:rPr>
            </w:pPr>
          </w:p>
        </w:tc>
        <w:tc>
          <w:tcPr>
            <w:tcW w:w="6480" w:type="dxa"/>
          </w:tcPr>
          <w:p w:rsidR="00E829BA" w:rsidRPr="00FA3F4D" w:rsidRDefault="00E829BA" w:rsidP="00345417">
            <w:pPr>
              <w:autoSpaceDE w:val="0"/>
              <w:autoSpaceDN w:val="0"/>
              <w:adjustRightInd w:val="0"/>
              <w:spacing w:before="120"/>
              <w:ind w:left="612" w:hanging="612"/>
              <w:rPr>
                <w:rFonts w:ascii="Times New Roman" w:eastAsia="Arial Unicode MS" w:hAnsi="Times New Roman" w:cs="Times New Roman"/>
                <w:szCs w:val="24"/>
              </w:rPr>
            </w:pPr>
            <w:r w:rsidRPr="00FA3F4D">
              <w:rPr>
                <w:rFonts w:ascii="Times New Roman" w:eastAsia="Arial Unicode MS" w:hAnsi="Times New Roman" w:cs="Times New Roman"/>
                <w:szCs w:val="24"/>
              </w:rPr>
              <w:t>21.1</w:t>
            </w:r>
            <w:r w:rsidRPr="00FA3F4D">
              <w:rPr>
                <w:rFonts w:ascii="Times New Roman" w:eastAsia="Arial Unicode MS" w:hAnsi="Times New Roman" w:cs="Times New Roman"/>
                <w:szCs w:val="24"/>
              </w:rPr>
              <w:tab/>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Subcontractor(s) such documents, data and other information as it receives from the Purchaser to the extent required for the Subcontractor(s) to perform its/their work under the Contract, in which event the Supplier shall obtain from such Subcontractor(s) an undertaking of confidentiality similar to that imposed on the Supplier under GCC Clause 21.</w:t>
            </w:r>
          </w:p>
          <w:p w:rsidR="00E829BA" w:rsidRPr="00FA3F4D" w:rsidRDefault="00E829BA" w:rsidP="00345417">
            <w:pPr>
              <w:autoSpaceDE w:val="0"/>
              <w:autoSpaceDN w:val="0"/>
              <w:adjustRightInd w:val="0"/>
              <w:spacing w:before="120"/>
              <w:rPr>
                <w:rFonts w:ascii="Times New Roman" w:eastAsia="Arial Unicode MS" w:hAnsi="Times New Roman" w:cs="Times New Roman"/>
                <w:szCs w:val="24"/>
              </w:rPr>
            </w:pPr>
          </w:p>
          <w:p w:rsidR="00E829BA" w:rsidRPr="00FA3F4D" w:rsidRDefault="00E829BA" w:rsidP="00345417">
            <w:pPr>
              <w:autoSpaceDE w:val="0"/>
              <w:autoSpaceDN w:val="0"/>
              <w:adjustRightInd w:val="0"/>
              <w:spacing w:before="120"/>
              <w:ind w:left="709" w:hanging="709"/>
              <w:rPr>
                <w:rFonts w:ascii="Times New Roman" w:eastAsia="Arial Unicode MS" w:hAnsi="Times New Roman" w:cs="Times New Roman"/>
                <w:szCs w:val="24"/>
              </w:rPr>
            </w:pPr>
            <w:r w:rsidRPr="00FA3F4D">
              <w:rPr>
                <w:rFonts w:ascii="Times New Roman" w:eastAsia="Arial Unicode MS" w:hAnsi="Times New Roman" w:cs="Times New Roman"/>
                <w:szCs w:val="24"/>
              </w:rPr>
              <w:t>21.2</w:t>
            </w:r>
            <w:r w:rsidRPr="00FA3F4D">
              <w:rPr>
                <w:rFonts w:ascii="Times New Roman" w:eastAsia="Arial Unicode MS" w:hAnsi="Times New Roman" w:cs="Times New Roman"/>
                <w:szCs w:val="24"/>
              </w:rPr>
              <w:tab/>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design, procurement or other work and services required for the performance of the Contract.</w:t>
            </w:r>
          </w:p>
          <w:p w:rsidR="00E829BA" w:rsidRPr="00FA3F4D" w:rsidRDefault="00E829BA" w:rsidP="00345417">
            <w:pPr>
              <w:autoSpaceDE w:val="0"/>
              <w:autoSpaceDN w:val="0"/>
              <w:adjustRightInd w:val="0"/>
              <w:spacing w:before="120"/>
              <w:rPr>
                <w:rFonts w:ascii="Times New Roman" w:eastAsia="Arial Unicode MS" w:hAnsi="Times New Roman" w:cs="Times New Roman"/>
                <w:szCs w:val="24"/>
              </w:rPr>
            </w:pPr>
          </w:p>
          <w:p w:rsidR="00E829BA" w:rsidRPr="00FA3F4D" w:rsidRDefault="00E829BA" w:rsidP="00345417">
            <w:pPr>
              <w:autoSpaceDE w:val="0"/>
              <w:autoSpaceDN w:val="0"/>
              <w:adjustRightInd w:val="0"/>
              <w:spacing w:before="120"/>
              <w:ind w:left="709" w:hanging="709"/>
              <w:rPr>
                <w:rFonts w:ascii="Times New Roman" w:eastAsia="Arial Unicode MS" w:hAnsi="Times New Roman" w:cs="Times New Roman"/>
                <w:szCs w:val="24"/>
              </w:rPr>
            </w:pPr>
            <w:r w:rsidRPr="00FA3F4D">
              <w:rPr>
                <w:rFonts w:ascii="Times New Roman" w:eastAsia="Arial Unicode MS" w:hAnsi="Times New Roman" w:cs="Times New Roman"/>
                <w:szCs w:val="24"/>
              </w:rPr>
              <w:lastRenderedPageBreak/>
              <w:t>21.3</w:t>
            </w:r>
            <w:r w:rsidRPr="00FA3F4D">
              <w:rPr>
                <w:rFonts w:ascii="Times New Roman" w:eastAsia="Arial Unicode MS" w:hAnsi="Times New Roman" w:cs="Times New Roman"/>
                <w:szCs w:val="24"/>
              </w:rPr>
              <w:tab/>
              <w:t>The obligation of a party under GCC Sub-Clauses 21.1 and 21.2 above, however, shall not apply to information that:</w:t>
            </w:r>
          </w:p>
          <w:p w:rsidR="00E829BA" w:rsidRPr="00FA3F4D" w:rsidRDefault="00E829BA" w:rsidP="00345417">
            <w:pPr>
              <w:autoSpaceDE w:val="0"/>
              <w:autoSpaceDN w:val="0"/>
              <w:adjustRightInd w:val="0"/>
              <w:spacing w:before="120"/>
              <w:rPr>
                <w:rFonts w:ascii="Times New Roman" w:eastAsia="Arial Unicode MS" w:hAnsi="Times New Roman" w:cs="Times New Roman"/>
                <w:szCs w:val="24"/>
              </w:rPr>
            </w:pPr>
          </w:p>
          <w:p w:rsidR="00E829BA" w:rsidRPr="00FA3F4D" w:rsidRDefault="00E829BA" w:rsidP="00345417">
            <w:pPr>
              <w:autoSpaceDE w:val="0"/>
              <w:autoSpaceDN w:val="0"/>
              <w:adjustRightInd w:val="0"/>
              <w:spacing w:before="120"/>
              <w:ind w:left="1440" w:hanging="780"/>
              <w:rPr>
                <w:rFonts w:ascii="Times New Roman" w:eastAsia="Arial Unicode MS" w:hAnsi="Times New Roman" w:cs="Times New Roman"/>
                <w:szCs w:val="24"/>
              </w:rPr>
            </w:pPr>
            <w:r w:rsidRPr="00FA3F4D">
              <w:rPr>
                <w:rFonts w:ascii="Times New Roman" w:eastAsia="Arial Unicode MS" w:hAnsi="Times New Roman" w:cs="Times New Roman"/>
                <w:szCs w:val="24"/>
              </w:rPr>
              <w:t>(a)</w:t>
            </w:r>
            <w:r w:rsidRPr="00FA3F4D">
              <w:rPr>
                <w:rFonts w:ascii="Times New Roman" w:eastAsia="Arial Unicode MS" w:hAnsi="Times New Roman" w:cs="Times New Roman"/>
                <w:szCs w:val="24"/>
              </w:rPr>
              <w:tab/>
              <w:t xml:space="preserve">the Purchaser or Supplier needs to share with the </w:t>
            </w:r>
            <w:proofErr w:type="spellStart"/>
            <w:r w:rsidRPr="00FA3F4D">
              <w:rPr>
                <w:rFonts w:ascii="Times New Roman" w:eastAsia="Arial Unicode MS" w:hAnsi="Times New Roman" w:cs="Times New Roman"/>
                <w:szCs w:val="24"/>
              </w:rPr>
              <w:t>RGoB</w:t>
            </w:r>
            <w:proofErr w:type="spellEnd"/>
            <w:r w:rsidRPr="00FA3F4D">
              <w:rPr>
                <w:rFonts w:ascii="Times New Roman" w:eastAsia="Arial Unicode MS" w:hAnsi="Times New Roman" w:cs="Times New Roman"/>
                <w:szCs w:val="24"/>
              </w:rPr>
              <w:t xml:space="preserve"> or other institutions participating in the financing of the Contract;</w:t>
            </w:r>
          </w:p>
          <w:p w:rsidR="00E829BA" w:rsidRPr="00FA3F4D" w:rsidRDefault="00E829BA" w:rsidP="00345417">
            <w:pPr>
              <w:autoSpaceDE w:val="0"/>
              <w:autoSpaceDN w:val="0"/>
              <w:adjustRightInd w:val="0"/>
              <w:spacing w:before="120"/>
              <w:ind w:left="360"/>
              <w:rPr>
                <w:rFonts w:ascii="Times New Roman" w:eastAsia="Arial Unicode MS" w:hAnsi="Times New Roman" w:cs="Times New Roman"/>
                <w:szCs w:val="24"/>
              </w:rPr>
            </w:pPr>
          </w:p>
          <w:p w:rsidR="00E829BA" w:rsidRPr="00FA3F4D" w:rsidRDefault="00E829BA" w:rsidP="00345417">
            <w:pPr>
              <w:autoSpaceDE w:val="0"/>
              <w:autoSpaceDN w:val="0"/>
              <w:adjustRightInd w:val="0"/>
              <w:spacing w:before="120"/>
              <w:ind w:left="1422" w:hanging="720"/>
              <w:rPr>
                <w:rFonts w:ascii="Times New Roman" w:eastAsia="Arial Unicode MS" w:hAnsi="Times New Roman" w:cs="Times New Roman"/>
                <w:szCs w:val="24"/>
              </w:rPr>
            </w:pPr>
            <w:r w:rsidRPr="00FA3F4D">
              <w:rPr>
                <w:rFonts w:ascii="Times New Roman" w:eastAsia="Arial Unicode MS" w:hAnsi="Times New Roman" w:cs="Times New Roman"/>
                <w:szCs w:val="24"/>
              </w:rPr>
              <w:t>(b)</w:t>
            </w:r>
            <w:r w:rsidRPr="00FA3F4D">
              <w:rPr>
                <w:rFonts w:ascii="Times New Roman" w:eastAsia="Arial Unicode MS" w:hAnsi="Times New Roman" w:cs="Times New Roman"/>
                <w:szCs w:val="24"/>
              </w:rPr>
              <w:tab/>
              <w:t xml:space="preserve">now or hereafter enters the public domain through no fault of that party; </w:t>
            </w:r>
          </w:p>
          <w:p w:rsidR="00E829BA" w:rsidRPr="00FA3F4D" w:rsidRDefault="00E829BA" w:rsidP="00345417">
            <w:pPr>
              <w:autoSpaceDE w:val="0"/>
              <w:autoSpaceDN w:val="0"/>
              <w:adjustRightInd w:val="0"/>
              <w:spacing w:before="120"/>
              <w:ind w:left="360"/>
              <w:rPr>
                <w:rFonts w:ascii="Times New Roman" w:eastAsia="Arial Unicode MS" w:hAnsi="Times New Roman" w:cs="Times New Roman"/>
                <w:szCs w:val="24"/>
              </w:rPr>
            </w:pPr>
          </w:p>
          <w:p w:rsidR="00E829BA" w:rsidRPr="00FA3F4D" w:rsidRDefault="00E829BA" w:rsidP="00345417">
            <w:pPr>
              <w:autoSpaceDE w:val="0"/>
              <w:autoSpaceDN w:val="0"/>
              <w:adjustRightInd w:val="0"/>
              <w:spacing w:before="120"/>
              <w:ind w:left="1440" w:hanging="780"/>
              <w:rPr>
                <w:rFonts w:ascii="Times New Roman" w:eastAsia="Arial Unicode MS" w:hAnsi="Times New Roman" w:cs="Times New Roman"/>
                <w:szCs w:val="24"/>
              </w:rPr>
            </w:pPr>
            <w:r w:rsidRPr="00FA3F4D">
              <w:rPr>
                <w:rFonts w:ascii="Times New Roman" w:eastAsia="Arial Unicode MS" w:hAnsi="Times New Roman" w:cs="Times New Roman"/>
                <w:szCs w:val="24"/>
              </w:rPr>
              <w:t>(c)</w:t>
            </w:r>
            <w:r w:rsidRPr="00FA3F4D">
              <w:rPr>
                <w:rFonts w:ascii="Times New Roman" w:eastAsia="Arial Unicode MS" w:hAnsi="Times New Roman" w:cs="Times New Roman"/>
                <w:szCs w:val="24"/>
              </w:rPr>
              <w:tab/>
              <w:t>can be proven to have been possessed by that party at the time of disclosure and which was not previously obtained, directly or indirectly, from the other party; or</w:t>
            </w:r>
          </w:p>
          <w:p w:rsidR="00E829BA" w:rsidRPr="00FA3F4D" w:rsidRDefault="00E829BA" w:rsidP="00345417">
            <w:pPr>
              <w:autoSpaceDE w:val="0"/>
              <w:autoSpaceDN w:val="0"/>
              <w:adjustRightInd w:val="0"/>
              <w:spacing w:before="120"/>
              <w:ind w:left="360"/>
              <w:rPr>
                <w:rFonts w:ascii="Times New Roman" w:eastAsia="Arial Unicode MS" w:hAnsi="Times New Roman" w:cs="Times New Roman"/>
                <w:szCs w:val="24"/>
              </w:rPr>
            </w:pPr>
          </w:p>
          <w:p w:rsidR="00E829BA" w:rsidRPr="00FA3F4D" w:rsidRDefault="00E829BA" w:rsidP="00345417">
            <w:pPr>
              <w:autoSpaceDE w:val="0"/>
              <w:autoSpaceDN w:val="0"/>
              <w:adjustRightInd w:val="0"/>
              <w:spacing w:before="120"/>
              <w:ind w:left="1418" w:hanging="758"/>
              <w:rPr>
                <w:rFonts w:ascii="Times New Roman" w:eastAsia="Arial Unicode MS" w:hAnsi="Times New Roman" w:cs="Times New Roman"/>
                <w:szCs w:val="24"/>
              </w:rPr>
            </w:pPr>
            <w:r w:rsidRPr="00FA3F4D">
              <w:rPr>
                <w:rFonts w:ascii="Times New Roman" w:eastAsia="Arial Unicode MS" w:hAnsi="Times New Roman" w:cs="Times New Roman"/>
                <w:szCs w:val="24"/>
              </w:rPr>
              <w:t>(d)</w:t>
            </w:r>
            <w:r w:rsidRPr="00FA3F4D">
              <w:rPr>
                <w:rFonts w:ascii="Times New Roman" w:eastAsia="Arial Unicode MS" w:hAnsi="Times New Roman" w:cs="Times New Roman"/>
                <w:szCs w:val="24"/>
              </w:rPr>
              <w:tab/>
              <w:t>otherwise lawfully becomes available to that party from a third party that has no obligation of confidentiality.</w:t>
            </w:r>
          </w:p>
          <w:p w:rsidR="00E829BA" w:rsidRPr="00FA3F4D" w:rsidRDefault="00E829BA" w:rsidP="00345417">
            <w:pPr>
              <w:autoSpaceDE w:val="0"/>
              <w:autoSpaceDN w:val="0"/>
              <w:adjustRightInd w:val="0"/>
              <w:spacing w:before="120"/>
              <w:rPr>
                <w:rFonts w:ascii="Times New Roman" w:eastAsia="Arial Unicode MS" w:hAnsi="Times New Roman" w:cs="Times New Roman"/>
                <w:szCs w:val="24"/>
              </w:rPr>
            </w:pPr>
          </w:p>
          <w:p w:rsidR="00E829BA" w:rsidRPr="00FA3F4D" w:rsidRDefault="00E829BA" w:rsidP="00345417">
            <w:pPr>
              <w:autoSpaceDE w:val="0"/>
              <w:autoSpaceDN w:val="0"/>
              <w:adjustRightInd w:val="0"/>
              <w:spacing w:before="120"/>
              <w:ind w:left="740" w:hanging="740"/>
              <w:rPr>
                <w:rFonts w:ascii="Times New Roman" w:eastAsia="Arial Unicode MS" w:hAnsi="Times New Roman" w:cs="Times New Roman"/>
                <w:szCs w:val="24"/>
              </w:rPr>
            </w:pPr>
            <w:r w:rsidRPr="00FA3F4D">
              <w:rPr>
                <w:rFonts w:ascii="Times New Roman" w:eastAsia="Arial Unicode MS" w:hAnsi="Times New Roman" w:cs="Times New Roman"/>
                <w:szCs w:val="24"/>
              </w:rPr>
              <w:t>21.4</w:t>
            </w:r>
            <w:r w:rsidRPr="00FA3F4D">
              <w:rPr>
                <w:rFonts w:ascii="Times New Roman" w:eastAsia="Arial Unicode MS" w:hAnsi="Times New Roman" w:cs="Times New Roman"/>
                <w:szCs w:val="24"/>
              </w:rPr>
              <w:tab/>
              <w:t>The above provisions of GCC Clause 21 shall not in any way modify any undertaking of confidentiality given by either of the parties hereto prior to the date of the Contract in respect of the Supply or any part thereof.</w:t>
            </w:r>
          </w:p>
          <w:p w:rsidR="00E829BA" w:rsidRPr="00FA3F4D" w:rsidRDefault="00E829BA" w:rsidP="00345417">
            <w:pPr>
              <w:autoSpaceDE w:val="0"/>
              <w:autoSpaceDN w:val="0"/>
              <w:adjustRightInd w:val="0"/>
              <w:spacing w:before="120"/>
              <w:rPr>
                <w:rFonts w:ascii="Times New Roman" w:eastAsia="Arial Unicode MS" w:hAnsi="Times New Roman" w:cs="Times New Roman"/>
                <w:szCs w:val="24"/>
              </w:rPr>
            </w:pPr>
          </w:p>
          <w:p w:rsidR="00E829BA" w:rsidRPr="00FA3F4D" w:rsidRDefault="00E829BA" w:rsidP="001739EF">
            <w:pPr>
              <w:numPr>
                <w:ilvl w:val="1"/>
                <w:numId w:val="32"/>
              </w:numPr>
              <w:tabs>
                <w:tab w:val="clear" w:pos="390"/>
                <w:tab w:val="left" w:pos="0"/>
                <w:tab w:val="num" w:pos="740"/>
              </w:tabs>
              <w:autoSpaceDE w:val="0"/>
              <w:autoSpaceDN w:val="0"/>
              <w:adjustRightInd w:val="0"/>
              <w:spacing w:before="120" w:after="0" w:line="240" w:lineRule="auto"/>
              <w:ind w:left="740" w:hanging="772"/>
              <w:jc w:val="both"/>
              <w:rPr>
                <w:rFonts w:ascii="Times New Roman" w:eastAsia="Arial Unicode MS" w:hAnsi="Times New Roman" w:cs="Times New Roman"/>
                <w:szCs w:val="24"/>
              </w:rPr>
            </w:pPr>
            <w:r w:rsidRPr="00FA3F4D">
              <w:rPr>
                <w:rFonts w:ascii="Times New Roman" w:eastAsia="Arial Unicode MS" w:hAnsi="Times New Roman" w:cs="Times New Roman"/>
                <w:szCs w:val="24"/>
              </w:rPr>
              <w:t>The provisions of GCC Clause 21 shall survive completion or termination, for whatever reason, of the Contract.</w:t>
            </w:r>
          </w:p>
          <w:p w:rsidR="00E829BA" w:rsidRPr="00FA3F4D" w:rsidRDefault="00E829BA" w:rsidP="00345417">
            <w:pPr>
              <w:autoSpaceDE w:val="0"/>
              <w:autoSpaceDN w:val="0"/>
              <w:adjustRightInd w:val="0"/>
              <w:spacing w:before="120"/>
              <w:ind w:left="851"/>
              <w:rPr>
                <w:rFonts w:ascii="Times New Roman" w:eastAsia="Arial Unicode MS" w:hAnsi="Times New Roman" w:cs="Times New Roman"/>
                <w:szCs w:val="24"/>
              </w:rPr>
            </w:pPr>
          </w:p>
        </w:tc>
      </w:tr>
      <w:tr w:rsidR="00FA3F4D" w:rsidRPr="00FA3F4D" w:rsidTr="00345417">
        <w:tc>
          <w:tcPr>
            <w:tcW w:w="2448" w:type="dxa"/>
          </w:tcPr>
          <w:p w:rsidR="00E829BA" w:rsidRPr="00FA3F4D" w:rsidRDefault="00E829BA" w:rsidP="001739EF">
            <w:pPr>
              <w:pStyle w:val="P3Header1-Clauses"/>
              <w:numPr>
                <w:ilvl w:val="0"/>
                <w:numId w:val="32"/>
              </w:numPr>
              <w:autoSpaceDE w:val="0"/>
              <w:autoSpaceDN w:val="0"/>
              <w:adjustRightInd w:val="0"/>
              <w:spacing w:before="120"/>
              <w:ind w:left="432" w:hanging="432"/>
              <w:rPr>
                <w:rFonts w:eastAsia="Arial Unicode MS"/>
                <w:szCs w:val="24"/>
              </w:rPr>
            </w:pPr>
            <w:bookmarkStart w:id="430" w:name="_Toc425939879"/>
            <w:r w:rsidRPr="00FA3F4D">
              <w:rPr>
                <w:rFonts w:eastAsia="Arial Unicode MS"/>
                <w:szCs w:val="24"/>
              </w:rPr>
              <w:lastRenderedPageBreak/>
              <w:t>Subcontracting</w:t>
            </w:r>
            <w:bookmarkEnd w:id="430"/>
          </w:p>
          <w:p w:rsidR="00E829BA" w:rsidRPr="00FA3F4D" w:rsidRDefault="00E829BA" w:rsidP="00345417">
            <w:pPr>
              <w:pStyle w:val="P3Header1-Clauses"/>
              <w:autoSpaceDE w:val="0"/>
              <w:autoSpaceDN w:val="0"/>
              <w:adjustRightInd w:val="0"/>
              <w:spacing w:before="120"/>
              <w:ind w:left="390"/>
              <w:rPr>
                <w:rFonts w:eastAsia="Arial Unicode MS"/>
                <w:szCs w:val="24"/>
              </w:rPr>
            </w:pPr>
          </w:p>
        </w:tc>
        <w:tc>
          <w:tcPr>
            <w:tcW w:w="6480" w:type="dxa"/>
          </w:tcPr>
          <w:p w:rsidR="00E829BA" w:rsidRPr="00FA3F4D" w:rsidRDefault="00E829BA" w:rsidP="00345417">
            <w:pPr>
              <w:pStyle w:val="Header3-Paragraph"/>
              <w:autoSpaceDE w:val="0"/>
              <w:autoSpaceDN w:val="0"/>
              <w:adjustRightInd w:val="0"/>
              <w:spacing w:before="120"/>
              <w:ind w:left="740" w:hanging="740"/>
              <w:rPr>
                <w:rFonts w:eastAsia="Arial Unicode MS"/>
                <w:szCs w:val="24"/>
              </w:rPr>
            </w:pPr>
            <w:r w:rsidRPr="00FA3F4D">
              <w:rPr>
                <w:rFonts w:eastAsia="Arial Unicode MS"/>
                <w:szCs w:val="24"/>
              </w:rPr>
              <w:t>22.1</w:t>
            </w:r>
            <w:r w:rsidRPr="00FA3F4D">
              <w:rPr>
                <w:rFonts w:eastAsia="Arial Unicode MS"/>
                <w:szCs w:val="24"/>
              </w:rPr>
              <w:tab/>
              <w:t>The Supplier shall notify the Purchaser in writing of all subcontracts awarded under the Contract if not already specified in the Bid. Such notification, in the original Bid or later, shall not relieve the Supplier of any of its obligations, duties, responsibilities or liabilities under the Contract.</w:t>
            </w:r>
          </w:p>
          <w:p w:rsidR="00E829BA" w:rsidRPr="00FA3F4D" w:rsidRDefault="00E829BA" w:rsidP="00345417">
            <w:pPr>
              <w:pStyle w:val="Header3-Paragraph"/>
              <w:autoSpaceDE w:val="0"/>
              <w:autoSpaceDN w:val="0"/>
              <w:adjustRightInd w:val="0"/>
              <w:spacing w:before="120"/>
              <w:ind w:left="740" w:hanging="740"/>
              <w:rPr>
                <w:rFonts w:eastAsia="Arial Unicode MS"/>
                <w:szCs w:val="24"/>
              </w:rPr>
            </w:pPr>
            <w:r w:rsidRPr="00FA3F4D">
              <w:rPr>
                <w:rFonts w:eastAsia="Arial Unicode MS"/>
                <w:szCs w:val="24"/>
              </w:rPr>
              <w:t>22.2</w:t>
            </w:r>
            <w:r w:rsidRPr="00FA3F4D">
              <w:rPr>
                <w:rFonts w:eastAsia="Arial Unicode MS"/>
                <w:szCs w:val="24"/>
              </w:rPr>
              <w:tab/>
              <w:t xml:space="preserve">Subcontracts shall comply with the provisions of GCC Clauses 3 and 7.  </w:t>
            </w:r>
          </w:p>
        </w:tc>
      </w:tr>
      <w:tr w:rsidR="00FA3F4D" w:rsidRPr="00FA3F4D" w:rsidTr="00345417">
        <w:tc>
          <w:tcPr>
            <w:tcW w:w="2448" w:type="dxa"/>
          </w:tcPr>
          <w:p w:rsidR="00E829BA" w:rsidRPr="00FA3F4D" w:rsidRDefault="00E829BA" w:rsidP="001739EF">
            <w:pPr>
              <w:pStyle w:val="P3Header1-Clauses"/>
              <w:numPr>
                <w:ilvl w:val="0"/>
                <w:numId w:val="32"/>
              </w:numPr>
              <w:autoSpaceDE w:val="0"/>
              <w:autoSpaceDN w:val="0"/>
              <w:adjustRightInd w:val="0"/>
              <w:spacing w:before="120"/>
              <w:ind w:left="432" w:hanging="432"/>
              <w:rPr>
                <w:rFonts w:eastAsia="Arial Unicode MS"/>
                <w:szCs w:val="24"/>
              </w:rPr>
            </w:pPr>
            <w:bookmarkStart w:id="431" w:name="_Toc425939880"/>
            <w:r w:rsidRPr="00FA3F4D">
              <w:rPr>
                <w:rFonts w:eastAsia="Arial Unicode MS"/>
                <w:szCs w:val="24"/>
              </w:rPr>
              <w:t>Specifications and Standards</w:t>
            </w:r>
            <w:bookmarkEnd w:id="431"/>
          </w:p>
          <w:p w:rsidR="00E829BA" w:rsidRPr="00FA3F4D" w:rsidRDefault="00E829BA" w:rsidP="00345417">
            <w:pPr>
              <w:pStyle w:val="P3Header1-Clauses"/>
              <w:autoSpaceDE w:val="0"/>
              <w:autoSpaceDN w:val="0"/>
              <w:adjustRightInd w:val="0"/>
              <w:spacing w:before="120"/>
              <w:ind w:left="432"/>
              <w:rPr>
                <w:rFonts w:eastAsia="Arial Unicode MS"/>
                <w:szCs w:val="24"/>
              </w:rPr>
            </w:pPr>
          </w:p>
        </w:tc>
        <w:tc>
          <w:tcPr>
            <w:tcW w:w="6480" w:type="dxa"/>
          </w:tcPr>
          <w:p w:rsidR="00E829BA" w:rsidRPr="00FA3F4D" w:rsidRDefault="00E829BA" w:rsidP="00345417">
            <w:pPr>
              <w:pStyle w:val="Header3-Paragraph"/>
              <w:autoSpaceDE w:val="0"/>
              <w:autoSpaceDN w:val="0"/>
              <w:adjustRightInd w:val="0"/>
              <w:spacing w:before="120"/>
              <w:ind w:left="709" w:hanging="709"/>
              <w:rPr>
                <w:rFonts w:eastAsia="Arial Unicode MS"/>
                <w:szCs w:val="24"/>
              </w:rPr>
            </w:pPr>
            <w:r w:rsidRPr="00FA3F4D">
              <w:rPr>
                <w:rFonts w:eastAsia="Arial Unicode MS"/>
                <w:szCs w:val="24"/>
              </w:rPr>
              <w:t>23.1</w:t>
            </w:r>
            <w:r w:rsidRPr="00FA3F4D">
              <w:rPr>
                <w:rFonts w:eastAsia="Arial Unicode MS"/>
                <w:szCs w:val="24"/>
              </w:rPr>
              <w:tab/>
              <w:t>Technical Specifications and Drawings:</w:t>
            </w:r>
          </w:p>
          <w:p w:rsidR="00E829BA" w:rsidRPr="00FA3F4D" w:rsidRDefault="00E829BA" w:rsidP="00345417">
            <w:pPr>
              <w:pStyle w:val="Heading3"/>
              <w:tabs>
                <w:tab w:val="clear" w:pos="720"/>
              </w:tabs>
              <w:spacing w:after="240"/>
              <w:ind w:left="1418" w:hanging="758"/>
              <w:rPr>
                <w:szCs w:val="24"/>
              </w:rPr>
            </w:pPr>
            <w:bookmarkStart w:id="432" w:name="_Toc425939155"/>
            <w:r w:rsidRPr="00FA3F4D">
              <w:rPr>
                <w:rFonts w:eastAsia="Arial Unicode MS"/>
                <w:szCs w:val="24"/>
              </w:rPr>
              <w:t>(a)</w:t>
            </w:r>
            <w:r w:rsidRPr="00FA3F4D">
              <w:rPr>
                <w:rFonts w:eastAsia="Arial Unicode MS"/>
                <w:szCs w:val="24"/>
              </w:rPr>
              <w:tab/>
              <w:t xml:space="preserve">The </w:t>
            </w:r>
            <w:r w:rsidRPr="00FA3F4D">
              <w:rPr>
                <w:szCs w:val="24"/>
              </w:rPr>
              <w:t xml:space="preserve">Goods and Related Services supplied under this Contract shall conform to the technical </w:t>
            </w:r>
            <w:r w:rsidRPr="00FA3F4D">
              <w:rPr>
                <w:szCs w:val="24"/>
              </w:rPr>
              <w:lastRenderedPageBreak/>
              <w:t>specifications and standards stipulated in Section VI, Schedule of Supply and, when no applicable standard is mentioned, the standard shall be equivalent or superior to the official standards whose application is appropriate to the Goods’ country of origin.</w:t>
            </w:r>
            <w:bookmarkEnd w:id="432"/>
          </w:p>
          <w:p w:rsidR="00E829BA" w:rsidRPr="00FA3F4D" w:rsidRDefault="00E829BA" w:rsidP="00345417">
            <w:pPr>
              <w:autoSpaceDE w:val="0"/>
              <w:autoSpaceDN w:val="0"/>
              <w:adjustRightInd w:val="0"/>
              <w:spacing w:before="120"/>
              <w:ind w:left="1418" w:hanging="698"/>
              <w:rPr>
                <w:rFonts w:ascii="Times New Roman" w:eastAsia="Arial Unicode MS" w:hAnsi="Times New Roman" w:cs="Times New Roman"/>
                <w:szCs w:val="24"/>
              </w:rPr>
            </w:pPr>
            <w:r w:rsidRPr="00FA3F4D">
              <w:rPr>
                <w:rFonts w:ascii="Times New Roman" w:eastAsia="Arial Unicode MS" w:hAnsi="Times New Roman" w:cs="Times New Roman"/>
                <w:szCs w:val="24"/>
              </w:rPr>
              <w:t>(b)</w:t>
            </w:r>
            <w:r w:rsidRPr="00FA3F4D">
              <w:rPr>
                <w:rFonts w:ascii="Times New Roman" w:eastAsia="Arial Unicode MS" w:hAnsi="Times New Roman" w:cs="Times New Roman"/>
                <w:szCs w:val="24"/>
              </w:rPr>
              <w:tab/>
              <w:t>The Supplier shall be entitled to disclaim responsibility for any design, data, drawing, specification or other document, or any modification thereof provided or designed by or on behalf of the Purchaser, by giving a notice of such disclaimer to the Purchaser.</w:t>
            </w:r>
          </w:p>
          <w:p w:rsidR="00E829BA" w:rsidRPr="00FA3F4D" w:rsidRDefault="00E829BA" w:rsidP="00345417">
            <w:pPr>
              <w:autoSpaceDE w:val="0"/>
              <w:autoSpaceDN w:val="0"/>
              <w:adjustRightInd w:val="0"/>
              <w:spacing w:before="120"/>
              <w:ind w:left="1418" w:hanging="698"/>
              <w:rPr>
                <w:rFonts w:ascii="Times New Roman" w:eastAsia="Arial Unicode MS" w:hAnsi="Times New Roman" w:cs="Times New Roman"/>
                <w:szCs w:val="24"/>
              </w:rPr>
            </w:pPr>
          </w:p>
          <w:p w:rsidR="00E829BA" w:rsidRPr="00FA3F4D" w:rsidRDefault="00E829BA" w:rsidP="00345417">
            <w:pPr>
              <w:pStyle w:val="Header3-Paragraph"/>
              <w:autoSpaceDE w:val="0"/>
              <w:autoSpaceDN w:val="0"/>
              <w:adjustRightInd w:val="0"/>
              <w:spacing w:before="120"/>
              <w:ind w:left="1418" w:hanging="709"/>
              <w:rPr>
                <w:rFonts w:eastAsia="Arial Unicode MS"/>
                <w:szCs w:val="24"/>
              </w:rPr>
            </w:pPr>
            <w:r w:rsidRPr="00FA3F4D">
              <w:rPr>
                <w:rFonts w:eastAsia="Arial Unicode MS"/>
                <w:szCs w:val="24"/>
              </w:rPr>
              <w:t>(c)</w:t>
            </w:r>
            <w:r w:rsidRPr="00FA3F4D">
              <w:rPr>
                <w:rFonts w:eastAsia="Arial Unicode MS"/>
                <w:szCs w:val="24"/>
              </w:rPr>
              <w:tab/>
              <w:t>Wherever references are made in the Contract to codes and standards in accordance with which it shall be executed, the editions or the revised versions of such codes and standards shall be those specified in the Schedule of Supply. During Contract execution, any changes in any such codes and standards shall be applied only after approval by the Purchaser and shall be treated in accordance with GCC Clause 34.</w:t>
            </w:r>
          </w:p>
        </w:tc>
      </w:tr>
      <w:tr w:rsidR="00FA3F4D" w:rsidRPr="00FA3F4D" w:rsidTr="00345417">
        <w:tc>
          <w:tcPr>
            <w:tcW w:w="2448" w:type="dxa"/>
          </w:tcPr>
          <w:p w:rsidR="00E829BA" w:rsidRPr="00FA3F4D" w:rsidRDefault="00E829BA" w:rsidP="001739EF">
            <w:pPr>
              <w:pStyle w:val="P3Header1-Clauses"/>
              <w:numPr>
                <w:ilvl w:val="0"/>
                <w:numId w:val="32"/>
              </w:numPr>
              <w:autoSpaceDE w:val="0"/>
              <w:autoSpaceDN w:val="0"/>
              <w:adjustRightInd w:val="0"/>
              <w:spacing w:before="120"/>
              <w:ind w:left="432" w:hanging="432"/>
              <w:rPr>
                <w:rFonts w:eastAsia="Arial Unicode MS"/>
                <w:szCs w:val="24"/>
              </w:rPr>
            </w:pPr>
            <w:bookmarkStart w:id="433" w:name="_Toc425939881"/>
            <w:r w:rsidRPr="00FA3F4D">
              <w:rPr>
                <w:rFonts w:eastAsia="Arial Unicode MS"/>
                <w:szCs w:val="24"/>
              </w:rPr>
              <w:lastRenderedPageBreak/>
              <w:t>Packing and Documents</w:t>
            </w:r>
            <w:bookmarkEnd w:id="433"/>
          </w:p>
          <w:p w:rsidR="00E829BA" w:rsidRPr="00FA3F4D" w:rsidRDefault="00E829BA" w:rsidP="00345417">
            <w:pPr>
              <w:pStyle w:val="P3Header1-Clauses"/>
              <w:autoSpaceDE w:val="0"/>
              <w:autoSpaceDN w:val="0"/>
              <w:adjustRightInd w:val="0"/>
              <w:spacing w:before="120"/>
              <w:ind w:left="432"/>
              <w:rPr>
                <w:rFonts w:eastAsia="Arial Unicode MS"/>
                <w:szCs w:val="24"/>
              </w:rPr>
            </w:pPr>
          </w:p>
        </w:tc>
        <w:tc>
          <w:tcPr>
            <w:tcW w:w="6480" w:type="dxa"/>
          </w:tcPr>
          <w:p w:rsidR="00E829BA" w:rsidRPr="00FA3F4D" w:rsidRDefault="00E829BA" w:rsidP="00345417">
            <w:pPr>
              <w:pStyle w:val="Header3-Paragraph"/>
              <w:autoSpaceDE w:val="0"/>
              <w:autoSpaceDN w:val="0"/>
              <w:adjustRightInd w:val="0"/>
              <w:spacing w:before="120"/>
              <w:ind w:left="702" w:hanging="630"/>
              <w:rPr>
                <w:rFonts w:eastAsia="Arial Unicode MS"/>
                <w:szCs w:val="24"/>
              </w:rPr>
            </w:pPr>
            <w:r w:rsidRPr="00FA3F4D">
              <w:rPr>
                <w:rFonts w:eastAsia="Arial Unicode MS"/>
                <w:szCs w:val="24"/>
              </w:rPr>
              <w:t>24.1</w:t>
            </w:r>
            <w:r w:rsidRPr="00FA3F4D">
              <w:rPr>
                <w:rFonts w:eastAsia="Arial Unicode MS"/>
                <w:szCs w:val="24"/>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sizes and weights shall take into consideration, where appropriate, the remoteness of the Goods’ final destination and the absence of heavy handling facilities at all points in transit.</w:t>
            </w:r>
          </w:p>
          <w:p w:rsidR="00E829BA" w:rsidRPr="00FA3F4D" w:rsidRDefault="00E829BA" w:rsidP="00345417">
            <w:pPr>
              <w:pStyle w:val="Header3-Paragraph"/>
              <w:autoSpaceDE w:val="0"/>
              <w:autoSpaceDN w:val="0"/>
              <w:adjustRightInd w:val="0"/>
              <w:spacing w:before="120"/>
              <w:ind w:left="702" w:hanging="702"/>
              <w:rPr>
                <w:rFonts w:eastAsia="Arial Unicode MS"/>
                <w:szCs w:val="24"/>
              </w:rPr>
            </w:pPr>
            <w:r w:rsidRPr="00FA3F4D">
              <w:rPr>
                <w:rFonts w:eastAsia="Arial Unicode MS"/>
                <w:szCs w:val="24"/>
              </w:rPr>
              <w:t>24.2</w:t>
            </w:r>
            <w:r w:rsidRPr="00FA3F4D">
              <w:rPr>
                <w:rFonts w:eastAsia="Arial Unicode MS"/>
                <w:szCs w:val="24"/>
              </w:rPr>
              <w:tab/>
              <w:t xml:space="preserve">The packing, marking and documentation within and outside the packages shall comply strictly with such special requirements as shall be expressly provided for in the Contract, including additional requirements, if any, specified in the </w:t>
            </w:r>
            <w:smartTag w:uri="urn:schemas-microsoft-com:office:smarttags" w:element="stockticker">
              <w:r w:rsidRPr="00FA3F4D">
                <w:rPr>
                  <w:rFonts w:eastAsia="Arial Unicode MS"/>
                  <w:szCs w:val="24"/>
                </w:rPr>
                <w:t>SCC</w:t>
              </w:r>
            </w:smartTag>
            <w:r w:rsidRPr="00FA3F4D">
              <w:rPr>
                <w:rFonts w:eastAsia="Arial Unicode MS"/>
                <w:szCs w:val="24"/>
              </w:rPr>
              <w:t>, and in any other instructions ordered by the Purchaser.</w:t>
            </w:r>
          </w:p>
        </w:tc>
      </w:tr>
      <w:tr w:rsidR="00FA3F4D" w:rsidRPr="00FA3F4D" w:rsidTr="00345417">
        <w:tc>
          <w:tcPr>
            <w:tcW w:w="2448" w:type="dxa"/>
          </w:tcPr>
          <w:p w:rsidR="00E829BA" w:rsidRPr="00FA3F4D" w:rsidRDefault="00E829BA" w:rsidP="001739EF">
            <w:pPr>
              <w:pStyle w:val="P3Header1-Clauses"/>
              <w:numPr>
                <w:ilvl w:val="0"/>
                <w:numId w:val="32"/>
              </w:numPr>
              <w:autoSpaceDE w:val="0"/>
              <w:autoSpaceDN w:val="0"/>
              <w:adjustRightInd w:val="0"/>
              <w:spacing w:before="120"/>
              <w:ind w:left="432" w:hanging="432"/>
              <w:rPr>
                <w:rFonts w:eastAsia="Arial Unicode MS"/>
                <w:szCs w:val="24"/>
              </w:rPr>
            </w:pPr>
            <w:bookmarkStart w:id="434" w:name="_Toc425939882"/>
            <w:r w:rsidRPr="00FA3F4D">
              <w:rPr>
                <w:rFonts w:eastAsia="Arial Unicode MS"/>
                <w:szCs w:val="24"/>
              </w:rPr>
              <w:t>Insurance</w:t>
            </w:r>
            <w:bookmarkEnd w:id="434"/>
          </w:p>
          <w:p w:rsidR="00E829BA" w:rsidRPr="00FA3F4D" w:rsidRDefault="00E829BA" w:rsidP="00345417">
            <w:pPr>
              <w:pStyle w:val="P3Header1-Clauses"/>
              <w:autoSpaceDE w:val="0"/>
              <w:autoSpaceDN w:val="0"/>
              <w:adjustRightInd w:val="0"/>
              <w:spacing w:before="120"/>
              <w:ind w:left="432"/>
              <w:rPr>
                <w:rFonts w:eastAsia="Arial Unicode MS"/>
                <w:szCs w:val="24"/>
              </w:rPr>
            </w:pPr>
          </w:p>
        </w:tc>
        <w:tc>
          <w:tcPr>
            <w:tcW w:w="6480" w:type="dxa"/>
          </w:tcPr>
          <w:p w:rsidR="00E829BA" w:rsidRPr="00FA3F4D" w:rsidRDefault="00E829BA" w:rsidP="00345417">
            <w:pPr>
              <w:pStyle w:val="Header3-Paragraph"/>
              <w:autoSpaceDE w:val="0"/>
              <w:autoSpaceDN w:val="0"/>
              <w:adjustRightInd w:val="0"/>
              <w:spacing w:before="120"/>
              <w:ind w:left="702" w:hanging="702"/>
              <w:rPr>
                <w:rFonts w:eastAsia="Arial Unicode MS"/>
                <w:szCs w:val="24"/>
              </w:rPr>
            </w:pPr>
            <w:r w:rsidRPr="00FA3F4D">
              <w:rPr>
                <w:rFonts w:eastAsia="Arial Unicode MS"/>
                <w:szCs w:val="24"/>
              </w:rPr>
              <w:t>25.1</w:t>
            </w:r>
            <w:r w:rsidRPr="00FA3F4D">
              <w:rPr>
                <w:rFonts w:eastAsia="Arial Unicode MS"/>
                <w:szCs w:val="24"/>
              </w:rPr>
              <w:tab/>
              <w:t xml:space="preserve">Unless otherwise specified in the SCC the Goods supplied under the Contract shall be fully insured, in a freely convertible currency from an eligible country, against loss or damage incidental to manufacture or acquisition, transportation, storage and delivery, in accordance with the applicable Incoterms or in the manner specified in the </w:t>
            </w:r>
            <w:smartTag w:uri="urn:schemas-microsoft-com:office:smarttags" w:element="stockticker">
              <w:r w:rsidRPr="00FA3F4D">
                <w:rPr>
                  <w:rFonts w:eastAsia="Arial Unicode MS"/>
                  <w:szCs w:val="24"/>
                </w:rPr>
                <w:t>SCC</w:t>
              </w:r>
            </w:smartTag>
            <w:r w:rsidRPr="00FA3F4D">
              <w:rPr>
                <w:rFonts w:eastAsia="Arial Unicode MS"/>
                <w:szCs w:val="24"/>
              </w:rPr>
              <w:t xml:space="preserve">.  </w:t>
            </w:r>
          </w:p>
        </w:tc>
      </w:tr>
      <w:tr w:rsidR="00FA3F4D" w:rsidRPr="00FA3F4D" w:rsidTr="00345417">
        <w:tc>
          <w:tcPr>
            <w:tcW w:w="2448" w:type="dxa"/>
          </w:tcPr>
          <w:p w:rsidR="00E829BA" w:rsidRPr="00FA3F4D" w:rsidRDefault="00E829BA" w:rsidP="001739EF">
            <w:pPr>
              <w:pStyle w:val="P3Header1-Clauses"/>
              <w:numPr>
                <w:ilvl w:val="0"/>
                <w:numId w:val="32"/>
              </w:numPr>
              <w:autoSpaceDE w:val="0"/>
              <w:autoSpaceDN w:val="0"/>
              <w:adjustRightInd w:val="0"/>
              <w:spacing w:before="120"/>
              <w:rPr>
                <w:rFonts w:eastAsia="Arial Unicode MS"/>
                <w:szCs w:val="24"/>
              </w:rPr>
            </w:pPr>
            <w:bookmarkStart w:id="435" w:name="_Toc425939883"/>
            <w:r w:rsidRPr="00FA3F4D">
              <w:rPr>
                <w:rFonts w:eastAsia="Arial Unicode MS"/>
                <w:szCs w:val="24"/>
              </w:rPr>
              <w:lastRenderedPageBreak/>
              <w:t>Transportation</w:t>
            </w:r>
            <w:bookmarkEnd w:id="435"/>
          </w:p>
          <w:p w:rsidR="00E829BA" w:rsidRPr="00FA3F4D" w:rsidRDefault="00E829BA" w:rsidP="00345417">
            <w:pPr>
              <w:pStyle w:val="P3Header1-Clauses"/>
              <w:autoSpaceDE w:val="0"/>
              <w:autoSpaceDN w:val="0"/>
              <w:adjustRightInd w:val="0"/>
              <w:spacing w:before="120"/>
              <w:ind w:left="432"/>
              <w:rPr>
                <w:rFonts w:eastAsia="Arial Unicode MS"/>
                <w:szCs w:val="24"/>
              </w:rPr>
            </w:pPr>
          </w:p>
        </w:tc>
        <w:tc>
          <w:tcPr>
            <w:tcW w:w="6480" w:type="dxa"/>
          </w:tcPr>
          <w:p w:rsidR="00E829BA" w:rsidRPr="00FA3F4D" w:rsidRDefault="00E829BA" w:rsidP="001739EF">
            <w:pPr>
              <w:pStyle w:val="Header3-Paragraph"/>
              <w:numPr>
                <w:ilvl w:val="1"/>
                <w:numId w:val="35"/>
              </w:numPr>
              <w:tabs>
                <w:tab w:val="clear" w:pos="927"/>
                <w:tab w:val="num" w:pos="702"/>
              </w:tabs>
              <w:autoSpaceDE w:val="0"/>
              <w:autoSpaceDN w:val="0"/>
              <w:adjustRightInd w:val="0"/>
              <w:spacing w:before="120"/>
              <w:ind w:left="702" w:hanging="702"/>
              <w:rPr>
                <w:rFonts w:eastAsia="Arial Unicode MS"/>
                <w:szCs w:val="24"/>
              </w:rPr>
            </w:pPr>
            <w:r w:rsidRPr="00FA3F4D">
              <w:rPr>
                <w:rFonts w:eastAsia="Arial Unicode MS"/>
                <w:szCs w:val="24"/>
              </w:rPr>
              <w:t xml:space="preserve">Unless otherwise specified in the </w:t>
            </w:r>
            <w:smartTag w:uri="urn:schemas-microsoft-com:office:smarttags" w:element="stockticker">
              <w:r w:rsidRPr="00FA3F4D">
                <w:rPr>
                  <w:rFonts w:eastAsia="Arial Unicode MS"/>
                  <w:szCs w:val="24"/>
                </w:rPr>
                <w:t>SCC</w:t>
              </w:r>
            </w:smartTag>
            <w:r w:rsidRPr="00FA3F4D">
              <w:rPr>
                <w:rFonts w:eastAsia="Arial Unicode MS"/>
                <w:szCs w:val="24"/>
              </w:rPr>
              <w:t>, responsibility for arranging transportation of the Goods shall be in accordance with the specified Incoterms.</w:t>
            </w:r>
          </w:p>
        </w:tc>
      </w:tr>
      <w:tr w:rsidR="00FA3F4D" w:rsidRPr="00FA3F4D" w:rsidTr="00345417">
        <w:tc>
          <w:tcPr>
            <w:tcW w:w="2448" w:type="dxa"/>
          </w:tcPr>
          <w:p w:rsidR="00E829BA" w:rsidRPr="00FA3F4D" w:rsidRDefault="00E829BA" w:rsidP="001739EF">
            <w:pPr>
              <w:pStyle w:val="P3Header1-Clauses"/>
              <w:numPr>
                <w:ilvl w:val="0"/>
                <w:numId w:val="35"/>
              </w:numPr>
              <w:autoSpaceDE w:val="0"/>
              <w:autoSpaceDN w:val="0"/>
              <w:adjustRightInd w:val="0"/>
              <w:spacing w:before="120"/>
              <w:rPr>
                <w:rFonts w:eastAsia="Arial Unicode MS"/>
                <w:szCs w:val="24"/>
              </w:rPr>
            </w:pPr>
            <w:bookmarkStart w:id="436" w:name="_Toc425939884"/>
            <w:r w:rsidRPr="00FA3F4D">
              <w:rPr>
                <w:rFonts w:eastAsia="Arial Unicode MS"/>
                <w:szCs w:val="24"/>
              </w:rPr>
              <w:t>Inspections and Tests</w:t>
            </w:r>
            <w:bookmarkEnd w:id="436"/>
          </w:p>
          <w:p w:rsidR="00E829BA" w:rsidRPr="00FA3F4D" w:rsidRDefault="00E829BA" w:rsidP="00345417">
            <w:pPr>
              <w:pStyle w:val="P3Header1-Clauses"/>
              <w:autoSpaceDE w:val="0"/>
              <w:autoSpaceDN w:val="0"/>
              <w:adjustRightInd w:val="0"/>
              <w:spacing w:before="120"/>
              <w:ind w:left="390"/>
              <w:rPr>
                <w:rFonts w:eastAsia="Arial Unicode MS"/>
                <w:szCs w:val="24"/>
              </w:rPr>
            </w:pPr>
          </w:p>
        </w:tc>
        <w:tc>
          <w:tcPr>
            <w:tcW w:w="6480" w:type="dxa"/>
          </w:tcPr>
          <w:p w:rsidR="00E829BA" w:rsidRPr="00FA3F4D" w:rsidRDefault="00E829BA" w:rsidP="00345417">
            <w:pPr>
              <w:pStyle w:val="Header3-Paragraph"/>
              <w:autoSpaceDE w:val="0"/>
              <w:autoSpaceDN w:val="0"/>
              <w:adjustRightInd w:val="0"/>
              <w:spacing w:before="120"/>
              <w:ind w:left="612" w:hanging="612"/>
              <w:rPr>
                <w:rFonts w:eastAsia="Arial Unicode MS"/>
                <w:szCs w:val="24"/>
              </w:rPr>
            </w:pPr>
            <w:r w:rsidRPr="00FA3F4D">
              <w:rPr>
                <w:rFonts w:eastAsia="Arial Unicode MS"/>
                <w:szCs w:val="24"/>
              </w:rPr>
              <w:t>27.1</w:t>
            </w:r>
            <w:r w:rsidRPr="00FA3F4D">
              <w:rPr>
                <w:rFonts w:eastAsia="Arial Unicode MS"/>
                <w:szCs w:val="24"/>
              </w:rPr>
              <w:tab/>
              <w:t xml:space="preserve">At its own expense and at no cost to the Purchaser the Supplier shall carry out all such tests and/or inspections of the Goods and Related Services as are specified in the </w:t>
            </w:r>
            <w:smartTag w:uri="urn:schemas-microsoft-com:office:smarttags" w:element="stockticker">
              <w:r w:rsidRPr="00FA3F4D">
                <w:rPr>
                  <w:rFonts w:eastAsia="Arial Unicode MS"/>
                  <w:szCs w:val="24"/>
                </w:rPr>
                <w:t>SCC</w:t>
              </w:r>
            </w:smartTag>
            <w:r w:rsidRPr="00FA3F4D">
              <w:rPr>
                <w:rFonts w:eastAsia="Arial Unicode MS"/>
                <w:szCs w:val="24"/>
              </w:rPr>
              <w:t>.</w:t>
            </w:r>
          </w:p>
          <w:p w:rsidR="00E829BA" w:rsidRPr="00FA3F4D" w:rsidRDefault="00E829BA" w:rsidP="00345417">
            <w:pPr>
              <w:pStyle w:val="Header3-Paragraph"/>
              <w:autoSpaceDE w:val="0"/>
              <w:autoSpaceDN w:val="0"/>
              <w:adjustRightInd w:val="0"/>
              <w:spacing w:before="120"/>
              <w:ind w:left="612" w:hanging="612"/>
              <w:rPr>
                <w:rFonts w:eastAsia="Arial Unicode MS"/>
                <w:szCs w:val="24"/>
              </w:rPr>
            </w:pPr>
            <w:r w:rsidRPr="00FA3F4D">
              <w:rPr>
                <w:rFonts w:eastAsia="Arial Unicode MS"/>
                <w:szCs w:val="24"/>
              </w:rPr>
              <w:t>27.2</w:t>
            </w:r>
            <w:r w:rsidRPr="00FA3F4D">
              <w:rPr>
                <w:rFonts w:eastAsia="Arial Unicode MS"/>
                <w:szCs w:val="24"/>
              </w:rPr>
              <w:tab/>
              <w:t xml:space="preserve">The inspections and tests may be conducted on the premises of the Supplier or its Subcontractor, at point of delivery, and/or at the Goods’ final destination, or in another place in </w:t>
            </w:r>
            <w:smartTag w:uri="urn:schemas-microsoft-com:office:smarttags" w:element="place">
              <w:smartTag w:uri="urn:schemas-microsoft-com:office:smarttags" w:element="country-region">
                <w:r w:rsidRPr="00FA3F4D">
                  <w:rPr>
                    <w:rFonts w:eastAsia="Arial Unicode MS"/>
                    <w:szCs w:val="24"/>
                  </w:rPr>
                  <w:t>Bhutan</w:t>
                </w:r>
              </w:smartTag>
            </w:smartTag>
            <w:r w:rsidRPr="00FA3F4D">
              <w:rPr>
                <w:rFonts w:eastAsia="Arial Unicode MS"/>
                <w:szCs w:val="24"/>
              </w:rPr>
              <w:t xml:space="preserve"> as specified in the </w:t>
            </w:r>
            <w:smartTag w:uri="urn:schemas-microsoft-com:office:smarttags" w:element="stockticker">
              <w:r w:rsidRPr="00FA3F4D">
                <w:rPr>
                  <w:rFonts w:eastAsia="Arial Unicode MS"/>
                  <w:szCs w:val="24"/>
                </w:rPr>
                <w:t>SCC</w:t>
              </w:r>
            </w:smartTag>
            <w:r w:rsidRPr="00FA3F4D">
              <w:rPr>
                <w:rFonts w:eastAsia="Arial Unicode MS"/>
                <w:szCs w:val="24"/>
              </w:rPr>
              <w:t>. Subject to GCC Sub-Clause 27.3, if conducted on the premises of the Supplier or its Subcontractor, all reasonable facilities and assistance, including access to drawings and production data, shall be furnished to the inspectors at no charge to the Purchaser.</w:t>
            </w:r>
          </w:p>
          <w:p w:rsidR="00E829BA" w:rsidRPr="00FA3F4D" w:rsidRDefault="00E829BA" w:rsidP="00345417">
            <w:pPr>
              <w:pStyle w:val="Header3-Paragraph"/>
              <w:autoSpaceDE w:val="0"/>
              <w:autoSpaceDN w:val="0"/>
              <w:adjustRightInd w:val="0"/>
              <w:spacing w:before="120"/>
              <w:ind w:left="612" w:hanging="612"/>
              <w:rPr>
                <w:rFonts w:eastAsia="Arial Unicode MS"/>
                <w:szCs w:val="24"/>
              </w:rPr>
            </w:pPr>
            <w:r w:rsidRPr="00FA3F4D">
              <w:rPr>
                <w:rFonts w:eastAsia="Arial Unicode MS"/>
                <w:szCs w:val="24"/>
              </w:rPr>
              <w:t>27.3</w:t>
            </w:r>
            <w:r w:rsidRPr="00FA3F4D">
              <w:rPr>
                <w:rFonts w:eastAsia="Arial Unicode MS"/>
                <w:szCs w:val="24"/>
              </w:rPr>
              <w:tab/>
              <w:t>The Purchaser or its designated representative shall be entitled to attend the tests and/or inspections referred to in GCC Sub-Clause 27.2, provided that the Purchaser bears all of its own costs and expenses incurred in connection with such attendance including, but not limited to, all travelling and board and lodging expenses.</w:t>
            </w:r>
          </w:p>
          <w:p w:rsidR="00E829BA" w:rsidRPr="00FA3F4D" w:rsidRDefault="00E829BA" w:rsidP="00345417">
            <w:pPr>
              <w:pStyle w:val="Header3-Paragraph"/>
              <w:autoSpaceDE w:val="0"/>
              <w:autoSpaceDN w:val="0"/>
              <w:adjustRightInd w:val="0"/>
              <w:spacing w:before="120"/>
              <w:ind w:left="612" w:hanging="612"/>
              <w:rPr>
                <w:rFonts w:eastAsia="Arial Unicode MS"/>
                <w:szCs w:val="24"/>
              </w:rPr>
            </w:pPr>
            <w:r w:rsidRPr="00FA3F4D">
              <w:rPr>
                <w:rFonts w:eastAsia="Arial Unicode MS"/>
                <w:szCs w:val="24"/>
              </w:rPr>
              <w:t>27.4</w:t>
            </w:r>
            <w:r w:rsidRPr="00FA3F4D">
              <w:rPr>
                <w:rFonts w:eastAsia="Arial Unicode MS"/>
                <w:szCs w:val="24"/>
              </w:rPr>
              <w:tab/>
              <w:t>Whenever the Supplier is ready to carry out any such test and inspection, it shall give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E829BA" w:rsidRPr="00FA3F4D" w:rsidRDefault="00E829BA" w:rsidP="00345417">
            <w:pPr>
              <w:pStyle w:val="Header3-Paragraph"/>
              <w:tabs>
                <w:tab w:val="left" w:pos="612"/>
              </w:tabs>
              <w:autoSpaceDE w:val="0"/>
              <w:autoSpaceDN w:val="0"/>
              <w:adjustRightInd w:val="0"/>
              <w:spacing w:before="120"/>
              <w:ind w:left="567" w:hanging="567"/>
              <w:rPr>
                <w:rFonts w:eastAsia="Arial Unicode MS"/>
                <w:szCs w:val="24"/>
              </w:rPr>
            </w:pPr>
            <w:r w:rsidRPr="00FA3F4D">
              <w:rPr>
                <w:rFonts w:eastAsia="Arial Unicode MS"/>
                <w:szCs w:val="24"/>
              </w:rPr>
              <w:t>27.5 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w:t>
            </w:r>
            <w:r w:rsidRPr="00FA3F4D">
              <w:rPr>
                <w:rFonts w:eastAsia="Arial Unicode MS"/>
                <w:szCs w:val="24"/>
              </w:rPr>
              <w:tab/>
              <w:t>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E829BA" w:rsidRPr="00FA3F4D" w:rsidRDefault="00E829BA" w:rsidP="001739EF">
            <w:pPr>
              <w:pStyle w:val="Header3-Paragraph"/>
              <w:numPr>
                <w:ilvl w:val="1"/>
                <w:numId w:val="39"/>
              </w:numPr>
              <w:tabs>
                <w:tab w:val="left" w:pos="612"/>
              </w:tabs>
              <w:autoSpaceDE w:val="0"/>
              <w:autoSpaceDN w:val="0"/>
              <w:adjustRightInd w:val="0"/>
              <w:spacing w:before="120"/>
              <w:ind w:left="612" w:hanging="612"/>
              <w:rPr>
                <w:rFonts w:eastAsia="Arial Unicode MS"/>
                <w:szCs w:val="24"/>
              </w:rPr>
            </w:pPr>
            <w:r w:rsidRPr="00FA3F4D">
              <w:rPr>
                <w:rFonts w:eastAsia="Arial Unicode MS"/>
                <w:szCs w:val="24"/>
              </w:rPr>
              <w:t>The Supplier shall provide the Purchaser with a report of the results of any such test and/or inspection.</w:t>
            </w:r>
          </w:p>
          <w:p w:rsidR="00E829BA" w:rsidRPr="00FA3F4D" w:rsidRDefault="00E829BA" w:rsidP="001739EF">
            <w:pPr>
              <w:pStyle w:val="Header3-Paragraph"/>
              <w:numPr>
                <w:ilvl w:val="1"/>
                <w:numId w:val="39"/>
              </w:numPr>
              <w:autoSpaceDE w:val="0"/>
              <w:autoSpaceDN w:val="0"/>
              <w:adjustRightInd w:val="0"/>
              <w:spacing w:before="120"/>
              <w:ind w:left="612" w:hanging="612"/>
              <w:rPr>
                <w:rFonts w:eastAsia="Arial Unicode MS"/>
                <w:szCs w:val="24"/>
              </w:rPr>
            </w:pPr>
            <w:r w:rsidRPr="00FA3F4D">
              <w:rPr>
                <w:rFonts w:eastAsia="Arial Unicode MS"/>
                <w:szCs w:val="24"/>
              </w:rPr>
              <w:t xml:space="preserve">The Purchaser may reject any Goods or any part thereof that fail to pass any test and/or inspection or do not conform to the specifications. The Supplier shall either rectify or replace such rejected Goods or parts thereof or make </w:t>
            </w:r>
            <w:r w:rsidRPr="00FA3F4D">
              <w:rPr>
                <w:rFonts w:eastAsia="Arial Unicode MS"/>
                <w:szCs w:val="24"/>
              </w:rPr>
              <w:lastRenderedPageBreak/>
              <w:t>alterations necessary to meet the specifications at no cost to the Purchaser, and shall repeat the test</w:t>
            </w:r>
            <w:r w:rsidRPr="00FA3F4D">
              <w:rPr>
                <w:rFonts w:eastAsia="Arial Unicode MS"/>
                <w:szCs w:val="24"/>
              </w:rPr>
              <w:tab/>
              <w:t xml:space="preserve">and/or inspection, at no cost to the Purchaser, upon giving a notice pursuant to GCC Sub-Clause 27.4.  </w:t>
            </w:r>
          </w:p>
          <w:p w:rsidR="00E829BA" w:rsidRPr="00FA3F4D" w:rsidRDefault="00E829BA" w:rsidP="001739EF">
            <w:pPr>
              <w:pStyle w:val="Header3-Paragraph"/>
              <w:numPr>
                <w:ilvl w:val="1"/>
                <w:numId w:val="39"/>
              </w:numPr>
              <w:autoSpaceDE w:val="0"/>
              <w:autoSpaceDN w:val="0"/>
              <w:adjustRightInd w:val="0"/>
              <w:spacing w:before="120"/>
              <w:ind w:left="650" w:hanging="650"/>
              <w:rPr>
                <w:rFonts w:eastAsia="Arial Unicode MS"/>
                <w:szCs w:val="24"/>
              </w:rPr>
            </w:pPr>
            <w:r w:rsidRPr="00FA3F4D">
              <w:rPr>
                <w:rFonts w:eastAsia="Arial Unicode MS"/>
                <w:szCs w:val="24"/>
              </w:rPr>
              <w:t>The Supplier agrees that neither the execution of a test and/or inspection of the Goods or any part thereof, nor the attendance by the Purchaser or its representative, nor the issue of any report pursuant to GCC Sub-Clause 27.6, shall release the Supplier from any warranties or other obligations under the Contract.</w:t>
            </w:r>
          </w:p>
        </w:tc>
      </w:tr>
      <w:tr w:rsidR="00FA3F4D" w:rsidRPr="00FA3F4D" w:rsidTr="00345417">
        <w:tc>
          <w:tcPr>
            <w:tcW w:w="2448" w:type="dxa"/>
          </w:tcPr>
          <w:p w:rsidR="00E829BA" w:rsidRPr="00FA3F4D" w:rsidRDefault="00E829BA" w:rsidP="001739EF">
            <w:pPr>
              <w:pStyle w:val="P3Header1-Clauses"/>
              <w:numPr>
                <w:ilvl w:val="0"/>
                <w:numId w:val="39"/>
              </w:numPr>
              <w:autoSpaceDE w:val="0"/>
              <w:autoSpaceDN w:val="0"/>
              <w:adjustRightInd w:val="0"/>
              <w:spacing w:before="120"/>
              <w:ind w:left="432" w:hanging="432"/>
              <w:rPr>
                <w:rFonts w:eastAsia="Arial Unicode MS"/>
                <w:szCs w:val="24"/>
              </w:rPr>
            </w:pPr>
            <w:bookmarkStart w:id="437" w:name="_Toc425939885"/>
            <w:r w:rsidRPr="00FA3F4D">
              <w:rPr>
                <w:rFonts w:eastAsia="Arial Unicode MS"/>
                <w:szCs w:val="24"/>
              </w:rPr>
              <w:lastRenderedPageBreak/>
              <w:t>Liquidated Damages</w:t>
            </w:r>
            <w:bookmarkEnd w:id="437"/>
          </w:p>
          <w:p w:rsidR="00E829BA" w:rsidRPr="00FA3F4D" w:rsidRDefault="00E829BA" w:rsidP="00345417">
            <w:pPr>
              <w:pStyle w:val="P3Header1-Clauses"/>
              <w:autoSpaceDE w:val="0"/>
              <w:autoSpaceDN w:val="0"/>
              <w:adjustRightInd w:val="0"/>
              <w:spacing w:before="120"/>
              <w:ind w:left="360"/>
              <w:rPr>
                <w:rFonts w:eastAsia="Arial Unicode MS"/>
                <w:szCs w:val="24"/>
              </w:rPr>
            </w:pPr>
          </w:p>
        </w:tc>
        <w:tc>
          <w:tcPr>
            <w:tcW w:w="6480" w:type="dxa"/>
          </w:tcPr>
          <w:p w:rsidR="00E829BA" w:rsidRPr="00FA3F4D" w:rsidRDefault="00E829BA" w:rsidP="001739EF">
            <w:pPr>
              <w:pStyle w:val="Header3-Paragraph"/>
              <w:numPr>
                <w:ilvl w:val="1"/>
                <w:numId w:val="33"/>
              </w:numPr>
              <w:tabs>
                <w:tab w:val="clear" w:pos="360"/>
                <w:tab w:val="num" w:pos="650"/>
              </w:tabs>
              <w:autoSpaceDE w:val="0"/>
              <w:autoSpaceDN w:val="0"/>
              <w:adjustRightInd w:val="0"/>
              <w:spacing w:before="120"/>
              <w:ind w:left="650" w:hanging="709"/>
              <w:rPr>
                <w:rFonts w:eastAsia="Arial Unicode MS"/>
                <w:szCs w:val="24"/>
              </w:rPr>
            </w:pPr>
            <w:r w:rsidRPr="00FA3F4D">
              <w:rPr>
                <w:rFonts w:eastAsia="Arial Unicode MS"/>
                <w:szCs w:val="24"/>
              </w:rPr>
              <w:t xml:space="preserve">Except as provided for under GCC Clause 33, if the Supplier fails to deliver any or all of the Goods by the date(s) of delivery or fails to perform the Related Services within the period specified in the Contract, the Purchaser may, without prejudice to all its other remedies under the Contract, deduct from the Contract Price, as liquidated damages, a sum equivalent to the percentage specified in the </w:t>
            </w:r>
            <w:smartTag w:uri="urn:schemas-microsoft-com:office:smarttags" w:element="stockticker">
              <w:r w:rsidRPr="00FA3F4D">
                <w:rPr>
                  <w:rFonts w:eastAsia="Arial Unicode MS"/>
                  <w:szCs w:val="24"/>
                </w:rPr>
                <w:t>SCC</w:t>
              </w:r>
            </w:smartTag>
            <w:r w:rsidRPr="00FA3F4D">
              <w:rPr>
                <w:rFonts w:eastAsia="Arial Unicode MS"/>
                <w:szCs w:val="24"/>
              </w:rPr>
              <w:t xml:space="preserve"> of the delivered price of the delayed Goods or unperformed Services for each week or part thereof of delay until actual delivery or performance, up to a maximum deduction of the percentage specified in those </w:t>
            </w:r>
            <w:smartTag w:uri="urn:schemas-microsoft-com:office:smarttags" w:element="stockticker">
              <w:r w:rsidRPr="00FA3F4D">
                <w:rPr>
                  <w:rFonts w:eastAsia="Arial Unicode MS"/>
                  <w:szCs w:val="24"/>
                </w:rPr>
                <w:t>SCC</w:t>
              </w:r>
            </w:smartTag>
            <w:r w:rsidRPr="00FA3F4D">
              <w:rPr>
                <w:rFonts w:eastAsia="Arial Unicode MS"/>
                <w:szCs w:val="24"/>
              </w:rPr>
              <w:t>. Once the maximum is reached, the Purchaser may terminate the Contract pursuant to GCC Clause 36.</w:t>
            </w:r>
          </w:p>
        </w:tc>
      </w:tr>
      <w:tr w:rsidR="00FA3F4D" w:rsidRPr="00FA3F4D" w:rsidTr="00345417">
        <w:tc>
          <w:tcPr>
            <w:tcW w:w="2448" w:type="dxa"/>
          </w:tcPr>
          <w:p w:rsidR="00E829BA" w:rsidRPr="00FA3F4D" w:rsidRDefault="00E829BA" w:rsidP="001739EF">
            <w:pPr>
              <w:pStyle w:val="P3Header1-Clauses"/>
              <w:numPr>
                <w:ilvl w:val="0"/>
                <w:numId w:val="39"/>
              </w:numPr>
              <w:autoSpaceDE w:val="0"/>
              <w:autoSpaceDN w:val="0"/>
              <w:adjustRightInd w:val="0"/>
              <w:spacing w:before="120"/>
              <w:rPr>
                <w:rFonts w:eastAsia="Arial Unicode MS"/>
                <w:szCs w:val="24"/>
              </w:rPr>
            </w:pPr>
            <w:bookmarkStart w:id="438" w:name="_Toc425939886"/>
            <w:r w:rsidRPr="00FA3F4D">
              <w:rPr>
                <w:rFonts w:eastAsia="Arial Unicode MS"/>
                <w:szCs w:val="24"/>
              </w:rPr>
              <w:t>Warranty</w:t>
            </w:r>
            <w:bookmarkEnd w:id="438"/>
          </w:p>
          <w:p w:rsidR="00E829BA" w:rsidRPr="00FA3F4D" w:rsidRDefault="00E829BA" w:rsidP="00345417">
            <w:pPr>
              <w:pStyle w:val="P3Header1-Clauses"/>
              <w:autoSpaceDE w:val="0"/>
              <w:autoSpaceDN w:val="0"/>
              <w:adjustRightInd w:val="0"/>
              <w:spacing w:before="120"/>
              <w:ind w:left="432"/>
              <w:rPr>
                <w:rFonts w:eastAsia="Arial Unicode MS"/>
                <w:szCs w:val="24"/>
              </w:rPr>
            </w:pPr>
          </w:p>
        </w:tc>
        <w:tc>
          <w:tcPr>
            <w:tcW w:w="6480" w:type="dxa"/>
          </w:tcPr>
          <w:p w:rsidR="00E829BA" w:rsidRPr="00FA3F4D" w:rsidRDefault="00E829BA" w:rsidP="00345417">
            <w:pPr>
              <w:pStyle w:val="Header3-Paragraph"/>
              <w:autoSpaceDE w:val="0"/>
              <w:autoSpaceDN w:val="0"/>
              <w:adjustRightInd w:val="0"/>
              <w:spacing w:before="120"/>
              <w:ind w:left="650" w:hanging="709"/>
              <w:rPr>
                <w:rFonts w:eastAsia="Arial Unicode MS"/>
                <w:szCs w:val="24"/>
              </w:rPr>
            </w:pPr>
            <w:r w:rsidRPr="00FA3F4D">
              <w:rPr>
                <w:rFonts w:eastAsia="Arial Unicode MS"/>
                <w:szCs w:val="24"/>
              </w:rPr>
              <w:t>29.1</w:t>
            </w:r>
            <w:r w:rsidRPr="00FA3F4D">
              <w:rPr>
                <w:rFonts w:eastAsia="Arial Unicode MS"/>
                <w:szCs w:val="24"/>
              </w:rPr>
              <w:tab/>
              <w:t>The Supplier warrants that all the Goods are new, unused, and of the most recent or current models, and that they incorporate all recent improvements in design and materials, unless provided otherwise in the Contract.</w:t>
            </w:r>
          </w:p>
          <w:p w:rsidR="00E829BA" w:rsidRPr="00FA3F4D" w:rsidRDefault="00E829BA" w:rsidP="00345417">
            <w:pPr>
              <w:pStyle w:val="Header3-Paragraph"/>
              <w:autoSpaceDE w:val="0"/>
              <w:autoSpaceDN w:val="0"/>
              <w:adjustRightInd w:val="0"/>
              <w:spacing w:before="120"/>
              <w:ind w:left="650" w:hanging="650"/>
              <w:rPr>
                <w:rFonts w:eastAsia="Arial Unicode MS"/>
                <w:szCs w:val="24"/>
              </w:rPr>
            </w:pPr>
            <w:r w:rsidRPr="00FA3F4D">
              <w:rPr>
                <w:rFonts w:eastAsia="Arial Unicode MS"/>
                <w:szCs w:val="24"/>
              </w:rPr>
              <w:t>29.2</w:t>
            </w:r>
            <w:r w:rsidRPr="00FA3F4D">
              <w:rPr>
                <w:rFonts w:eastAsia="Arial Unicode MS"/>
                <w:szCs w:val="24"/>
              </w:rPr>
              <w:tab/>
              <w:t xml:space="preserve">Subject to GCC Sub-Clause 23.1 (b), the Supplier further warrants that the Goods shall be free from defects arising from any act or omission of the Supplier or arising from design, materials and workmanship, under normal use in the conditions prevailing in </w:t>
            </w:r>
            <w:smartTag w:uri="urn:schemas-microsoft-com:office:smarttags" w:element="place">
              <w:smartTag w:uri="urn:schemas-microsoft-com:office:smarttags" w:element="country-region">
                <w:r w:rsidRPr="00FA3F4D">
                  <w:rPr>
                    <w:rFonts w:eastAsia="Arial Unicode MS"/>
                    <w:szCs w:val="24"/>
                  </w:rPr>
                  <w:t>Bhutan</w:t>
                </w:r>
              </w:smartTag>
            </w:smartTag>
            <w:r w:rsidRPr="00FA3F4D">
              <w:rPr>
                <w:rFonts w:eastAsia="Arial Unicode MS"/>
                <w:szCs w:val="24"/>
              </w:rPr>
              <w:t>.</w:t>
            </w:r>
          </w:p>
          <w:p w:rsidR="00E829BA" w:rsidRPr="00FA3F4D" w:rsidRDefault="00E829BA" w:rsidP="00345417">
            <w:pPr>
              <w:pStyle w:val="Header3-Paragraph"/>
              <w:autoSpaceDE w:val="0"/>
              <w:autoSpaceDN w:val="0"/>
              <w:adjustRightInd w:val="0"/>
              <w:spacing w:before="120"/>
              <w:ind w:left="650" w:hanging="702"/>
              <w:rPr>
                <w:rFonts w:eastAsia="Arial Unicode MS"/>
                <w:szCs w:val="24"/>
              </w:rPr>
            </w:pPr>
            <w:r w:rsidRPr="00FA3F4D">
              <w:rPr>
                <w:rFonts w:eastAsia="Arial Unicode MS"/>
                <w:szCs w:val="24"/>
              </w:rPr>
              <w:t>29.3</w:t>
            </w:r>
            <w:r w:rsidRPr="00FA3F4D">
              <w:rPr>
                <w:rFonts w:eastAsia="Arial Unicode MS"/>
                <w:szCs w:val="24"/>
              </w:rPr>
              <w:tab/>
              <w:t xml:space="preserve">Unless otherwise specified in the </w:t>
            </w:r>
            <w:smartTag w:uri="urn:schemas-microsoft-com:office:smarttags" w:element="stockticker">
              <w:r w:rsidRPr="00FA3F4D">
                <w:rPr>
                  <w:rFonts w:eastAsia="Arial Unicode MS"/>
                  <w:szCs w:val="24"/>
                </w:rPr>
                <w:t>SCC</w:t>
              </w:r>
            </w:smartTag>
            <w:r w:rsidRPr="00FA3F4D">
              <w:rPr>
                <w:rFonts w:eastAsia="Arial Unicode MS"/>
                <w:szCs w:val="24"/>
              </w:rPr>
              <w:t xml:space="preserve">, the warranty shall remain valid for twelve (12) months after the Goods, or any portion thereof as the case may be, have been delivered to and accepted at the final destination indicated in the </w:t>
            </w:r>
            <w:smartTag w:uri="urn:schemas-microsoft-com:office:smarttags" w:element="stockticker">
              <w:r w:rsidRPr="00FA3F4D">
                <w:rPr>
                  <w:rFonts w:eastAsia="Arial Unicode MS"/>
                  <w:szCs w:val="24"/>
                </w:rPr>
                <w:t>SCC</w:t>
              </w:r>
            </w:smartTag>
            <w:r w:rsidRPr="00FA3F4D">
              <w:rPr>
                <w:rFonts w:eastAsia="Arial Unicode MS"/>
                <w:szCs w:val="24"/>
              </w:rPr>
              <w:t>, or for eighteen (18) months after the date of shipment from the port or place of loading in the country of origin, whichever period concludes earlier.</w:t>
            </w:r>
          </w:p>
          <w:p w:rsidR="00E829BA" w:rsidRPr="00FA3F4D" w:rsidRDefault="00E829BA" w:rsidP="00345417">
            <w:pPr>
              <w:pStyle w:val="Header3-Paragraph"/>
              <w:autoSpaceDE w:val="0"/>
              <w:autoSpaceDN w:val="0"/>
              <w:adjustRightInd w:val="0"/>
              <w:spacing w:before="120"/>
              <w:ind w:left="650" w:hanging="702"/>
              <w:rPr>
                <w:rFonts w:eastAsia="Arial Unicode MS"/>
                <w:szCs w:val="24"/>
              </w:rPr>
            </w:pPr>
            <w:r w:rsidRPr="00FA3F4D">
              <w:rPr>
                <w:rFonts w:eastAsia="Arial Unicode MS"/>
                <w:szCs w:val="24"/>
              </w:rPr>
              <w:t>29.4</w:t>
            </w:r>
            <w:r w:rsidRPr="00FA3F4D">
              <w:rPr>
                <w:rFonts w:eastAsia="Arial Unicode MS"/>
                <w:szCs w:val="24"/>
              </w:rPr>
              <w:tab/>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rsidR="00E829BA" w:rsidRPr="00FA3F4D" w:rsidRDefault="00E829BA" w:rsidP="001739EF">
            <w:pPr>
              <w:pStyle w:val="Header3-Paragraph"/>
              <w:numPr>
                <w:ilvl w:val="1"/>
                <w:numId w:val="39"/>
              </w:numPr>
              <w:autoSpaceDE w:val="0"/>
              <w:autoSpaceDN w:val="0"/>
              <w:adjustRightInd w:val="0"/>
              <w:spacing w:before="120"/>
              <w:ind w:left="650" w:hanging="702"/>
              <w:rPr>
                <w:rFonts w:eastAsia="Arial Unicode MS"/>
                <w:szCs w:val="24"/>
              </w:rPr>
            </w:pPr>
            <w:r w:rsidRPr="00FA3F4D">
              <w:rPr>
                <w:rFonts w:eastAsia="Arial Unicode MS"/>
                <w:szCs w:val="24"/>
              </w:rPr>
              <w:t xml:space="preserve">Upon receipt of such notice, the Supplier shall, within the period specified in the </w:t>
            </w:r>
            <w:smartTag w:uri="urn:schemas-microsoft-com:office:smarttags" w:element="stockticker">
              <w:r w:rsidRPr="00FA3F4D">
                <w:rPr>
                  <w:rFonts w:eastAsia="Arial Unicode MS"/>
                  <w:szCs w:val="24"/>
                </w:rPr>
                <w:t>SCC</w:t>
              </w:r>
            </w:smartTag>
            <w:r w:rsidRPr="00FA3F4D">
              <w:rPr>
                <w:rFonts w:eastAsia="Arial Unicode MS"/>
                <w:szCs w:val="24"/>
              </w:rPr>
              <w:t xml:space="preserve">, expeditiously repair or replace </w:t>
            </w:r>
            <w:r w:rsidRPr="00FA3F4D">
              <w:rPr>
                <w:rFonts w:eastAsia="Arial Unicode MS"/>
                <w:szCs w:val="24"/>
              </w:rPr>
              <w:lastRenderedPageBreak/>
              <w:t>the defective Goods or parts thereof, at no cost to the Purchaser.</w:t>
            </w:r>
          </w:p>
          <w:p w:rsidR="00E829BA" w:rsidRPr="00FA3F4D" w:rsidRDefault="00E829BA" w:rsidP="001739EF">
            <w:pPr>
              <w:pStyle w:val="Header3-Paragraph"/>
              <w:numPr>
                <w:ilvl w:val="1"/>
                <w:numId w:val="39"/>
              </w:numPr>
              <w:autoSpaceDE w:val="0"/>
              <w:autoSpaceDN w:val="0"/>
              <w:adjustRightInd w:val="0"/>
              <w:spacing w:before="120"/>
              <w:ind w:left="650" w:hanging="702"/>
              <w:rPr>
                <w:rFonts w:eastAsia="Arial Unicode MS"/>
                <w:szCs w:val="24"/>
              </w:rPr>
            </w:pPr>
            <w:r w:rsidRPr="00FA3F4D">
              <w:rPr>
                <w:rFonts w:eastAsia="Arial Unicode MS"/>
                <w:szCs w:val="24"/>
              </w:rPr>
              <w:t xml:space="preserve">If, having been notified, the Supplier fails to remedy the defect within the period specified in the </w:t>
            </w:r>
            <w:smartTag w:uri="urn:schemas-microsoft-com:office:smarttags" w:element="stockticker">
              <w:r w:rsidRPr="00FA3F4D">
                <w:rPr>
                  <w:rFonts w:eastAsia="Arial Unicode MS"/>
                  <w:szCs w:val="24"/>
                </w:rPr>
                <w:t>SCC</w:t>
              </w:r>
            </w:smartTag>
            <w:r w:rsidRPr="00FA3F4D">
              <w:rPr>
                <w:rFonts w:eastAsia="Arial Unicode MS"/>
                <w:szCs w:val="24"/>
              </w:rPr>
              <w:t>, the Purchaser may proceed to take within a reasonable period such remedial action as may be necessary, at the Supplier’s risk and expense and without prejudice to any other rights which the Purchaser may have against the Supplier under the Contract.</w:t>
            </w:r>
          </w:p>
        </w:tc>
      </w:tr>
      <w:tr w:rsidR="00FA3F4D" w:rsidRPr="00FA3F4D" w:rsidTr="00345417">
        <w:tc>
          <w:tcPr>
            <w:tcW w:w="2448" w:type="dxa"/>
          </w:tcPr>
          <w:p w:rsidR="00E829BA" w:rsidRPr="00FA3F4D" w:rsidRDefault="00E829BA" w:rsidP="001739EF">
            <w:pPr>
              <w:pStyle w:val="P3Header1-Clauses"/>
              <w:numPr>
                <w:ilvl w:val="0"/>
                <w:numId w:val="39"/>
              </w:numPr>
              <w:autoSpaceDE w:val="0"/>
              <w:autoSpaceDN w:val="0"/>
              <w:adjustRightInd w:val="0"/>
              <w:spacing w:before="120"/>
              <w:rPr>
                <w:rFonts w:eastAsia="Arial Unicode MS"/>
                <w:szCs w:val="24"/>
              </w:rPr>
            </w:pPr>
            <w:bookmarkStart w:id="439" w:name="_Toc425939887"/>
            <w:r w:rsidRPr="00FA3F4D">
              <w:rPr>
                <w:rFonts w:eastAsia="Arial Unicode MS"/>
                <w:szCs w:val="24"/>
              </w:rPr>
              <w:lastRenderedPageBreak/>
              <w:t>Patent Indemnity</w:t>
            </w:r>
            <w:bookmarkEnd w:id="439"/>
          </w:p>
          <w:p w:rsidR="00E829BA" w:rsidRPr="00FA3F4D" w:rsidRDefault="00E829BA" w:rsidP="00345417">
            <w:pPr>
              <w:pStyle w:val="P3Header1-Clauses"/>
              <w:autoSpaceDE w:val="0"/>
              <w:autoSpaceDN w:val="0"/>
              <w:adjustRightInd w:val="0"/>
              <w:spacing w:before="120"/>
              <w:ind w:left="420"/>
              <w:rPr>
                <w:rFonts w:eastAsia="Arial Unicode MS"/>
                <w:szCs w:val="24"/>
              </w:rPr>
            </w:pPr>
          </w:p>
        </w:tc>
        <w:tc>
          <w:tcPr>
            <w:tcW w:w="6480" w:type="dxa"/>
          </w:tcPr>
          <w:p w:rsidR="00E829BA" w:rsidRPr="00FA3F4D" w:rsidRDefault="00E829BA" w:rsidP="00345417">
            <w:pPr>
              <w:pStyle w:val="Header3-Paragraph"/>
              <w:autoSpaceDE w:val="0"/>
              <w:autoSpaceDN w:val="0"/>
              <w:adjustRightInd w:val="0"/>
              <w:spacing w:before="120"/>
              <w:ind w:left="650" w:hanging="702"/>
              <w:rPr>
                <w:rFonts w:eastAsia="Arial Unicode MS"/>
                <w:szCs w:val="24"/>
              </w:rPr>
            </w:pPr>
            <w:r w:rsidRPr="00FA3F4D">
              <w:rPr>
                <w:rFonts w:eastAsia="Arial Unicode MS"/>
                <w:spacing w:val="-4"/>
                <w:szCs w:val="24"/>
              </w:rPr>
              <w:t>30.1</w:t>
            </w:r>
            <w:r w:rsidRPr="00FA3F4D">
              <w:rPr>
                <w:rFonts w:eastAsia="Arial Unicode MS"/>
                <w:spacing w:val="-4"/>
                <w:szCs w:val="24"/>
              </w:rPr>
              <w:tab/>
              <w:t xml:space="preserve">The Supplier shall, subject to the Purchaser’s compliance with GCC Sub-Clause 30.2,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E829BA" w:rsidRPr="00FA3F4D" w:rsidRDefault="00E829BA" w:rsidP="00345417">
            <w:pPr>
              <w:autoSpaceDE w:val="0"/>
              <w:autoSpaceDN w:val="0"/>
              <w:adjustRightInd w:val="0"/>
              <w:spacing w:before="120"/>
              <w:ind w:left="1422" w:hanging="720"/>
              <w:rPr>
                <w:rFonts w:ascii="Times New Roman" w:eastAsia="Arial Unicode MS" w:hAnsi="Times New Roman" w:cs="Times New Roman"/>
                <w:szCs w:val="24"/>
              </w:rPr>
            </w:pPr>
            <w:r w:rsidRPr="00FA3F4D">
              <w:rPr>
                <w:rFonts w:ascii="Times New Roman" w:eastAsia="Arial Unicode MS" w:hAnsi="Times New Roman" w:cs="Times New Roman"/>
                <w:szCs w:val="24"/>
              </w:rPr>
              <w:t>a)</w:t>
            </w:r>
            <w:r w:rsidRPr="00FA3F4D">
              <w:rPr>
                <w:rFonts w:ascii="Times New Roman" w:eastAsia="Arial Unicode MS" w:hAnsi="Times New Roman" w:cs="Times New Roman"/>
                <w:szCs w:val="24"/>
              </w:rPr>
              <w:tab/>
              <w:t xml:space="preserve">the installation of the Goods by the Supplier or the use of the Goods in </w:t>
            </w:r>
            <w:smartTag w:uri="urn:schemas-microsoft-com:office:smarttags" w:element="country-region">
              <w:smartTag w:uri="urn:schemas-microsoft-com:office:smarttags" w:element="place">
                <w:r w:rsidRPr="00FA3F4D">
                  <w:rPr>
                    <w:rFonts w:ascii="Times New Roman" w:eastAsia="Arial Unicode MS" w:hAnsi="Times New Roman" w:cs="Times New Roman"/>
                    <w:szCs w:val="24"/>
                  </w:rPr>
                  <w:t>Bhutan</w:t>
                </w:r>
              </w:smartTag>
            </w:smartTag>
            <w:r w:rsidRPr="00FA3F4D">
              <w:rPr>
                <w:rFonts w:ascii="Times New Roman" w:eastAsia="Arial Unicode MS" w:hAnsi="Times New Roman" w:cs="Times New Roman"/>
                <w:szCs w:val="24"/>
              </w:rPr>
              <w:t>; and</w:t>
            </w:r>
          </w:p>
          <w:p w:rsidR="00E829BA" w:rsidRPr="00FA3F4D" w:rsidRDefault="00E829BA" w:rsidP="00345417">
            <w:pPr>
              <w:autoSpaceDE w:val="0"/>
              <w:autoSpaceDN w:val="0"/>
              <w:adjustRightInd w:val="0"/>
              <w:spacing w:before="120"/>
              <w:ind w:left="1422" w:hanging="720"/>
              <w:rPr>
                <w:rFonts w:ascii="Times New Roman" w:eastAsia="Arial Unicode MS" w:hAnsi="Times New Roman" w:cs="Times New Roman"/>
                <w:szCs w:val="24"/>
              </w:rPr>
            </w:pPr>
            <w:r w:rsidRPr="00FA3F4D">
              <w:rPr>
                <w:rFonts w:ascii="Times New Roman" w:eastAsia="Arial Unicode MS" w:hAnsi="Times New Roman" w:cs="Times New Roman"/>
                <w:szCs w:val="24"/>
              </w:rPr>
              <w:t>b)</w:t>
            </w:r>
            <w:r w:rsidRPr="00FA3F4D">
              <w:rPr>
                <w:rFonts w:ascii="Times New Roman" w:eastAsia="Arial Unicode MS" w:hAnsi="Times New Roman" w:cs="Times New Roman"/>
                <w:szCs w:val="24"/>
              </w:rPr>
              <w:tab/>
              <w:t xml:space="preserve">the sale in any country of the products produced by the Goods. </w:t>
            </w:r>
          </w:p>
          <w:p w:rsidR="00E829BA" w:rsidRPr="00FA3F4D" w:rsidRDefault="00E829BA" w:rsidP="00345417">
            <w:pPr>
              <w:autoSpaceDE w:val="0"/>
              <w:autoSpaceDN w:val="0"/>
              <w:adjustRightInd w:val="0"/>
              <w:spacing w:before="120"/>
              <w:ind w:left="650"/>
              <w:rPr>
                <w:rFonts w:ascii="Times New Roman" w:eastAsia="Arial Unicode MS" w:hAnsi="Times New Roman" w:cs="Times New Roman"/>
                <w:szCs w:val="24"/>
              </w:rPr>
            </w:pPr>
            <w:r w:rsidRPr="00FA3F4D">
              <w:rPr>
                <w:rFonts w:ascii="Times New Roman" w:eastAsia="Arial Unicode MS" w:hAnsi="Times New Roman" w:cs="Times New Roman"/>
                <w:szCs w:val="24"/>
              </w:rPr>
              <w:t>Such indemnity shall not cover any use of the Goods or any part thereof other than for the purpose indicated by or reasonably to be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E829BA" w:rsidRPr="00FA3F4D" w:rsidRDefault="00E829BA" w:rsidP="00345417">
            <w:pPr>
              <w:pStyle w:val="Header3-Paragraph"/>
              <w:autoSpaceDE w:val="0"/>
              <w:autoSpaceDN w:val="0"/>
              <w:adjustRightInd w:val="0"/>
              <w:spacing w:before="120"/>
              <w:ind w:left="650" w:hanging="702"/>
              <w:rPr>
                <w:rFonts w:eastAsia="Arial Unicode MS"/>
                <w:szCs w:val="24"/>
              </w:rPr>
            </w:pPr>
            <w:r w:rsidRPr="00FA3F4D">
              <w:rPr>
                <w:rFonts w:eastAsia="Arial Unicode MS"/>
                <w:szCs w:val="24"/>
              </w:rPr>
              <w:t>30.2</w:t>
            </w:r>
            <w:r w:rsidRPr="00FA3F4D">
              <w:rPr>
                <w:rFonts w:eastAsia="Arial Unicode MS"/>
                <w:szCs w:val="24"/>
              </w:rPr>
              <w:tab/>
              <w:t>If any proceedings are brought or any claim is made against the Purchaser arising out of the matters referred to in GCC Sub-Clause 30.1, the Purchaser shall promptly give the Supplier notice thereof, and the Supplier may at its own expense and in the Purchaser’s name conduct such proceedings or claim and any negotiations for the settlement of any such proceedings or claim.</w:t>
            </w:r>
          </w:p>
          <w:p w:rsidR="00E829BA" w:rsidRPr="00FA3F4D" w:rsidRDefault="00E829BA" w:rsidP="00345417">
            <w:pPr>
              <w:pStyle w:val="Header3-Paragraph"/>
              <w:autoSpaceDE w:val="0"/>
              <w:autoSpaceDN w:val="0"/>
              <w:adjustRightInd w:val="0"/>
              <w:spacing w:before="120"/>
              <w:ind w:left="709" w:hanging="689"/>
              <w:rPr>
                <w:rFonts w:eastAsia="Arial Unicode MS"/>
                <w:szCs w:val="24"/>
              </w:rPr>
            </w:pPr>
            <w:r w:rsidRPr="00FA3F4D">
              <w:rPr>
                <w:rFonts w:eastAsia="Arial Unicode MS"/>
                <w:szCs w:val="24"/>
              </w:rPr>
              <w:t>30.3</w:t>
            </w:r>
            <w:r w:rsidRPr="00FA3F4D">
              <w:rPr>
                <w:rFonts w:eastAsia="Arial Unicode MS"/>
                <w:szCs w:val="24"/>
              </w:rPr>
              <w:tab/>
              <w:t xml:space="preserve">If the Supplier fails to notify the Purchaser within thirty  (30) days after receipt of such notice that it intends to conduct any such proceedings or claim, then the Purchaser shall be free to conduct the same on its own behalf. </w:t>
            </w:r>
          </w:p>
          <w:p w:rsidR="00E829BA" w:rsidRPr="00FA3F4D" w:rsidRDefault="00E829BA" w:rsidP="00345417">
            <w:pPr>
              <w:pStyle w:val="Header3-Paragraph"/>
              <w:autoSpaceDE w:val="0"/>
              <w:autoSpaceDN w:val="0"/>
              <w:adjustRightInd w:val="0"/>
              <w:spacing w:before="120"/>
              <w:ind w:left="709" w:hanging="709"/>
              <w:rPr>
                <w:rFonts w:eastAsia="Arial Unicode MS"/>
                <w:szCs w:val="24"/>
              </w:rPr>
            </w:pPr>
            <w:r w:rsidRPr="00FA3F4D">
              <w:rPr>
                <w:rFonts w:eastAsia="Arial Unicode MS"/>
                <w:szCs w:val="24"/>
              </w:rPr>
              <w:t>30.4</w:t>
            </w:r>
            <w:r w:rsidRPr="00FA3F4D">
              <w:rPr>
                <w:rFonts w:eastAsia="Arial Unicode MS"/>
                <w:szCs w:val="24"/>
              </w:rPr>
              <w:tab/>
              <w:t xml:space="preserve">The Purchaser shall, at the Supplier’s request, afford all available assistance to the Supplier in conducting such </w:t>
            </w:r>
            <w:r w:rsidRPr="00FA3F4D">
              <w:rPr>
                <w:rFonts w:eastAsia="Arial Unicode MS"/>
                <w:szCs w:val="24"/>
              </w:rPr>
              <w:lastRenderedPageBreak/>
              <w:t>proceedings or claim, and shall be reimbursed by the Supplier for all reasonable expenses incurred in so doing.</w:t>
            </w:r>
          </w:p>
          <w:p w:rsidR="00E829BA" w:rsidRPr="00FA3F4D" w:rsidRDefault="00E829BA" w:rsidP="001739EF">
            <w:pPr>
              <w:pStyle w:val="Header3-Paragraph"/>
              <w:numPr>
                <w:ilvl w:val="1"/>
                <w:numId w:val="39"/>
              </w:numPr>
              <w:autoSpaceDE w:val="0"/>
              <w:autoSpaceDN w:val="0"/>
              <w:adjustRightInd w:val="0"/>
              <w:spacing w:before="120"/>
              <w:ind w:left="709" w:hanging="709"/>
              <w:rPr>
                <w:rFonts w:eastAsia="Arial Unicode MS"/>
                <w:szCs w:val="24"/>
              </w:rPr>
            </w:pPr>
            <w:r w:rsidRPr="00FA3F4D">
              <w:rPr>
                <w:rFonts w:eastAsia="Arial Unicode MS"/>
                <w:szCs w:val="24"/>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FA3F4D" w:rsidRPr="00FA3F4D" w:rsidTr="00345417">
        <w:tc>
          <w:tcPr>
            <w:tcW w:w="2448" w:type="dxa"/>
          </w:tcPr>
          <w:p w:rsidR="00E829BA" w:rsidRPr="00FA3F4D" w:rsidRDefault="00E829BA" w:rsidP="001739EF">
            <w:pPr>
              <w:pStyle w:val="P3Header1-Clauses"/>
              <w:numPr>
                <w:ilvl w:val="0"/>
                <w:numId w:val="39"/>
              </w:numPr>
              <w:autoSpaceDE w:val="0"/>
              <w:autoSpaceDN w:val="0"/>
              <w:adjustRightInd w:val="0"/>
              <w:spacing w:before="120"/>
              <w:rPr>
                <w:rFonts w:eastAsia="Arial Unicode MS"/>
                <w:szCs w:val="24"/>
              </w:rPr>
            </w:pPr>
            <w:bookmarkStart w:id="440" w:name="_Toc425939888"/>
            <w:r w:rsidRPr="00FA3F4D">
              <w:rPr>
                <w:rFonts w:eastAsia="Arial Unicode MS"/>
                <w:szCs w:val="24"/>
              </w:rPr>
              <w:lastRenderedPageBreak/>
              <w:t>Limitation of Liability</w:t>
            </w:r>
            <w:bookmarkEnd w:id="440"/>
            <w:r w:rsidRPr="00FA3F4D">
              <w:rPr>
                <w:rFonts w:eastAsia="Arial Unicode MS"/>
                <w:szCs w:val="24"/>
              </w:rPr>
              <w:t xml:space="preserve"> </w:t>
            </w:r>
          </w:p>
          <w:p w:rsidR="00E829BA" w:rsidRPr="00FA3F4D" w:rsidRDefault="00E829BA" w:rsidP="00345417">
            <w:pPr>
              <w:pStyle w:val="P3Header1-Clauses"/>
              <w:autoSpaceDE w:val="0"/>
              <w:autoSpaceDN w:val="0"/>
              <w:adjustRightInd w:val="0"/>
              <w:spacing w:before="120"/>
              <w:ind w:left="420"/>
              <w:rPr>
                <w:rFonts w:eastAsia="Arial Unicode MS"/>
                <w:szCs w:val="24"/>
              </w:rPr>
            </w:pPr>
          </w:p>
        </w:tc>
        <w:tc>
          <w:tcPr>
            <w:tcW w:w="6480" w:type="dxa"/>
          </w:tcPr>
          <w:p w:rsidR="00E829BA" w:rsidRPr="00FA3F4D" w:rsidRDefault="00E829BA" w:rsidP="00345417">
            <w:pPr>
              <w:pStyle w:val="Header3-Paragraph"/>
              <w:autoSpaceDE w:val="0"/>
              <w:autoSpaceDN w:val="0"/>
              <w:adjustRightInd w:val="0"/>
              <w:spacing w:before="120"/>
              <w:ind w:left="702" w:hanging="682"/>
              <w:rPr>
                <w:rFonts w:eastAsia="Arial Unicode MS"/>
                <w:szCs w:val="24"/>
              </w:rPr>
            </w:pPr>
            <w:r w:rsidRPr="00FA3F4D">
              <w:rPr>
                <w:rFonts w:eastAsia="Arial Unicode MS"/>
                <w:szCs w:val="24"/>
              </w:rPr>
              <w:t>31.1</w:t>
            </w:r>
            <w:r w:rsidRPr="00FA3F4D">
              <w:rPr>
                <w:rFonts w:eastAsia="Arial Unicode MS"/>
                <w:szCs w:val="24"/>
              </w:rPr>
              <w:tab/>
              <w:t>Except in cases of gross negligence or willful misconduct:</w:t>
            </w:r>
          </w:p>
          <w:p w:rsidR="00E829BA" w:rsidRPr="00FA3F4D" w:rsidRDefault="00E829BA" w:rsidP="00345417">
            <w:pPr>
              <w:autoSpaceDE w:val="0"/>
              <w:autoSpaceDN w:val="0"/>
              <w:adjustRightInd w:val="0"/>
              <w:spacing w:before="120"/>
              <w:ind w:left="1418" w:hanging="709"/>
              <w:rPr>
                <w:rFonts w:ascii="Times New Roman" w:eastAsia="Arial Unicode MS" w:hAnsi="Times New Roman" w:cs="Times New Roman"/>
                <w:szCs w:val="24"/>
              </w:rPr>
            </w:pPr>
            <w:r w:rsidRPr="00FA3F4D">
              <w:rPr>
                <w:rFonts w:ascii="Times New Roman" w:eastAsia="Arial Unicode MS" w:hAnsi="Times New Roman" w:cs="Times New Roman"/>
                <w:szCs w:val="24"/>
              </w:rPr>
              <w:t>(a)</w:t>
            </w:r>
            <w:r w:rsidRPr="00FA3F4D">
              <w:rPr>
                <w:rFonts w:ascii="Times New Roman" w:eastAsia="Arial Unicode MS" w:hAnsi="Times New Roman" w:cs="Times New Roman"/>
                <w:szCs w:val="24"/>
              </w:rPr>
              <w:tab/>
              <w:t>neither party shall be liable to the other party,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E829BA" w:rsidRPr="00FA3F4D" w:rsidRDefault="00E829BA" w:rsidP="00345417">
            <w:pPr>
              <w:autoSpaceDE w:val="0"/>
              <w:autoSpaceDN w:val="0"/>
              <w:adjustRightInd w:val="0"/>
              <w:spacing w:before="120"/>
              <w:ind w:left="180"/>
              <w:rPr>
                <w:rFonts w:ascii="Times New Roman" w:eastAsia="Arial Unicode MS" w:hAnsi="Times New Roman" w:cs="Times New Roman"/>
                <w:szCs w:val="24"/>
              </w:rPr>
            </w:pPr>
          </w:p>
          <w:p w:rsidR="00E829BA" w:rsidRPr="00FA3F4D" w:rsidRDefault="00E829BA" w:rsidP="00345417">
            <w:pPr>
              <w:autoSpaceDE w:val="0"/>
              <w:autoSpaceDN w:val="0"/>
              <w:adjustRightInd w:val="0"/>
              <w:spacing w:before="120"/>
              <w:ind w:left="1418" w:hanging="698"/>
              <w:rPr>
                <w:rFonts w:ascii="Times New Roman" w:eastAsia="Arial Unicode MS" w:hAnsi="Times New Roman" w:cs="Times New Roman"/>
                <w:szCs w:val="24"/>
              </w:rPr>
            </w:pPr>
            <w:r w:rsidRPr="00FA3F4D">
              <w:rPr>
                <w:rFonts w:ascii="Times New Roman" w:eastAsia="Arial Unicode MS" w:hAnsi="Times New Roman" w:cs="Times New Roman"/>
                <w:szCs w:val="24"/>
              </w:rPr>
              <w:t>(b)</w:t>
            </w:r>
            <w:r w:rsidRPr="00FA3F4D">
              <w:rPr>
                <w:rFonts w:ascii="Times New Roman" w:eastAsia="Arial Unicode MS" w:hAnsi="Times New Roman" w:cs="Times New Roman"/>
                <w:szCs w:val="24"/>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FA3F4D" w:rsidRPr="00FA3F4D" w:rsidTr="00345417">
        <w:tc>
          <w:tcPr>
            <w:tcW w:w="2448" w:type="dxa"/>
          </w:tcPr>
          <w:p w:rsidR="00E829BA" w:rsidRPr="00FA3F4D" w:rsidRDefault="00E829BA" w:rsidP="001739EF">
            <w:pPr>
              <w:pStyle w:val="P3Header1-Clauses"/>
              <w:numPr>
                <w:ilvl w:val="0"/>
                <w:numId w:val="39"/>
              </w:numPr>
              <w:autoSpaceDE w:val="0"/>
              <w:autoSpaceDN w:val="0"/>
              <w:adjustRightInd w:val="0"/>
              <w:spacing w:before="120"/>
              <w:rPr>
                <w:rFonts w:eastAsia="Arial Unicode MS"/>
                <w:szCs w:val="24"/>
              </w:rPr>
            </w:pPr>
            <w:bookmarkStart w:id="441" w:name="_Toc425939889"/>
            <w:r w:rsidRPr="00FA3F4D">
              <w:rPr>
                <w:rFonts w:eastAsia="Arial Unicode MS"/>
                <w:szCs w:val="24"/>
              </w:rPr>
              <w:t>Change in Laws and Regulations</w:t>
            </w:r>
            <w:bookmarkEnd w:id="441"/>
          </w:p>
          <w:p w:rsidR="00E829BA" w:rsidRPr="00FA3F4D" w:rsidRDefault="00E829BA" w:rsidP="00345417">
            <w:pPr>
              <w:pStyle w:val="P3Header1-Clauses"/>
              <w:autoSpaceDE w:val="0"/>
              <w:autoSpaceDN w:val="0"/>
              <w:adjustRightInd w:val="0"/>
              <w:spacing w:before="120"/>
              <w:ind w:left="420"/>
              <w:rPr>
                <w:rFonts w:eastAsia="Arial Unicode MS"/>
                <w:szCs w:val="24"/>
              </w:rPr>
            </w:pPr>
          </w:p>
        </w:tc>
        <w:tc>
          <w:tcPr>
            <w:tcW w:w="6480" w:type="dxa"/>
          </w:tcPr>
          <w:p w:rsidR="00E829BA" w:rsidRPr="00FA3F4D" w:rsidRDefault="00E829BA" w:rsidP="001739EF">
            <w:pPr>
              <w:pStyle w:val="Header3-Paragraph"/>
              <w:numPr>
                <w:ilvl w:val="1"/>
                <w:numId w:val="34"/>
              </w:numPr>
              <w:tabs>
                <w:tab w:val="clear" w:pos="360"/>
              </w:tabs>
              <w:autoSpaceDE w:val="0"/>
              <w:autoSpaceDN w:val="0"/>
              <w:adjustRightInd w:val="0"/>
              <w:spacing w:before="120"/>
              <w:ind w:left="709" w:hanging="709"/>
              <w:rPr>
                <w:rFonts w:eastAsia="Arial Unicode MS"/>
                <w:szCs w:val="24"/>
              </w:rPr>
            </w:pPr>
            <w:r w:rsidRPr="00FA3F4D">
              <w:rPr>
                <w:rFonts w:eastAsia="Arial Unicode MS"/>
                <w:szCs w:val="24"/>
              </w:rPr>
              <w:t xml:space="preserve">Unless otherwise specified in the Contract if, after the date thirty (30) days prior to the date of Bid submission, any law, regulation, ordinance, order or bylaw having the force of law is enacted, promulgated, abrogated or changed in Bhutan (which shall be deemed to include any change in interpretation or application by the competent authorities) that subsequently affects the Delivery/Completion Schedule and/or the Contract Price, then such Delivery/Completion Schedule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w:t>
            </w:r>
            <w:r w:rsidRPr="00FA3F4D">
              <w:rPr>
                <w:rFonts w:eastAsia="Arial Unicode MS"/>
                <w:szCs w:val="24"/>
              </w:rPr>
              <w:lastRenderedPageBreak/>
              <w:t>already been accounted for in the price adjustment provisions where applicable, in accordance with GCC Sub-Clause 16.2.</w:t>
            </w:r>
          </w:p>
        </w:tc>
      </w:tr>
      <w:tr w:rsidR="00FA3F4D" w:rsidRPr="00FA3F4D" w:rsidTr="00345417">
        <w:tc>
          <w:tcPr>
            <w:tcW w:w="2448" w:type="dxa"/>
          </w:tcPr>
          <w:p w:rsidR="00E829BA" w:rsidRPr="00FA3F4D" w:rsidRDefault="00E829BA" w:rsidP="001739EF">
            <w:pPr>
              <w:pStyle w:val="P3Header1-Clauses"/>
              <w:numPr>
                <w:ilvl w:val="0"/>
                <w:numId w:val="34"/>
              </w:numPr>
              <w:autoSpaceDE w:val="0"/>
              <w:autoSpaceDN w:val="0"/>
              <w:adjustRightInd w:val="0"/>
              <w:spacing w:before="120"/>
              <w:rPr>
                <w:rFonts w:eastAsia="Arial Unicode MS"/>
                <w:szCs w:val="24"/>
              </w:rPr>
            </w:pPr>
            <w:bookmarkStart w:id="442" w:name="_Toc425939890"/>
            <w:r w:rsidRPr="00FA3F4D">
              <w:rPr>
                <w:rFonts w:eastAsia="Arial Unicode MS"/>
                <w:szCs w:val="24"/>
              </w:rPr>
              <w:lastRenderedPageBreak/>
              <w:t>Force Majeure</w:t>
            </w:r>
            <w:bookmarkEnd w:id="442"/>
          </w:p>
          <w:p w:rsidR="00E829BA" w:rsidRPr="00FA3F4D" w:rsidRDefault="00E829BA" w:rsidP="00345417">
            <w:pPr>
              <w:pStyle w:val="P3Header1-Clauses"/>
              <w:autoSpaceDE w:val="0"/>
              <w:autoSpaceDN w:val="0"/>
              <w:adjustRightInd w:val="0"/>
              <w:spacing w:before="120"/>
              <w:ind w:left="420"/>
              <w:rPr>
                <w:rFonts w:eastAsia="Arial Unicode MS"/>
                <w:szCs w:val="24"/>
              </w:rPr>
            </w:pPr>
          </w:p>
        </w:tc>
        <w:tc>
          <w:tcPr>
            <w:tcW w:w="6480" w:type="dxa"/>
          </w:tcPr>
          <w:p w:rsidR="00E829BA" w:rsidRPr="00FA3F4D" w:rsidRDefault="00E829BA" w:rsidP="00345417">
            <w:pPr>
              <w:pStyle w:val="Header3-Paragraph"/>
              <w:autoSpaceDE w:val="0"/>
              <w:autoSpaceDN w:val="0"/>
              <w:adjustRightInd w:val="0"/>
              <w:spacing w:before="120"/>
              <w:ind w:left="612" w:hanging="612"/>
              <w:rPr>
                <w:rFonts w:eastAsia="Arial Unicode MS"/>
                <w:szCs w:val="24"/>
              </w:rPr>
            </w:pPr>
            <w:r w:rsidRPr="00FA3F4D">
              <w:rPr>
                <w:rFonts w:eastAsia="Arial Unicode MS"/>
                <w:szCs w:val="24"/>
              </w:rPr>
              <w:t>33.1</w:t>
            </w:r>
            <w:r w:rsidRPr="00FA3F4D">
              <w:rPr>
                <w:rFonts w:eastAsia="Arial Unicode MS"/>
                <w:szCs w:val="24"/>
              </w:rPr>
              <w:tab/>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E829BA" w:rsidRPr="00FA3F4D" w:rsidRDefault="00E829BA" w:rsidP="00345417">
            <w:pPr>
              <w:pStyle w:val="Header3-Paragraph"/>
              <w:autoSpaceDE w:val="0"/>
              <w:autoSpaceDN w:val="0"/>
              <w:adjustRightInd w:val="0"/>
              <w:spacing w:before="120"/>
              <w:ind w:left="612" w:hanging="612"/>
              <w:rPr>
                <w:rFonts w:eastAsia="Arial Unicode MS"/>
                <w:szCs w:val="24"/>
              </w:rPr>
            </w:pPr>
            <w:r w:rsidRPr="00FA3F4D">
              <w:rPr>
                <w:rFonts w:eastAsia="Arial Unicode MS"/>
                <w:szCs w:val="24"/>
              </w:rPr>
              <w:t>33.2</w:t>
            </w:r>
            <w:r w:rsidRPr="00FA3F4D">
              <w:rPr>
                <w:rFonts w:eastAsia="Arial Unicode MS"/>
                <w:szCs w:val="24"/>
              </w:rPr>
              <w:tab/>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rsidR="00E829BA" w:rsidRPr="00FA3F4D" w:rsidRDefault="00E829BA" w:rsidP="00345417">
            <w:pPr>
              <w:pStyle w:val="Header3-Paragraph"/>
              <w:autoSpaceDE w:val="0"/>
              <w:autoSpaceDN w:val="0"/>
              <w:adjustRightInd w:val="0"/>
              <w:spacing w:before="120"/>
              <w:ind w:left="612" w:hanging="612"/>
              <w:rPr>
                <w:rFonts w:eastAsia="Arial Unicode MS"/>
                <w:szCs w:val="24"/>
              </w:rPr>
            </w:pPr>
            <w:r w:rsidRPr="00FA3F4D">
              <w:rPr>
                <w:rFonts w:eastAsia="Arial Unicode MS"/>
                <w:szCs w:val="24"/>
              </w:rPr>
              <w:t>33.3</w:t>
            </w:r>
            <w:r w:rsidRPr="00FA3F4D">
              <w:rPr>
                <w:rFonts w:eastAsia="Arial Unicode MS"/>
                <w:szCs w:val="24"/>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FA3F4D" w:rsidRPr="00FA3F4D" w:rsidTr="00345417">
        <w:tc>
          <w:tcPr>
            <w:tcW w:w="2448" w:type="dxa"/>
          </w:tcPr>
          <w:p w:rsidR="00E829BA" w:rsidRPr="00FA3F4D" w:rsidRDefault="00E829BA" w:rsidP="001739EF">
            <w:pPr>
              <w:pStyle w:val="P3Header1-Clauses"/>
              <w:numPr>
                <w:ilvl w:val="0"/>
                <w:numId w:val="34"/>
              </w:numPr>
              <w:autoSpaceDE w:val="0"/>
              <w:autoSpaceDN w:val="0"/>
              <w:adjustRightInd w:val="0"/>
              <w:spacing w:before="120"/>
              <w:rPr>
                <w:rFonts w:eastAsia="Arial Unicode MS"/>
                <w:szCs w:val="24"/>
              </w:rPr>
            </w:pPr>
            <w:bookmarkStart w:id="443" w:name="_Toc425939891"/>
            <w:r w:rsidRPr="00FA3F4D">
              <w:rPr>
                <w:rFonts w:eastAsia="Arial Unicode MS"/>
                <w:szCs w:val="24"/>
              </w:rPr>
              <w:t>Change Orders and Contract Amendments</w:t>
            </w:r>
            <w:bookmarkEnd w:id="443"/>
          </w:p>
          <w:p w:rsidR="00E829BA" w:rsidRPr="00FA3F4D" w:rsidRDefault="00E829BA" w:rsidP="00345417">
            <w:pPr>
              <w:pStyle w:val="P3Header1-Clauses"/>
              <w:autoSpaceDE w:val="0"/>
              <w:autoSpaceDN w:val="0"/>
              <w:adjustRightInd w:val="0"/>
              <w:spacing w:before="120"/>
              <w:ind w:left="360"/>
              <w:rPr>
                <w:rFonts w:eastAsia="Arial Unicode MS"/>
                <w:szCs w:val="24"/>
              </w:rPr>
            </w:pPr>
          </w:p>
        </w:tc>
        <w:tc>
          <w:tcPr>
            <w:tcW w:w="6480" w:type="dxa"/>
          </w:tcPr>
          <w:p w:rsidR="00E829BA" w:rsidRPr="00FA3F4D" w:rsidRDefault="00E829BA" w:rsidP="00345417">
            <w:pPr>
              <w:pStyle w:val="Header3-Paragraph"/>
              <w:tabs>
                <w:tab w:val="left" w:pos="612"/>
              </w:tabs>
              <w:autoSpaceDE w:val="0"/>
              <w:autoSpaceDN w:val="0"/>
              <w:adjustRightInd w:val="0"/>
              <w:spacing w:before="120"/>
              <w:ind w:left="612" w:hanging="612"/>
              <w:rPr>
                <w:rFonts w:eastAsia="Arial Unicode MS"/>
                <w:szCs w:val="24"/>
              </w:rPr>
            </w:pPr>
            <w:r w:rsidRPr="00FA3F4D">
              <w:rPr>
                <w:rFonts w:eastAsia="Arial Unicode MS"/>
                <w:szCs w:val="24"/>
              </w:rPr>
              <w:t>34.1   The Purchaser may at any time order the Supplier through notice in accordance with GCC Clause 8 to make changes within the general scope of the Contract in any one or more of the following:</w:t>
            </w:r>
          </w:p>
          <w:p w:rsidR="00E829BA" w:rsidRPr="00FA3F4D" w:rsidRDefault="00E829BA" w:rsidP="00345417">
            <w:pPr>
              <w:autoSpaceDE w:val="0"/>
              <w:autoSpaceDN w:val="0"/>
              <w:adjustRightInd w:val="0"/>
              <w:spacing w:before="120"/>
              <w:ind w:left="1332" w:hanging="720"/>
              <w:rPr>
                <w:rFonts w:ascii="Times New Roman" w:eastAsia="Arial Unicode MS" w:hAnsi="Times New Roman" w:cs="Times New Roman"/>
                <w:szCs w:val="24"/>
              </w:rPr>
            </w:pPr>
            <w:r w:rsidRPr="00FA3F4D">
              <w:rPr>
                <w:rFonts w:ascii="Times New Roman" w:eastAsia="Arial Unicode MS" w:hAnsi="Times New Roman" w:cs="Times New Roman"/>
                <w:szCs w:val="24"/>
              </w:rPr>
              <w:t>(a)</w:t>
            </w:r>
            <w:r w:rsidRPr="00FA3F4D">
              <w:rPr>
                <w:rFonts w:ascii="Times New Roman" w:eastAsia="Arial Unicode MS" w:hAnsi="Times New Roman" w:cs="Times New Roman"/>
                <w:szCs w:val="24"/>
              </w:rPr>
              <w:tab/>
              <w:t>drawings, designs or specifications, where Goods to be furnished under the Contract are to be specifically manufactured for the Purchaser;</w:t>
            </w:r>
          </w:p>
          <w:p w:rsidR="00E829BA" w:rsidRPr="00FA3F4D" w:rsidRDefault="00E829BA" w:rsidP="00345417">
            <w:pPr>
              <w:autoSpaceDE w:val="0"/>
              <w:autoSpaceDN w:val="0"/>
              <w:adjustRightInd w:val="0"/>
              <w:spacing w:before="120"/>
              <w:ind w:left="1332" w:hanging="720"/>
              <w:rPr>
                <w:rFonts w:ascii="Times New Roman" w:eastAsia="Arial Unicode MS" w:hAnsi="Times New Roman" w:cs="Times New Roman"/>
                <w:szCs w:val="24"/>
              </w:rPr>
            </w:pPr>
            <w:r w:rsidRPr="00FA3F4D">
              <w:rPr>
                <w:rFonts w:ascii="Times New Roman" w:eastAsia="Arial Unicode MS" w:hAnsi="Times New Roman" w:cs="Times New Roman"/>
                <w:szCs w:val="24"/>
              </w:rPr>
              <w:t>(b)</w:t>
            </w:r>
            <w:r w:rsidRPr="00FA3F4D">
              <w:rPr>
                <w:rFonts w:ascii="Times New Roman" w:eastAsia="Arial Unicode MS" w:hAnsi="Times New Roman" w:cs="Times New Roman"/>
                <w:szCs w:val="24"/>
              </w:rPr>
              <w:tab/>
              <w:t xml:space="preserve">the method of shipment or packing; </w:t>
            </w:r>
          </w:p>
          <w:p w:rsidR="00E829BA" w:rsidRPr="00FA3F4D" w:rsidRDefault="00E829BA" w:rsidP="001739EF">
            <w:pPr>
              <w:numPr>
                <w:ilvl w:val="2"/>
                <w:numId w:val="16"/>
              </w:numPr>
              <w:autoSpaceDE w:val="0"/>
              <w:autoSpaceDN w:val="0"/>
              <w:adjustRightInd w:val="0"/>
              <w:spacing w:before="120" w:after="0" w:line="240" w:lineRule="auto"/>
              <w:jc w:val="both"/>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   the place of delivery; and </w:t>
            </w:r>
          </w:p>
          <w:p w:rsidR="00E829BA" w:rsidRPr="00FA3F4D" w:rsidRDefault="00E829BA" w:rsidP="001739EF">
            <w:pPr>
              <w:numPr>
                <w:ilvl w:val="2"/>
                <w:numId w:val="16"/>
              </w:numPr>
              <w:autoSpaceDE w:val="0"/>
              <w:autoSpaceDN w:val="0"/>
              <w:adjustRightInd w:val="0"/>
              <w:spacing w:before="120" w:after="0" w:line="240" w:lineRule="auto"/>
              <w:jc w:val="both"/>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 the Related Services to be provided by the Supplier.</w:t>
            </w:r>
          </w:p>
          <w:p w:rsidR="00E829BA" w:rsidRPr="00FA3F4D" w:rsidRDefault="00E829BA" w:rsidP="00345417">
            <w:pPr>
              <w:pStyle w:val="P3Header1-Clauses"/>
              <w:autoSpaceDE w:val="0"/>
              <w:autoSpaceDN w:val="0"/>
              <w:adjustRightInd w:val="0"/>
              <w:spacing w:before="120"/>
              <w:ind w:left="1440"/>
              <w:rPr>
                <w:rFonts w:eastAsia="Arial Unicode MS"/>
                <w:b w:val="0"/>
                <w:szCs w:val="24"/>
              </w:rPr>
            </w:pPr>
          </w:p>
          <w:p w:rsidR="00E829BA" w:rsidRPr="00FA3F4D" w:rsidRDefault="00E829BA" w:rsidP="00345417">
            <w:pPr>
              <w:pStyle w:val="Header3-Paragraph"/>
              <w:autoSpaceDE w:val="0"/>
              <w:autoSpaceDN w:val="0"/>
              <w:adjustRightInd w:val="0"/>
              <w:spacing w:before="120"/>
              <w:ind w:left="612" w:hanging="612"/>
              <w:rPr>
                <w:rFonts w:eastAsia="Arial Unicode MS"/>
                <w:szCs w:val="24"/>
              </w:rPr>
            </w:pPr>
            <w:r w:rsidRPr="00FA3F4D">
              <w:rPr>
                <w:rFonts w:eastAsia="Arial Unicode MS"/>
                <w:szCs w:val="24"/>
              </w:rPr>
              <w:t>34.2</w:t>
            </w:r>
            <w:r w:rsidRPr="00FA3F4D">
              <w:rPr>
                <w:rFonts w:eastAsia="Arial Unicode MS"/>
                <w:szCs w:val="24"/>
              </w:rPr>
              <w:tab/>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thirty (30) days from the date of the Supplier’s receipt of the Purchaser’s change order.</w:t>
            </w:r>
          </w:p>
          <w:p w:rsidR="00E829BA" w:rsidRPr="00FA3F4D" w:rsidRDefault="00E829BA" w:rsidP="00345417">
            <w:pPr>
              <w:pStyle w:val="Header3-Paragraph"/>
              <w:autoSpaceDE w:val="0"/>
              <w:autoSpaceDN w:val="0"/>
              <w:adjustRightInd w:val="0"/>
              <w:spacing w:before="120"/>
              <w:ind w:left="612" w:hanging="612"/>
              <w:rPr>
                <w:rFonts w:eastAsia="Arial Unicode MS"/>
                <w:szCs w:val="24"/>
              </w:rPr>
            </w:pPr>
            <w:r w:rsidRPr="00FA3F4D">
              <w:rPr>
                <w:rFonts w:eastAsia="Arial Unicode MS"/>
                <w:szCs w:val="24"/>
              </w:rPr>
              <w:lastRenderedPageBreak/>
              <w:t>34.3</w:t>
            </w:r>
            <w:r w:rsidRPr="00FA3F4D">
              <w:rPr>
                <w:rFonts w:eastAsia="Arial Unicode MS"/>
                <w:szCs w:val="24"/>
              </w:rPr>
              <w:tab/>
              <w:t>Prices to be charged by the Supplier for any Related Services that might be needed but which were not included in the Contract shall be agreed upon in advance by the</w:t>
            </w:r>
            <w:r w:rsidRPr="00FA3F4D">
              <w:rPr>
                <w:rFonts w:eastAsia="Arial Unicode MS"/>
                <w:szCs w:val="24"/>
              </w:rPr>
              <w:tab/>
              <w:t>parties and shall not exceed the prevailing rates charged to other parties by the Supplier for similar services.</w:t>
            </w:r>
          </w:p>
          <w:p w:rsidR="00E829BA" w:rsidRPr="00FA3F4D" w:rsidRDefault="00E829BA" w:rsidP="00345417">
            <w:pPr>
              <w:pStyle w:val="Header3-Paragraph"/>
              <w:autoSpaceDE w:val="0"/>
              <w:autoSpaceDN w:val="0"/>
              <w:adjustRightInd w:val="0"/>
              <w:spacing w:before="120"/>
              <w:ind w:left="612" w:hanging="612"/>
              <w:rPr>
                <w:rFonts w:eastAsia="Arial Unicode MS"/>
                <w:szCs w:val="24"/>
              </w:rPr>
            </w:pPr>
            <w:r w:rsidRPr="00FA3F4D">
              <w:rPr>
                <w:rFonts w:eastAsia="Arial Unicode MS"/>
                <w:szCs w:val="24"/>
              </w:rPr>
              <w:t>34.4</w:t>
            </w:r>
            <w:r w:rsidRPr="00FA3F4D">
              <w:rPr>
                <w:rFonts w:eastAsia="Arial Unicode MS"/>
                <w:szCs w:val="24"/>
              </w:rPr>
              <w:tab/>
              <w:t>Subject to the above, no variation in or modification of the terms of the Contract shall be made except by written amendment by the parties.</w:t>
            </w:r>
          </w:p>
        </w:tc>
      </w:tr>
      <w:tr w:rsidR="00FA3F4D" w:rsidRPr="00FA3F4D" w:rsidTr="00345417">
        <w:tc>
          <w:tcPr>
            <w:tcW w:w="2448" w:type="dxa"/>
          </w:tcPr>
          <w:p w:rsidR="00E829BA" w:rsidRPr="00FA3F4D" w:rsidRDefault="00E829BA" w:rsidP="001739EF">
            <w:pPr>
              <w:pStyle w:val="P3Header1-Clauses"/>
              <w:numPr>
                <w:ilvl w:val="0"/>
                <w:numId w:val="40"/>
              </w:numPr>
              <w:autoSpaceDE w:val="0"/>
              <w:autoSpaceDN w:val="0"/>
              <w:adjustRightInd w:val="0"/>
              <w:spacing w:before="120"/>
              <w:ind w:left="360"/>
              <w:rPr>
                <w:rFonts w:eastAsia="Arial Unicode MS"/>
                <w:szCs w:val="24"/>
              </w:rPr>
            </w:pPr>
            <w:bookmarkStart w:id="444" w:name="_Toc425939892"/>
            <w:r w:rsidRPr="00FA3F4D">
              <w:rPr>
                <w:rFonts w:eastAsia="Arial Unicode MS"/>
                <w:szCs w:val="24"/>
              </w:rPr>
              <w:lastRenderedPageBreak/>
              <w:t>Extensions of Time</w:t>
            </w:r>
            <w:bookmarkEnd w:id="444"/>
          </w:p>
          <w:p w:rsidR="00E829BA" w:rsidRPr="00FA3F4D" w:rsidRDefault="00E829BA" w:rsidP="00345417">
            <w:pPr>
              <w:pStyle w:val="P3Header1-Clauses"/>
              <w:autoSpaceDE w:val="0"/>
              <w:autoSpaceDN w:val="0"/>
              <w:adjustRightInd w:val="0"/>
              <w:spacing w:before="120"/>
              <w:ind w:left="360"/>
              <w:rPr>
                <w:rFonts w:eastAsia="Arial Unicode MS"/>
                <w:szCs w:val="24"/>
              </w:rPr>
            </w:pPr>
          </w:p>
        </w:tc>
        <w:tc>
          <w:tcPr>
            <w:tcW w:w="6480" w:type="dxa"/>
          </w:tcPr>
          <w:p w:rsidR="00E829BA" w:rsidRPr="00FA3F4D" w:rsidRDefault="00E829BA" w:rsidP="00345417">
            <w:pPr>
              <w:pStyle w:val="Header3-Paragraph"/>
              <w:autoSpaceDE w:val="0"/>
              <w:autoSpaceDN w:val="0"/>
              <w:adjustRightInd w:val="0"/>
              <w:spacing w:before="120"/>
              <w:ind w:left="709" w:hanging="709"/>
              <w:rPr>
                <w:rFonts w:eastAsia="Arial Unicode MS"/>
                <w:szCs w:val="24"/>
              </w:rPr>
            </w:pPr>
            <w:r w:rsidRPr="00FA3F4D">
              <w:rPr>
                <w:rFonts w:eastAsia="Arial Unicode MS"/>
                <w:szCs w:val="24"/>
              </w:rPr>
              <w:t>35.1</w:t>
            </w:r>
            <w:r w:rsidRPr="00FA3F4D">
              <w:rPr>
                <w:rFonts w:eastAsia="Arial Unicode MS"/>
                <w:szCs w:val="24"/>
              </w:rPr>
              <w:tab/>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E829BA" w:rsidRPr="00FA3F4D" w:rsidRDefault="00E829BA" w:rsidP="00345417">
            <w:pPr>
              <w:pStyle w:val="Header3-Paragraph"/>
              <w:autoSpaceDE w:val="0"/>
              <w:autoSpaceDN w:val="0"/>
              <w:adjustRightInd w:val="0"/>
              <w:spacing w:before="120"/>
              <w:ind w:left="709" w:hanging="709"/>
              <w:rPr>
                <w:rFonts w:eastAsia="Arial Unicode MS"/>
                <w:szCs w:val="24"/>
              </w:rPr>
            </w:pPr>
            <w:r w:rsidRPr="00FA3F4D">
              <w:rPr>
                <w:rFonts w:eastAsia="Arial Unicode MS"/>
                <w:szCs w:val="24"/>
              </w:rPr>
              <w:t>35.2</w:t>
            </w:r>
            <w:r w:rsidRPr="00FA3F4D">
              <w:rPr>
                <w:rFonts w:eastAsia="Arial Unicode MS"/>
                <w:szCs w:val="24"/>
              </w:rPr>
              <w:tab/>
              <w:t>Except in case of Force Majeure, as provided under GCC Clause 33, a delay by the Supplier in the performance of its Delivery and Completion obligations shall render the Supplier liable to the imposition of liquidated damages pursuant to GCC Clause 28, unless an extension of time is agreed upon, pursuant to GCC Sub-Clause 35.1.</w:t>
            </w:r>
          </w:p>
        </w:tc>
      </w:tr>
      <w:tr w:rsidR="00FA3F4D" w:rsidRPr="00FA3F4D" w:rsidTr="00345417">
        <w:tc>
          <w:tcPr>
            <w:tcW w:w="2448" w:type="dxa"/>
          </w:tcPr>
          <w:p w:rsidR="00E829BA" w:rsidRPr="00FA3F4D" w:rsidRDefault="00E829BA" w:rsidP="001739EF">
            <w:pPr>
              <w:pStyle w:val="P3Header1-Clauses"/>
              <w:numPr>
                <w:ilvl w:val="0"/>
                <w:numId w:val="40"/>
              </w:numPr>
              <w:autoSpaceDE w:val="0"/>
              <w:autoSpaceDN w:val="0"/>
              <w:adjustRightInd w:val="0"/>
              <w:spacing w:before="120"/>
              <w:rPr>
                <w:rFonts w:eastAsia="Arial Unicode MS"/>
                <w:szCs w:val="24"/>
              </w:rPr>
            </w:pPr>
            <w:bookmarkStart w:id="445" w:name="_Toc425939893"/>
            <w:r w:rsidRPr="00FA3F4D">
              <w:rPr>
                <w:rFonts w:eastAsia="Arial Unicode MS"/>
                <w:szCs w:val="24"/>
              </w:rPr>
              <w:t>Termination</w:t>
            </w:r>
            <w:bookmarkEnd w:id="445"/>
          </w:p>
          <w:p w:rsidR="00E829BA" w:rsidRPr="00FA3F4D" w:rsidRDefault="00E829BA" w:rsidP="00345417">
            <w:pPr>
              <w:pStyle w:val="P3Header1-Clauses"/>
              <w:autoSpaceDE w:val="0"/>
              <w:autoSpaceDN w:val="0"/>
              <w:adjustRightInd w:val="0"/>
              <w:spacing w:before="120"/>
              <w:ind w:left="360"/>
              <w:rPr>
                <w:rFonts w:eastAsia="Arial Unicode MS"/>
                <w:szCs w:val="24"/>
              </w:rPr>
            </w:pPr>
          </w:p>
        </w:tc>
        <w:tc>
          <w:tcPr>
            <w:tcW w:w="6480" w:type="dxa"/>
          </w:tcPr>
          <w:p w:rsidR="00E829BA" w:rsidRPr="00FA3F4D" w:rsidRDefault="00E829BA" w:rsidP="00345417">
            <w:pPr>
              <w:pStyle w:val="Header3-Paragraph"/>
              <w:autoSpaceDE w:val="0"/>
              <w:autoSpaceDN w:val="0"/>
              <w:adjustRightInd w:val="0"/>
              <w:spacing w:before="120"/>
              <w:rPr>
                <w:rFonts w:eastAsia="Arial Unicode MS"/>
                <w:szCs w:val="24"/>
              </w:rPr>
            </w:pPr>
            <w:r w:rsidRPr="00FA3F4D">
              <w:rPr>
                <w:rFonts w:eastAsia="Arial Unicode MS"/>
                <w:szCs w:val="24"/>
              </w:rPr>
              <w:t>36.1</w:t>
            </w:r>
            <w:r w:rsidRPr="00FA3F4D">
              <w:rPr>
                <w:rFonts w:eastAsia="Arial Unicode MS"/>
                <w:szCs w:val="24"/>
              </w:rPr>
              <w:tab/>
              <w:t>Termination for Default</w:t>
            </w:r>
          </w:p>
          <w:p w:rsidR="00E829BA" w:rsidRPr="00FA3F4D" w:rsidRDefault="00E829BA" w:rsidP="00345417">
            <w:pPr>
              <w:pStyle w:val="Header3-Paragraph"/>
              <w:autoSpaceDE w:val="0"/>
              <w:autoSpaceDN w:val="0"/>
              <w:adjustRightInd w:val="0"/>
              <w:spacing w:before="120"/>
              <w:ind w:left="1134" w:hanging="474"/>
              <w:rPr>
                <w:rFonts w:eastAsia="Arial Unicode MS"/>
                <w:szCs w:val="24"/>
              </w:rPr>
            </w:pPr>
            <w:r w:rsidRPr="00FA3F4D">
              <w:rPr>
                <w:rFonts w:eastAsia="Arial Unicode MS"/>
                <w:szCs w:val="24"/>
              </w:rPr>
              <w:t>(a)</w:t>
            </w:r>
            <w:r w:rsidRPr="00FA3F4D">
              <w:rPr>
                <w:rFonts w:eastAsia="Arial Unicode MS"/>
                <w:szCs w:val="24"/>
              </w:rPr>
              <w:tab/>
              <w:t>The Purchaser, without prejudice to any other remedy for breach of Contract, by written notice of default sent to the Supplier, may terminate the Contract in whole or in part:</w:t>
            </w:r>
          </w:p>
          <w:p w:rsidR="00E829BA" w:rsidRPr="00FA3F4D" w:rsidRDefault="00E829BA" w:rsidP="00345417">
            <w:pPr>
              <w:pStyle w:val="Heading4"/>
              <w:autoSpaceDE w:val="0"/>
              <w:autoSpaceDN w:val="0"/>
              <w:adjustRightInd w:val="0"/>
              <w:spacing w:before="120"/>
              <w:ind w:left="1962" w:hanging="828"/>
              <w:rPr>
                <w:rFonts w:eastAsia="Arial Unicode MS"/>
                <w:szCs w:val="24"/>
              </w:rPr>
            </w:pPr>
            <w:r w:rsidRPr="00FA3F4D">
              <w:rPr>
                <w:rFonts w:eastAsia="Arial Unicode MS"/>
                <w:szCs w:val="24"/>
              </w:rPr>
              <w:t>(</w:t>
            </w:r>
            <w:proofErr w:type="spellStart"/>
            <w:r w:rsidRPr="00FA3F4D">
              <w:rPr>
                <w:rFonts w:eastAsia="Arial Unicode MS"/>
                <w:szCs w:val="24"/>
              </w:rPr>
              <w:t>i</w:t>
            </w:r>
            <w:proofErr w:type="spellEnd"/>
            <w:r w:rsidRPr="00FA3F4D">
              <w:rPr>
                <w:rFonts w:eastAsia="Arial Unicode MS"/>
                <w:szCs w:val="24"/>
              </w:rPr>
              <w:t>)</w:t>
            </w:r>
            <w:r w:rsidRPr="00FA3F4D">
              <w:rPr>
                <w:rFonts w:eastAsia="Arial Unicode MS"/>
                <w:szCs w:val="24"/>
              </w:rPr>
              <w:tab/>
              <w:t>if the Supplier fails to deliver any or all of the Goods within the period specified in the Contract, or within any extension thereof granted by the Purchaser pursuant to GCC Sub-Clause 35.1; or</w:t>
            </w:r>
          </w:p>
          <w:p w:rsidR="00E829BA" w:rsidRPr="00FA3F4D" w:rsidRDefault="00E829BA" w:rsidP="00345417">
            <w:pPr>
              <w:pStyle w:val="Heading4"/>
              <w:autoSpaceDE w:val="0"/>
              <w:autoSpaceDN w:val="0"/>
              <w:adjustRightInd w:val="0"/>
              <w:spacing w:before="120"/>
              <w:ind w:left="1985" w:hanging="851"/>
              <w:rPr>
                <w:rFonts w:eastAsia="Arial Unicode MS"/>
                <w:szCs w:val="24"/>
              </w:rPr>
            </w:pPr>
            <w:r w:rsidRPr="00FA3F4D">
              <w:rPr>
                <w:rFonts w:eastAsia="Arial Unicode MS"/>
                <w:szCs w:val="24"/>
              </w:rPr>
              <w:t>(ii)</w:t>
            </w:r>
            <w:r w:rsidRPr="00FA3F4D">
              <w:rPr>
                <w:rFonts w:eastAsia="Arial Unicode MS"/>
                <w:szCs w:val="24"/>
              </w:rPr>
              <w:tab/>
              <w:t>if the Supplier fails to perform any other obligation under the Contract; or</w:t>
            </w:r>
          </w:p>
          <w:p w:rsidR="00E829BA" w:rsidRPr="00FA3F4D" w:rsidRDefault="00E829BA" w:rsidP="00345417">
            <w:pPr>
              <w:pStyle w:val="Heading4"/>
              <w:autoSpaceDE w:val="0"/>
              <w:autoSpaceDN w:val="0"/>
              <w:adjustRightInd w:val="0"/>
              <w:spacing w:before="120"/>
              <w:ind w:left="1985" w:hanging="851"/>
              <w:rPr>
                <w:rFonts w:eastAsia="Arial Unicode MS"/>
                <w:szCs w:val="24"/>
              </w:rPr>
            </w:pPr>
            <w:r w:rsidRPr="00FA3F4D">
              <w:rPr>
                <w:rFonts w:eastAsia="Arial Unicode MS"/>
                <w:szCs w:val="24"/>
              </w:rPr>
              <w:t>(iii)</w:t>
            </w:r>
            <w:r w:rsidRPr="00FA3F4D">
              <w:rPr>
                <w:rFonts w:eastAsia="Arial Unicode MS"/>
                <w:szCs w:val="24"/>
              </w:rPr>
              <w:tab/>
              <w:t>if the Supplier, in the judgment of the Purchaser has engaged in fraud and corruption, as defined in GCC Clause 3, in competing for or in executing the Contract.</w:t>
            </w:r>
          </w:p>
          <w:p w:rsidR="00E829BA" w:rsidRPr="00FA3F4D" w:rsidRDefault="00E829BA" w:rsidP="00345417">
            <w:pPr>
              <w:pStyle w:val="Header3-Paragraph"/>
              <w:autoSpaceDE w:val="0"/>
              <w:autoSpaceDN w:val="0"/>
              <w:adjustRightInd w:val="0"/>
              <w:spacing w:before="120"/>
              <w:ind w:left="1134" w:hanging="414"/>
              <w:rPr>
                <w:rFonts w:eastAsia="Arial Unicode MS"/>
                <w:szCs w:val="24"/>
              </w:rPr>
            </w:pPr>
            <w:r w:rsidRPr="00FA3F4D">
              <w:rPr>
                <w:rFonts w:eastAsia="Arial Unicode MS"/>
                <w:szCs w:val="24"/>
              </w:rPr>
              <w:t>(b)</w:t>
            </w:r>
            <w:r w:rsidRPr="00FA3F4D">
              <w:rPr>
                <w:rFonts w:eastAsia="Arial Unicode MS"/>
                <w:szCs w:val="24"/>
              </w:rPr>
              <w:tab/>
              <w:t xml:space="preserve">In the event the Purchaser terminates the Contract in whole or in part, pursuant to GCC Clause 36.1(a), the Purchaser may procure, upon such terms and in such manner as it deems appropriate, Goods or Related </w:t>
            </w:r>
            <w:r w:rsidRPr="00FA3F4D">
              <w:rPr>
                <w:rFonts w:eastAsia="Arial Unicode MS"/>
                <w:szCs w:val="24"/>
              </w:rPr>
              <w:lastRenderedPageBreak/>
              <w:t>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E829BA" w:rsidRPr="00FA3F4D" w:rsidRDefault="00E829BA" w:rsidP="00345417">
            <w:pPr>
              <w:pStyle w:val="Header3-Paragraph"/>
              <w:autoSpaceDE w:val="0"/>
              <w:autoSpaceDN w:val="0"/>
              <w:adjustRightInd w:val="0"/>
              <w:spacing w:before="120"/>
              <w:rPr>
                <w:rFonts w:eastAsia="Arial Unicode MS"/>
                <w:szCs w:val="24"/>
              </w:rPr>
            </w:pPr>
            <w:r w:rsidRPr="00FA3F4D">
              <w:rPr>
                <w:rFonts w:eastAsia="Arial Unicode MS"/>
                <w:szCs w:val="24"/>
              </w:rPr>
              <w:t>36.2</w:t>
            </w:r>
            <w:r w:rsidRPr="00FA3F4D">
              <w:rPr>
                <w:rFonts w:eastAsia="Arial Unicode MS"/>
                <w:szCs w:val="24"/>
              </w:rPr>
              <w:tab/>
              <w:t>Termination for Insolvency</w:t>
            </w:r>
          </w:p>
          <w:p w:rsidR="00E829BA" w:rsidRPr="00FA3F4D" w:rsidRDefault="00E829BA" w:rsidP="00345417">
            <w:pPr>
              <w:pStyle w:val="Header3-Paragraph"/>
              <w:autoSpaceDE w:val="0"/>
              <w:autoSpaceDN w:val="0"/>
              <w:adjustRightInd w:val="0"/>
              <w:spacing w:before="120"/>
              <w:ind w:left="720"/>
              <w:rPr>
                <w:rFonts w:eastAsia="Arial Unicode MS"/>
                <w:szCs w:val="24"/>
              </w:rPr>
            </w:pPr>
            <w:r w:rsidRPr="00FA3F4D">
              <w:rPr>
                <w:rFonts w:eastAsia="Arial Unicode MS"/>
                <w:szCs w:val="24"/>
              </w:rPr>
              <w:t>The Purchaser may at any time terminate the Contract by giving notice to the Supplier if the Supplier becomes bankrupt or otherwise insolvent. In such event, termination shall be without compensation to the Supplier, provided that such termination shall not prejudice or affect any right of action or remedy that has accrued or will accrue thereafter to the Purchaser.</w:t>
            </w:r>
          </w:p>
          <w:p w:rsidR="00E829BA" w:rsidRPr="00FA3F4D" w:rsidRDefault="00E829BA" w:rsidP="00345417">
            <w:pPr>
              <w:pStyle w:val="Sub-ClauseText"/>
              <w:spacing w:before="0" w:after="200"/>
              <w:ind w:left="45" w:hanging="45"/>
              <w:rPr>
                <w:spacing w:val="0"/>
                <w:szCs w:val="24"/>
              </w:rPr>
            </w:pPr>
            <w:r w:rsidRPr="00FA3F4D">
              <w:rPr>
                <w:spacing w:val="0"/>
                <w:szCs w:val="24"/>
              </w:rPr>
              <w:t>36.3</w:t>
            </w:r>
            <w:r w:rsidRPr="00FA3F4D">
              <w:rPr>
                <w:spacing w:val="0"/>
                <w:szCs w:val="24"/>
              </w:rPr>
              <w:tab/>
              <w:t>Termination for Convenience.</w:t>
            </w:r>
          </w:p>
          <w:p w:rsidR="00E829BA" w:rsidRPr="00FA3F4D" w:rsidRDefault="00E829BA" w:rsidP="001739EF">
            <w:pPr>
              <w:pStyle w:val="Heading3"/>
              <w:numPr>
                <w:ilvl w:val="2"/>
                <w:numId w:val="18"/>
              </w:numPr>
              <w:ind w:hanging="443"/>
              <w:rPr>
                <w:szCs w:val="24"/>
              </w:rPr>
            </w:pPr>
            <w:bookmarkStart w:id="446" w:name="_Toc425939156"/>
            <w:r w:rsidRPr="00FA3F4D">
              <w:rPr>
                <w:szCs w:val="24"/>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bookmarkEnd w:id="446"/>
          </w:p>
          <w:p w:rsidR="00E829BA" w:rsidRPr="00FA3F4D" w:rsidRDefault="00E829BA" w:rsidP="001739EF">
            <w:pPr>
              <w:pStyle w:val="Heading3"/>
              <w:numPr>
                <w:ilvl w:val="2"/>
                <w:numId w:val="18"/>
              </w:numPr>
              <w:rPr>
                <w:szCs w:val="24"/>
              </w:rPr>
            </w:pPr>
            <w:bookmarkStart w:id="447" w:name="_Toc425939157"/>
            <w:r w:rsidRPr="00FA3F4D">
              <w:rPr>
                <w:szCs w:val="24"/>
              </w:rPr>
              <w:t>The Goods that are complete and ready for shipment within thirty (30) days after the Supplier’s receipt of notice of termination shall be accepted by the Purchaser at the Contract terms and prices. For the remaining Goods, the Purchaser may elect:</w:t>
            </w:r>
            <w:bookmarkEnd w:id="447"/>
            <w:r w:rsidRPr="00FA3F4D">
              <w:rPr>
                <w:szCs w:val="24"/>
              </w:rPr>
              <w:t xml:space="preserve"> </w:t>
            </w:r>
          </w:p>
          <w:p w:rsidR="00E829BA" w:rsidRPr="00FA3F4D" w:rsidRDefault="00E829BA" w:rsidP="001739EF">
            <w:pPr>
              <w:pStyle w:val="Heading4"/>
              <w:numPr>
                <w:ilvl w:val="3"/>
                <w:numId w:val="17"/>
              </w:numPr>
              <w:tabs>
                <w:tab w:val="clear" w:pos="1512"/>
                <w:tab w:val="right" w:pos="1692"/>
              </w:tabs>
              <w:ind w:left="1728" w:hanging="576"/>
              <w:rPr>
                <w:szCs w:val="24"/>
              </w:rPr>
            </w:pPr>
            <w:r w:rsidRPr="00FA3F4D">
              <w:rPr>
                <w:szCs w:val="24"/>
              </w:rPr>
              <w:t>to have any portion completed and delivered at the Contract terms and prices; and/or</w:t>
            </w:r>
          </w:p>
          <w:p w:rsidR="00E829BA" w:rsidRPr="00FA3F4D" w:rsidRDefault="00E829BA" w:rsidP="00345417">
            <w:pPr>
              <w:pStyle w:val="Header3-Paragraph"/>
              <w:autoSpaceDE w:val="0"/>
              <w:autoSpaceDN w:val="0"/>
              <w:adjustRightInd w:val="0"/>
              <w:spacing w:before="120"/>
              <w:ind w:left="1701" w:hanging="549"/>
              <w:rPr>
                <w:rFonts w:eastAsia="Arial Unicode MS"/>
                <w:szCs w:val="24"/>
              </w:rPr>
            </w:pPr>
            <w:r w:rsidRPr="00FA3F4D">
              <w:rPr>
                <w:szCs w:val="24"/>
              </w:rPr>
              <w:t>(ii)</w:t>
            </w:r>
            <w:r w:rsidRPr="00FA3F4D">
              <w:rPr>
                <w:szCs w:val="24"/>
              </w:rPr>
              <w:tab/>
              <w:t>to cancel the remainder and pay to the Supplier an agreed amount for partially completed Goods and Related Services and for materials and parts previously procured by the Supplier.</w:t>
            </w:r>
          </w:p>
        </w:tc>
      </w:tr>
      <w:tr w:rsidR="00FA3F4D" w:rsidRPr="00FA3F4D" w:rsidTr="00345417">
        <w:tc>
          <w:tcPr>
            <w:tcW w:w="2448" w:type="dxa"/>
          </w:tcPr>
          <w:p w:rsidR="00E829BA" w:rsidRPr="00FA3F4D" w:rsidRDefault="00E829BA" w:rsidP="001739EF">
            <w:pPr>
              <w:pStyle w:val="P3Header1-Clauses"/>
              <w:numPr>
                <w:ilvl w:val="0"/>
                <w:numId w:val="40"/>
              </w:numPr>
              <w:autoSpaceDE w:val="0"/>
              <w:autoSpaceDN w:val="0"/>
              <w:adjustRightInd w:val="0"/>
              <w:spacing w:before="120"/>
              <w:ind w:left="540" w:hanging="540"/>
              <w:rPr>
                <w:rFonts w:eastAsia="Arial Unicode MS"/>
                <w:szCs w:val="24"/>
              </w:rPr>
            </w:pPr>
            <w:bookmarkStart w:id="448" w:name="_Toc425939894"/>
            <w:r w:rsidRPr="00FA3F4D">
              <w:rPr>
                <w:rFonts w:eastAsia="Arial Unicode MS"/>
                <w:szCs w:val="24"/>
              </w:rPr>
              <w:lastRenderedPageBreak/>
              <w:t>Assignment</w:t>
            </w:r>
            <w:bookmarkEnd w:id="448"/>
          </w:p>
          <w:p w:rsidR="00E829BA" w:rsidRPr="00FA3F4D" w:rsidRDefault="00E829BA" w:rsidP="00345417">
            <w:pPr>
              <w:pStyle w:val="P3Header1-Clauses"/>
              <w:autoSpaceDE w:val="0"/>
              <w:autoSpaceDN w:val="0"/>
              <w:adjustRightInd w:val="0"/>
              <w:spacing w:before="120"/>
              <w:ind w:left="720"/>
              <w:rPr>
                <w:rFonts w:eastAsia="Arial Unicode MS"/>
                <w:szCs w:val="24"/>
              </w:rPr>
            </w:pPr>
          </w:p>
        </w:tc>
        <w:tc>
          <w:tcPr>
            <w:tcW w:w="6480" w:type="dxa"/>
          </w:tcPr>
          <w:p w:rsidR="00E829BA" w:rsidRPr="00FA3F4D" w:rsidRDefault="00E829BA" w:rsidP="00345417">
            <w:pPr>
              <w:pStyle w:val="Header3-Paragraph"/>
              <w:autoSpaceDE w:val="0"/>
              <w:autoSpaceDN w:val="0"/>
              <w:adjustRightInd w:val="0"/>
              <w:spacing w:before="120"/>
              <w:ind w:left="650" w:hanging="630"/>
              <w:rPr>
                <w:rFonts w:eastAsia="Arial Unicode MS"/>
                <w:szCs w:val="24"/>
              </w:rPr>
            </w:pPr>
            <w:r w:rsidRPr="00FA3F4D">
              <w:rPr>
                <w:rFonts w:eastAsia="Arial Unicode MS"/>
                <w:szCs w:val="24"/>
              </w:rPr>
              <w:t>37.1</w:t>
            </w:r>
            <w:r w:rsidRPr="00FA3F4D">
              <w:rPr>
                <w:rFonts w:eastAsia="Arial Unicode MS"/>
                <w:szCs w:val="24"/>
              </w:rPr>
              <w:tab/>
              <w:t>Neither the Purchaser nor the Supplier shall assign, in whole or in part, their obligations under this Contract, except with the prior written consent of the other party.</w:t>
            </w:r>
          </w:p>
        </w:tc>
      </w:tr>
      <w:tr w:rsidR="00E829BA" w:rsidRPr="00FA3F4D" w:rsidTr="00345417">
        <w:tc>
          <w:tcPr>
            <w:tcW w:w="2448" w:type="dxa"/>
          </w:tcPr>
          <w:p w:rsidR="00E829BA" w:rsidRPr="00FA3F4D" w:rsidRDefault="00E829BA" w:rsidP="00345417">
            <w:pPr>
              <w:pStyle w:val="Subtitle"/>
              <w:ind w:left="567" w:hanging="567"/>
              <w:jc w:val="left"/>
              <w:rPr>
                <w:rFonts w:eastAsia="Arial Unicode MS"/>
                <w:sz w:val="24"/>
                <w:szCs w:val="24"/>
              </w:rPr>
            </w:pPr>
            <w:r w:rsidRPr="00FA3F4D">
              <w:rPr>
                <w:rFonts w:eastAsia="Arial Unicode MS"/>
                <w:sz w:val="24"/>
                <w:szCs w:val="24"/>
              </w:rPr>
              <w:t>38.</w:t>
            </w:r>
            <w:r w:rsidRPr="00FA3F4D">
              <w:rPr>
                <w:rFonts w:eastAsia="Arial Unicode MS"/>
                <w:sz w:val="24"/>
                <w:szCs w:val="24"/>
              </w:rPr>
              <w:tab/>
              <w:t>Export Restriction</w:t>
            </w:r>
          </w:p>
          <w:p w:rsidR="00E829BA" w:rsidRPr="00FA3F4D" w:rsidRDefault="00E829BA" w:rsidP="00345417">
            <w:pPr>
              <w:pStyle w:val="P3Header1-Clauses"/>
              <w:autoSpaceDE w:val="0"/>
              <w:autoSpaceDN w:val="0"/>
              <w:adjustRightInd w:val="0"/>
              <w:spacing w:before="120"/>
              <w:ind w:left="720"/>
              <w:rPr>
                <w:rFonts w:eastAsia="Arial Unicode MS"/>
                <w:szCs w:val="24"/>
              </w:rPr>
            </w:pPr>
          </w:p>
        </w:tc>
        <w:tc>
          <w:tcPr>
            <w:tcW w:w="6480" w:type="dxa"/>
          </w:tcPr>
          <w:p w:rsidR="00E829BA" w:rsidRPr="00FA3F4D" w:rsidRDefault="00E829BA" w:rsidP="00345417">
            <w:pPr>
              <w:pStyle w:val="Subtitle"/>
              <w:ind w:left="650" w:hanging="630"/>
              <w:jc w:val="both"/>
              <w:rPr>
                <w:b w:val="0"/>
                <w:sz w:val="24"/>
                <w:szCs w:val="24"/>
              </w:rPr>
            </w:pPr>
            <w:r w:rsidRPr="00FA3F4D">
              <w:rPr>
                <w:b w:val="0"/>
                <w:sz w:val="24"/>
                <w:szCs w:val="24"/>
              </w:rPr>
              <w:t>38.1</w:t>
            </w:r>
            <w:r w:rsidRPr="00FA3F4D">
              <w:rPr>
                <w:b w:val="0"/>
                <w:sz w:val="24"/>
                <w:szCs w:val="24"/>
              </w:rPr>
              <w:tab/>
              <w:t xml:space="preserve">Notwithstanding any obligation under the Contract to complete all export formalities, any export restrictions attributable to the Purchaser, to Bhutan,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w:t>
            </w:r>
            <w:r w:rsidRPr="00FA3F4D">
              <w:rPr>
                <w:b w:val="0"/>
                <w:sz w:val="24"/>
                <w:szCs w:val="24"/>
              </w:rPr>
              <w:lastRenderedPageBreak/>
              <w:t>always provided, however, that the Supplier can demonstrate to the satisfaction of the Purchaser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36.3.</w:t>
            </w:r>
          </w:p>
          <w:p w:rsidR="00E829BA" w:rsidRPr="00FA3F4D" w:rsidRDefault="00E829BA" w:rsidP="00345417">
            <w:pPr>
              <w:pStyle w:val="Subtitle"/>
              <w:ind w:left="650" w:hanging="630"/>
              <w:jc w:val="both"/>
              <w:rPr>
                <w:b w:val="0"/>
                <w:sz w:val="24"/>
                <w:szCs w:val="24"/>
              </w:rPr>
            </w:pPr>
          </w:p>
        </w:tc>
      </w:tr>
    </w:tbl>
    <w:p w:rsidR="00E829BA" w:rsidRPr="00FA3F4D" w:rsidRDefault="00E829BA" w:rsidP="00E829BA">
      <w:pPr>
        <w:pStyle w:val="P3Header1-Clauses"/>
        <w:rPr>
          <w:rFonts w:eastAsia="Arial Unicode MS"/>
          <w:szCs w:val="24"/>
        </w:rPr>
      </w:pPr>
    </w:p>
    <w:p w:rsidR="00E829BA" w:rsidRPr="00FA3F4D" w:rsidRDefault="00E829BA" w:rsidP="00E829BA">
      <w:pPr>
        <w:pStyle w:val="P3Header1-Clauses"/>
        <w:rPr>
          <w:rFonts w:eastAsia="Arial Unicode MS"/>
          <w:szCs w:val="24"/>
        </w:rPr>
      </w:pPr>
    </w:p>
    <w:p w:rsidR="00E829BA" w:rsidRPr="00FA3F4D" w:rsidRDefault="00E829BA" w:rsidP="00E829BA">
      <w:pPr>
        <w:pStyle w:val="P3Header1-Clauses"/>
        <w:rPr>
          <w:rFonts w:eastAsia="Arial Unicode MS"/>
          <w:szCs w:val="24"/>
        </w:rPr>
      </w:pPr>
    </w:p>
    <w:p w:rsidR="00E829BA" w:rsidRPr="00FA3F4D" w:rsidRDefault="00E829BA" w:rsidP="00E829BA">
      <w:pPr>
        <w:pStyle w:val="P3Header1-Clauses"/>
        <w:rPr>
          <w:rFonts w:eastAsia="Arial Unicode MS"/>
          <w:szCs w:val="24"/>
        </w:rPr>
      </w:pPr>
    </w:p>
    <w:p w:rsidR="00E829BA" w:rsidRPr="00FA3F4D" w:rsidRDefault="00E829BA" w:rsidP="00E829BA">
      <w:pPr>
        <w:pStyle w:val="P3Header1-Clauses"/>
        <w:rPr>
          <w:rFonts w:eastAsia="Arial Unicode MS"/>
          <w:szCs w:val="24"/>
        </w:rPr>
      </w:pPr>
    </w:p>
    <w:p w:rsidR="00E829BA" w:rsidRPr="00FA3F4D" w:rsidRDefault="00E829BA" w:rsidP="00E829BA">
      <w:pPr>
        <w:pStyle w:val="Header3-Paragraph"/>
        <w:ind w:left="660"/>
        <w:rPr>
          <w:rFonts w:eastAsia="Arial Unicode MS"/>
          <w:szCs w:val="24"/>
        </w:rPr>
      </w:pPr>
    </w:p>
    <w:p w:rsidR="00E829BA" w:rsidRPr="00FA3F4D" w:rsidRDefault="00E829BA" w:rsidP="00E829BA">
      <w:pPr>
        <w:pStyle w:val="Subtitle"/>
        <w:jc w:val="left"/>
        <w:rPr>
          <w:rFonts w:eastAsia="Arial Unicode MS"/>
          <w:b w:val="0"/>
          <w:sz w:val="24"/>
          <w:szCs w:val="24"/>
        </w:rPr>
      </w:pPr>
    </w:p>
    <w:p w:rsidR="00E829BA" w:rsidRPr="00FA3F4D" w:rsidRDefault="00E829BA" w:rsidP="00E829BA">
      <w:pPr>
        <w:pStyle w:val="Subtitle"/>
        <w:jc w:val="left"/>
        <w:rPr>
          <w:rFonts w:eastAsia="Arial Unicode MS"/>
          <w:b w:val="0"/>
          <w:sz w:val="24"/>
          <w:szCs w:val="24"/>
        </w:rPr>
      </w:pPr>
    </w:p>
    <w:p w:rsidR="00E829BA" w:rsidRPr="00FA3F4D" w:rsidRDefault="00E829BA" w:rsidP="00E829BA">
      <w:pPr>
        <w:pStyle w:val="Subtitle"/>
        <w:ind w:left="709" w:hanging="709"/>
        <w:jc w:val="both"/>
        <w:rPr>
          <w:b w:val="0"/>
          <w:sz w:val="24"/>
          <w:szCs w:val="24"/>
        </w:rPr>
      </w:pPr>
    </w:p>
    <w:p w:rsidR="00E829BA" w:rsidRPr="00FA3F4D" w:rsidRDefault="00E829BA" w:rsidP="00E829BA">
      <w:pPr>
        <w:pStyle w:val="Subtitle"/>
        <w:ind w:left="709" w:hanging="709"/>
        <w:jc w:val="both"/>
        <w:rPr>
          <w:rFonts w:eastAsia="Arial Unicode MS"/>
          <w:b w:val="0"/>
          <w:sz w:val="24"/>
          <w:szCs w:val="24"/>
        </w:rPr>
        <w:sectPr w:rsidR="00E829BA" w:rsidRPr="00FA3F4D" w:rsidSect="00345417">
          <w:headerReference w:type="even" r:id="rId32"/>
          <w:headerReference w:type="default" r:id="rId33"/>
          <w:type w:val="continuous"/>
          <w:pgSz w:w="11907" w:h="16840" w:code="9"/>
          <w:pgMar w:top="1134" w:right="1134" w:bottom="1134" w:left="1701" w:header="720" w:footer="720" w:gutter="0"/>
          <w:paperSrc w:first="4" w:other="4"/>
          <w:cols w:space="720"/>
        </w:sectPr>
      </w:pPr>
    </w:p>
    <w:tbl>
      <w:tblPr>
        <w:tblW w:w="9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1"/>
        <w:gridCol w:w="7739"/>
      </w:tblGrid>
      <w:tr w:rsidR="00FA3F4D" w:rsidRPr="00FA3F4D" w:rsidTr="00345417">
        <w:trPr>
          <w:trHeight w:val="568"/>
        </w:trPr>
        <w:tc>
          <w:tcPr>
            <w:tcW w:w="9430" w:type="dxa"/>
            <w:gridSpan w:val="2"/>
          </w:tcPr>
          <w:p w:rsidR="00E829BA" w:rsidRPr="00FA3F4D" w:rsidRDefault="00E829BA" w:rsidP="00345417">
            <w:pPr>
              <w:pStyle w:val="Heading2"/>
              <w:rPr>
                <w:rFonts w:ascii="Times New Roman" w:eastAsia="Arial Unicode MS" w:hAnsi="Times New Roman"/>
              </w:rPr>
            </w:pPr>
            <w:bookmarkStart w:id="449" w:name="_Toc424987624"/>
            <w:bookmarkStart w:id="450" w:name="_Toc425939158"/>
            <w:r w:rsidRPr="00FA3F4D">
              <w:rPr>
                <w:rFonts w:ascii="Times New Roman" w:eastAsia="Arial Unicode MS" w:hAnsi="Times New Roman"/>
              </w:rPr>
              <w:lastRenderedPageBreak/>
              <w:t>Section VIII.  Special Conditions of Contract</w:t>
            </w:r>
            <w:bookmarkEnd w:id="449"/>
            <w:bookmarkEnd w:id="450"/>
          </w:p>
        </w:tc>
      </w:tr>
      <w:tr w:rsidR="00FA3F4D" w:rsidRPr="00FA3F4D" w:rsidTr="00345417">
        <w:tc>
          <w:tcPr>
            <w:tcW w:w="9430" w:type="dxa"/>
            <w:gridSpan w:val="2"/>
          </w:tcPr>
          <w:p w:rsidR="00E829BA" w:rsidRPr="00FA3F4D" w:rsidRDefault="00E829BA" w:rsidP="00345417">
            <w:pPr>
              <w:pStyle w:val="Footer"/>
              <w:keepNext/>
              <w:tabs>
                <w:tab w:val="clear" w:pos="9504"/>
              </w:tabs>
              <w:spacing w:after="120"/>
              <w:jc w:val="both"/>
              <w:rPr>
                <w:rFonts w:eastAsia="Arial Unicode MS"/>
                <w:i/>
                <w:szCs w:val="24"/>
              </w:rPr>
            </w:pPr>
            <w:r w:rsidRPr="00FA3F4D">
              <w:rPr>
                <w:rFonts w:eastAsia="Arial Unicode MS"/>
                <w:szCs w:val="24"/>
              </w:rPr>
              <w:t>The following Special Conditions of Contract (</w:t>
            </w:r>
            <w:smartTag w:uri="urn:schemas-microsoft-com:office:smarttags" w:element="stockticker">
              <w:r w:rsidRPr="00FA3F4D">
                <w:rPr>
                  <w:rFonts w:eastAsia="Arial Unicode MS"/>
                  <w:szCs w:val="24"/>
                </w:rPr>
                <w:t>SCC</w:t>
              </w:r>
            </w:smartTag>
            <w:r w:rsidRPr="00FA3F4D">
              <w:rPr>
                <w:rFonts w:eastAsia="Arial Unicode MS"/>
                <w:szCs w:val="24"/>
              </w:rPr>
              <w:t>) shall supplement and/or amend the General Conditions of Contract (GCC). Whenever there is a conflict, the provisions herein shall prevail over those in the GCC.</w:t>
            </w:r>
            <w:r w:rsidRPr="00FA3F4D">
              <w:rPr>
                <w:rFonts w:eastAsia="Arial Unicode MS"/>
                <w:i/>
                <w:szCs w:val="24"/>
              </w:rPr>
              <w:t xml:space="preserve"> [The Purchaser shall select and insert the appropriate wording using the sample below or other acceptable wording and delete the text in italics.] </w:t>
            </w:r>
          </w:p>
        </w:tc>
      </w:tr>
      <w:tr w:rsidR="00FA3F4D" w:rsidRPr="00FA3F4D" w:rsidTr="00345417">
        <w:tc>
          <w:tcPr>
            <w:tcW w:w="1691" w:type="dxa"/>
          </w:tcPr>
          <w:p w:rsidR="00E829BA" w:rsidRPr="00FA3F4D" w:rsidRDefault="00E829BA" w:rsidP="00345417">
            <w:pPr>
              <w:spacing w:before="120"/>
              <w:rPr>
                <w:rFonts w:ascii="Times New Roman" w:eastAsia="Arial Unicode MS" w:hAnsi="Times New Roman" w:cs="Times New Roman"/>
                <w:b/>
                <w:szCs w:val="24"/>
              </w:rPr>
            </w:pPr>
            <w:r w:rsidRPr="00FA3F4D">
              <w:rPr>
                <w:rFonts w:ascii="Times New Roman" w:eastAsia="Arial Unicode MS" w:hAnsi="Times New Roman" w:cs="Times New Roman"/>
                <w:b/>
                <w:szCs w:val="24"/>
              </w:rPr>
              <w:t>1.1 (k)</w:t>
            </w:r>
          </w:p>
        </w:tc>
        <w:tc>
          <w:tcPr>
            <w:tcW w:w="7739" w:type="dxa"/>
          </w:tcPr>
          <w:p w:rsidR="00E829BA" w:rsidRPr="00FA3F4D" w:rsidRDefault="00E829BA" w:rsidP="00FB1105">
            <w:pPr>
              <w:spacing w:before="120" w:after="120"/>
              <w:rPr>
                <w:rFonts w:ascii="Times New Roman" w:eastAsia="Arial Unicode MS" w:hAnsi="Times New Roman" w:cs="Times New Roman"/>
                <w:i/>
                <w:szCs w:val="24"/>
              </w:rPr>
            </w:pPr>
            <w:r w:rsidRPr="00FA3F4D">
              <w:rPr>
                <w:rFonts w:ascii="Times New Roman" w:eastAsia="Arial Unicode MS" w:hAnsi="Times New Roman" w:cs="Times New Roman"/>
                <w:szCs w:val="24"/>
              </w:rPr>
              <w:t xml:space="preserve">The Project Site(s)/Final Destination(s) </w:t>
            </w:r>
            <w:proofErr w:type="gramStart"/>
            <w:r w:rsidRPr="00FA3F4D">
              <w:rPr>
                <w:rFonts w:ascii="Times New Roman" w:eastAsia="Arial Unicode MS" w:hAnsi="Times New Roman" w:cs="Times New Roman"/>
                <w:szCs w:val="24"/>
              </w:rPr>
              <w:t>is/are</w:t>
            </w:r>
            <w:r w:rsidR="00266DEA" w:rsidRPr="00FA3F4D">
              <w:rPr>
                <w:rFonts w:ascii="Times New Roman" w:eastAsia="Arial Unicode MS" w:hAnsi="Times New Roman" w:cs="Times New Roman"/>
                <w:szCs w:val="24"/>
              </w:rPr>
              <w:t>:</w:t>
            </w:r>
            <w:proofErr w:type="gramEnd"/>
            <w:r w:rsidR="00266DEA" w:rsidRPr="00FA3F4D">
              <w:rPr>
                <w:rFonts w:ascii="Times New Roman" w:eastAsia="Arial Unicode MS" w:hAnsi="Times New Roman" w:cs="Times New Roman"/>
                <w:szCs w:val="24"/>
              </w:rPr>
              <w:t xml:space="preserve"> </w:t>
            </w:r>
            <w:r w:rsidR="00FB1105" w:rsidRPr="00FA3F4D">
              <w:rPr>
                <w:rFonts w:ascii="Times New Roman" w:eastAsia="Arial Unicode MS" w:hAnsi="Times New Roman" w:cs="Times New Roman"/>
                <w:b/>
                <w:bCs/>
                <w:szCs w:val="24"/>
              </w:rPr>
              <w:t>Cryosphere Services Division</w:t>
            </w:r>
            <w:r w:rsidR="00266DEA" w:rsidRPr="00FA3F4D">
              <w:rPr>
                <w:rFonts w:ascii="Times New Roman" w:eastAsia="Arial Unicode MS" w:hAnsi="Times New Roman" w:cs="Times New Roman"/>
                <w:b/>
                <w:bCs/>
                <w:szCs w:val="24"/>
              </w:rPr>
              <w:t xml:space="preserve">, </w:t>
            </w:r>
            <w:r w:rsidR="00697E48" w:rsidRPr="00FA3F4D">
              <w:rPr>
                <w:rFonts w:ascii="Times New Roman" w:eastAsia="Arial Unicode MS" w:hAnsi="Times New Roman" w:cs="Times New Roman"/>
                <w:b/>
                <w:bCs/>
                <w:szCs w:val="24"/>
              </w:rPr>
              <w:t>National Center for Hydrology and Meteorology, Thimphu</w:t>
            </w:r>
            <w:r w:rsidRPr="00FA3F4D">
              <w:rPr>
                <w:rFonts w:ascii="Times New Roman" w:eastAsia="Arial Unicode MS" w:hAnsi="Times New Roman" w:cs="Times New Roman"/>
                <w:b/>
                <w:bCs/>
                <w:szCs w:val="24"/>
              </w:rPr>
              <w:t>.</w:t>
            </w:r>
            <w:r w:rsidRPr="00FA3F4D">
              <w:rPr>
                <w:rFonts w:ascii="Times New Roman" w:eastAsia="Arial Unicode MS" w:hAnsi="Times New Roman" w:cs="Times New Roman"/>
                <w:szCs w:val="24"/>
              </w:rPr>
              <w:t xml:space="preserve"> </w:t>
            </w:r>
          </w:p>
        </w:tc>
      </w:tr>
      <w:tr w:rsidR="00FA3F4D" w:rsidRPr="00FA3F4D" w:rsidTr="00345417">
        <w:tc>
          <w:tcPr>
            <w:tcW w:w="1691" w:type="dxa"/>
          </w:tcPr>
          <w:p w:rsidR="00E829BA" w:rsidRPr="00FA3F4D" w:rsidRDefault="00E829BA" w:rsidP="00345417">
            <w:pPr>
              <w:spacing w:before="120"/>
              <w:rPr>
                <w:rFonts w:ascii="Times New Roman" w:eastAsia="Arial Unicode MS" w:hAnsi="Times New Roman" w:cs="Times New Roman"/>
                <w:b/>
                <w:szCs w:val="24"/>
              </w:rPr>
            </w:pPr>
            <w:r w:rsidRPr="00FA3F4D">
              <w:rPr>
                <w:rFonts w:ascii="Times New Roman" w:eastAsia="Arial Unicode MS" w:hAnsi="Times New Roman" w:cs="Times New Roman"/>
                <w:b/>
                <w:szCs w:val="24"/>
              </w:rPr>
              <w:t>1.1 (l)</w:t>
            </w:r>
          </w:p>
        </w:tc>
        <w:tc>
          <w:tcPr>
            <w:tcW w:w="7739" w:type="dxa"/>
          </w:tcPr>
          <w:p w:rsidR="00E829BA" w:rsidRPr="00FA3F4D" w:rsidRDefault="00E829BA" w:rsidP="00FB1105">
            <w:pPr>
              <w:spacing w:before="120" w:after="120"/>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The Purchaser </w:t>
            </w:r>
            <w:proofErr w:type="gramStart"/>
            <w:r w:rsidRPr="00FA3F4D">
              <w:rPr>
                <w:rFonts w:ascii="Times New Roman" w:eastAsia="Arial Unicode MS" w:hAnsi="Times New Roman" w:cs="Times New Roman"/>
                <w:szCs w:val="24"/>
              </w:rPr>
              <w:t>is:</w:t>
            </w:r>
            <w:proofErr w:type="gramEnd"/>
            <w:r w:rsidRPr="00FA3F4D">
              <w:rPr>
                <w:rFonts w:ascii="Times New Roman" w:eastAsia="Arial Unicode MS" w:hAnsi="Times New Roman" w:cs="Times New Roman"/>
                <w:szCs w:val="24"/>
              </w:rPr>
              <w:t xml:space="preserve"> </w:t>
            </w:r>
            <w:r w:rsidR="00FB1105" w:rsidRPr="00FA3F4D">
              <w:rPr>
                <w:rFonts w:ascii="Times New Roman" w:eastAsia="Arial Unicode MS" w:hAnsi="Times New Roman" w:cs="Times New Roman"/>
                <w:b/>
                <w:szCs w:val="24"/>
              </w:rPr>
              <w:t>Cryosphere Services Division, NCHM</w:t>
            </w:r>
            <w:r w:rsidR="00697E48" w:rsidRPr="00FA3F4D">
              <w:rPr>
                <w:rFonts w:ascii="Times New Roman" w:eastAsia="Arial Unicode MS" w:hAnsi="Times New Roman" w:cs="Times New Roman"/>
                <w:b/>
                <w:szCs w:val="24"/>
              </w:rPr>
              <w:t>, Thimphu.</w:t>
            </w:r>
          </w:p>
        </w:tc>
      </w:tr>
      <w:tr w:rsidR="00FA3F4D" w:rsidRPr="00FA3F4D" w:rsidTr="00345417">
        <w:tc>
          <w:tcPr>
            <w:tcW w:w="1691" w:type="dxa"/>
          </w:tcPr>
          <w:p w:rsidR="00E829BA" w:rsidRPr="00FA3F4D" w:rsidRDefault="00E829BA" w:rsidP="00345417">
            <w:pPr>
              <w:spacing w:before="120"/>
              <w:rPr>
                <w:rFonts w:ascii="Times New Roman" w:eastAsia="Arial Unicode MS" w:hAnsi="Times New Roman" w:cs="Times New Roman"/>
                <w:b/>
                <w:szCs w:val="24"/>
              </w:rPr>
            </w:pPr>
            <w:r w:rsidRPr="00FA3F4D">
              <w:rPr>
                <w:rFonts w:ascii="Times New Roman" w:eastAsia="Arial Unicode MS" w:hAnsi="Times New Roman" w:cs="Times New Roman"/>
                <w:b/>
                <w:szCs w:val="24"/>
              </w:rPr>
              <w:t>GCC 4.2 (a)</w:t>
            </w:r>
          </w:p>
        </w:tc>
        <w:tc>
          <w:tcPr>
            <w:tcW w:w="7739" w:type="dxa"/>
          </w:tcPr>
          <w:p w:rsidR="00E829BA" w:rsidRPr="00FA3F4D" w:rsidRDefault="00E829BA" w:rsidP="00345417">
            <w:pPr>
              <w:spacing w:before="120" w:after="120"/>
              <w:rPr>
                <w:rFonts w:ascii="Times New Roman" w:eastAsia="Arial Unicode MS" w:hAnsi="Times New Roman" w:cs="Times New Roman"/>
                <w:szCs w:val="24"/>
                <w:u w:val="single"/>
              </w:rPr>
            </w:pPr>
            <w:r w:rsidRPr="00FA3F4D">
              <w:rPr>
                <w:rFonts w:ascii="Times New Roman" w:hAnsi="Times New Roman" w:cs="Times New Roman"/>
                <w:szCs w:val="24"/>
              </w:rPr>
              <w:t>The meaning of the trade terms shall be as prescribed by Incoterms. If the meaning of any trade term and the rights and obligations of the parties there</w:t>
            </w:r>
            <w:r w:rsidR="00697E48" w:rsidRPr="00FA3F4D">
              <w:rPr>
                <w:rFonts w:ascii="Times New Roman" w:hAnsi="Times New Roman" w:cs="Times New Roman"/>
                <w:szCs w:val="24"/>
              </w:rPr>
              <w:t xml:space="preserve"> </w:t>
            </w:r>
            <w:r w:rsidRPr="00FA3F4D">
              <w:rPr>
                <w:rFonts w:ascii="Times New Roman" w:hAnsi="Times New Roman" w:cs="Times New Roman"/>
                <w:szCs w:val="24"/>
              </w:rPr>
              <w:t xml:space="preserve">under shall not be as prescribed by Incoterms, they shall be as prescribed by: </w:t>
            </w:r>
            <w:r w:rsidRPr="00FA3F4D">
              <w:rPr>
                <w:rFonts w:ascii="Times New Roman" w:hAnsi="Times New Roman" w:cs="Times New Roman"/>
                <w:i/>
                <w:iCs/>
                <w:szCs w:val="24"/>
              </w:rPr>
              <w:t>[exceptional; refer to other internationally accepted trade terms]</w:t>
            </w:r>
          </w:p>
        </w:tc>
      </w:tr>
      <w:tr w:rsidR="00FA3F4D" w:rsidRPr="00FA3F4D" w:rsidTr="00345417">
        <w:tc>
          <w:tcPr>
            <w:tcW w:w="1691" w:type="dxa"/>
          </w:tcPr>
          <w:p w:rsidR="00E829BA" w:rsidRPr="00FA3F4D" w:rsidRDefault="00E829BA" w:rsidP="00345417">
            <w:pPr>
              <w:spacing w:before="120"/>
              <w:rPr>
                <w:rFonts w:ascii="Times New Roman" w:eastAsia="Arial Unicode MS" w:hAnsi="Times New Roman" w:cs="Times New Roman"/>
                <w:b/>
                <w:szCs w:val="24"/>
              </w:rPr>
            </w:pPr>
            <w:r w:rsidRPr="00FA3F4D">
              <w:rPr>
                <w:rFonts w:ascii="Times New Roman" w:eastAsia="Arial Unicode MS" w:hAnsi="Times New Roman" w:cs="Times New Roman"/>
                <w:b/>
                <w:szCs w:val="24"/>
              </w:rPr>
              <w:t>GCC 4.2 (b)</w:t>
            </w:r>
          </w:p>
        </w:tc>
        <w:tc>
          <w:tcPr>
            <w:tcW w:w="7739" w:type="dxa"/>
          </w:tcPr>
          <w:p w:rsidR="00E829BA" w:rsidRPr="00FA3F4D" w:rsidRDefault="00E829BA" w:rsidP="00345417">
            <w:pPr>
              <w:tabs>
                <w:tab w:val="right" w:pos="7164"/>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The version of Incoterms shall be : 2015</w:t>
            </w:r>
          </w:p>
        </w:tc>
      </w:tr>
      <w:tr w:rsidR="00FA3F4D" w:rsidRPr="00FA3F4D" w:rsidTr="00345417">
        <w:tc>
          <w:tcPr>
            <w:tcW w:w="1691" w:type="dxa"/>
          </w:tcPr>
          <w:p w:rsidR="00E829BA" w:rsidRPr="00FA3F4D" w:rsidRDefault="00E829BA" w:rsidP="00345417">
            <w:pPr>
              <w:spacing w:before="120"/>
              <w:rPr>
                <w:rFonts w:ascii="Times New Roman" w:eastAsia="Arial Unicode MS" w:hAnsi="Times New Roman" w:cs="Times New Roman"/>
                <w:b/>
                <w:szCs w:val="24"/>
              </w:rPr>
            </w:pPr>
            <w:r w:rsidRPr="00FA3F4D">
              <w:rPr>
                <w:rFonts w:ascii="Times New Roman" w:eastAsia="Arial Unicode MS" w:hAnsi="Times New Roman" w:cs="Times New Roman"/>
                <w:b/>
                <w:szCs w:val="24"/>
              </w:rPr>
              <w:t>GCC 5.1</w:t>
            </w:r>
          </w:p>
        </w:tc>
        <w:tc>
          <w:tcPr>
            <w:tcW w:w="7739" w:type="dxa"/>
          </w:tcPr>
          <w:p w:rsidR="00E829BA" w:rsidRPr="00FA3F4D" w:rsidRDefault="00E829BA" w:rsidP="00345417">
            <w:pPr>
              <w:tabs>
                <w:tab w:val="right" w:pos="7164"/>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The language shall be: English</w:t>
            </w:r>
          </w:p>
        </w:tc>
      </w:tr>
      <w:tr w:rsidR="00FA3F4D" w:rsidRPr="00FA3F4D" w:rsidTr="00345417">
        <w:tc>
          <w:tcPr>
            <w:tcW w:w="1691" w:type="dxa"/>
          </w:tcPr>
          <w:p w:rsidR="00E829BA" w:rsidRPr="00FA3F4D" w:rsidRDefault="00E829BA" w:rsidP="00345417">
            <w:pPr>
              <w:spacing w:before="120"/>
              <w:rPr>
                <w:rFonts w:ascii="Times New Roman" w:eastAsia="Arial Unicode MS" w:hAnsi="Times New Roman" w:cs="Times New Roman"/>
                <w:b/>
                <w:szCs w:val="24"/>
              </w:rPr>
            </w:pPr>
            <w:r w:rsidRPr="00FA3F4D">
              <w:rPr>
                <w:rFonts w:ascii="Times New Roman" w:eastAsia="Arial Unicode MS" w:hAnsi="Times New Roman" w:cs="Times New Roman"/>
                <w:b/>
                <w:szCs w:val="24"/>
              </w:rPr>
              <w:t>GCC 8.1</w:t>
            </w:r>
          </w:p>
        </w:tc>
        <w:tc>
          <w:tcPr>
            <w:tcW w:w="7739" w:type="dxa"/>
          </w:tcPr>
          <w:p w:rsidR="00E829BA" w:rsidRPr="00FA3F4D" w:rsidRDefault="00E829BA" w:rsidP="00345417">
            <w:pPr>
              <w:tabs>
                <w:tab w:val="right" w:pos="7164"/>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For </w:t>
            </w:r>
            <w:r w:rsidRPr="00FA3F4D">
              <w:rPr>
                <w:rFonts w:ascii="Times New Roman" w:eastAsia="Arial Unicode MS" w:hAnsi="Times New Roman" w:cs="Times New Roman"/>
                <w:b/>
                <w:szCs w:val="24"/>
                <w:u w:val="single"/>
              </w:rPr>
              <w:t>notices</w:t>
            </w:r>
            <w:r w:rsidRPr="00FA3F4D">
              <w:rPr>
                <w:rFonts w:ascii="Times New Roman" w:eastAsia="Arial Unicode MS" w:hAnsi="Times New Roman" w:cs="Times New Roman"/>
                <w:szCs w:val="24"/>
              </w:rPr>
              <w:t>, the addresses shall be:</w:t>
            </w:r>
          </w:p>
          <w:p w:rsidR="00E829BA" w:rsidRPr="00FA3F4D" w:rsidRDefault="00E829BA" w:rsidP="00345417">
            <w:pPr>
              <w:tabs>
                <w:tab w:val="right" w:pos="7164"/>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For the Purchaser:</w:t>
            </w:r>
          </w:p>
          <w:p w:rsidR="00E829BA" w:rsidRPr="00FA3F4D" w:rsidRDefault="00E829BA" w:rsidP="00345417">
            <w:pPr>
              <w:tabs>
                <w:tab w:val="right" w:pos="7164"/>
              </w:tabs>
              <w:spacing w:before="120"/>
              <w:rPr>
                <w:rFonts w:ascii="Times New Roman" w:eastAsia="Arial Unicode MS" w:hAnsi="Times New Roman" w:cs="Times New Roman"/>
                <w:b/>
                <w:i/>
                <w:szCs w:val="24"/>
                <w:u w:val="single"/>
              </w:rPr>
            </w:pPr>
            <w:r w:rsidRPr="00FA3F4D">
              <w:rPr>
                <w:rFonts w:ascii="Times New Roman" w:eastAsia="Arial Unicode MS" w:hAnsi="Times New Roman" w:cs="Times New Roman"/>
                <w:szCs w:val="24"/>
              </w:rPr>
              <w:t xml:space="preserve">Attention: </w:t>
            </w:r>
            <w:r w:rsidR="00FB1105" w:rsidRPr="00FA3F4D">
              <w:rPr>
                <w:rFonts w:ascii="Times New Roman" w:eastAsia="Arial Unicode MS" w:hAnsi="Times New Roman" w:cs="Times New Roman"/>
                <w:b/>
                <w:i/>
                <w:szCs w:val="24"/>
                <w:u w:val="single"/>
              </w:rPr>
              <w:t xml:space="preserve">Mr. </w:t>
            </w:r>
            <w:proofErr w:type="spellStart"/>
            <w:r w:rsidR="00FB1105" w:rsidRPr="00FA3F4D">
              <w:rPr>
                <w:rFonts w:ascii="Times New Roman" w:eastAsia="Arial Unicode MS" w:hAnsi="Times New Roman" w:cs="Times New Roman"/>
                <w:b/>
                <w:i/>
                <w:szCs w:val="24"/>
                <w:u w:val="single"/>
              </w:rPr>
              <w:t>Wangchuk</w:t>
            </w:r>
            <w:proofErr w:type="spellEnd"/>
            <w:r w:rsidR="00FB1105" w:rsidRPr="00FA3F4D">
              <w:rPr>
                <w:rFonts w:ascii="Times New Roman" w:eastAsia="Arial Unicode MS" w:hAnsi="Times New Roman" w:cs="Times New Roman"/>
                <w:b/>
                <w:i/>
                <w:szCs w:val="24"/>
                <w:u w:val="single"/>
              </w:rPr>
              <w:t xml:space="preserve"> </w:t>
            </w:r>
            <w:proofErr w:type="spellStart"/>
            <w:r w:rsidR="00FB1105" w:rsidRPr="00FA3F4D">
              <w:rPr>
                <w:rFonts w:ascii="Times New Roman" w:eastAsia="Arial Unicode MS" w:hAnsi="Times New Roman" w:cs="Times New Roman"/>
                <w:b/>
                <w:i/>
                <w:szCs w:val="24"/>
                <w:u w:val="single"/>
              </w:rPr>
              <w:t>Namgay</w:t>
            </w:r>
            <w:proofErr w:type="spellEnd"/>
          </w:p>
          <w:p w:rsidR="00E829BA" w:rsidRPr="00FA3F4D" w:rsidRDefault="00E829BA" w:rsidP="00345417">
            <w:pPr>
              <w:tabs>
                <w:tab w:val="right" w:pos="7164"/>
              </w:tabs>
              <w:spacing w:before="120"/>
              <w:rPr>
                <w:rFonts w:ascii="Times New Roman" w:eastAsia="Arial Unicode MS" w:hAnsi="Times New Roman" w:cs="Times New Roman"/>
                <w:b/>
                <w:szCs w:val="24"/>
              </w:rPr>
            </w:pPr>
            <w:r w:rsidRPr="00FA3F4D">
              <w:rPr>
                <w:rFonts w:ascii="Times New Roman" w:eastAsia="Arial Unicode MS" w:hAnsi="Times New Roman" w:cs="Times New Roman"/>
                <w:szCs w:val="24"/>
              </w:rPr>
              <w:t xml:space="preserve">Address: </w:t>
            </w:r>
            <w:r w:rsidR="00FB1105" w:rsidRPr="00FA3F4D">
              <w:rPr>
                <w:rFonts w:ascii="Times New Roman" w:eastAsia="Arial Unicode MS" w:hAnsi="Times New Roman" w:cs="Times New Roman"/>
                <w:b/>
                <w:szCs w:val="24"/>
              </w:rPr>
              <w:t>Cryosphere Services Division, NCHM</w:t>
            </w:r>
            <w:r w:rsidR="00697E48" w:rsidRPr="00FA3F4D">
              <w:rPr>
                <w:rFonts w:ascii="Times New Roman" w:eastAsia="Arial Unicode MS" w:hAnsi="Times New Roman" w:cs="Times New Roman"/>
                <w:b/>
                <w:szCs w:val="24"/>
              </w:rPr>
              <w:t>, Thimphu</w:t>
            </w:r>
          </w:p>
          <w:p w:rsidR="00E829BA" w:rsidRPr="00FA3F4D" w:rsidRDefault="00E829BA" w:rsidP="00345417">
            <w:pPr>
              <w:tabs>
                <w:tab w:val="right" w:pos="7164"/>
              </w:tabs>
              <w:spacing w:before="120"/>
              <w:rPr>
                <w:rFonts w:ascii="Times New Roman" w:eastAsia="Arial Unicode MS" w:hAnsi="Times New Roman" w:cs="Times New Roman"/>
                <w:i/>
                <w:szCs w:val="24"/>
                <w:u w:val="single"/>
              </w:rPr>
            </w:pPr>
            <w:r w:rsidRPr="00FA3F4D">
              <w:rPr>
                <w:rFonts w:ascii="Times New Roman" w:eastAsia="Arial Unicode MS" w:hAnsi="Times New Roman" w:cs="Times New Roman"/>
                <w:szCs w:val="24"/>
              </w:rPr>
              <w:t xml:space="preserve">Telephone: </w:t>
            </w:r>
            <w:r w:rsidR="00697E48" w:rsidRPr="00FA3F4D">
              <w:rPr>
                <w:rFonts w:ascii="Times New Roman" w:eastAsia="Arial Unicode MS" w:hAnsi="Times New Roman" w:cs="Times New Roman"/>
                <w:szCs w:val="24"/>
              </w:rPr>
              <w:t>02-</w:t>
            </w:r>
            <w:r w:rsidR="00FB1105" w:rsidRPr="00FA3F4D">
              <w:rPr>
                <w:rFonts w:ascii="Times New Roman" w:eastAsia="Arial Unicode MS" w:hAnsi="Times New Roman" w:cs="Times New Roman"/>
                <w:szCs w:val="24"/>
              </w:rPr>
              <w:t>330153</w:t>
            </w:r>
          </w:p>
          <w:p w:rsidR="00E829BA" w:rsidRPr="00FA3F4D" w:rsidRDefault="00E829BA" w:rsidP="00345417">
            <w:pPr>
              <w:tabs>
                <w:tab w:val="right" w:pos="7164"/>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Facsimile number: </w:t>
            </w:r>
            <w:r w:rsidRPr="00FA3F4D">
              <w:rPr>
                <w:rFonts w:ascii="Times New Roman" w:eastAsia="Arial Unicode MS" w:hAnsi="Times New Roman" w:cs="Times New Roman"/>
                <w:i/>
                <w:szCs w:val="24"/>
                <w:u w:val="single"/>
              </w:rPr>
              <w:t>02-</w:t>
            </w:r>
            <w:r w:rsidR="00FB1105" w:rsidRPr="00FA3F4D">
              <w:rPr>
                <w:rFonts w:ascii="Times New Roman" w:eastAsia="Arial Unicode MS" w:hAnsi="Times New Roman" w:cs="Times New Roman"/>
                <w:i/>
                <w:szCs w:val="24"/>
                <w:u w:val="single"/>
              </w:rPr>
              <w:t>330153</w:t>
            </w:r>
          </w:p>
          <w:p w:rsidR="00A13D85" w:rsidRPr="00FA3F4D" w:rsidRDefault="00E829BA" w:rsidP="00FB1105">
            <w:pPr>
              <w:tabs>
                <w:tab w:val="right" w:pos="7164"/>
              </w:tabs>
              <w:spacing w:before="120"/>
              <w:rPr>
                <w:rFonts w:ascii="Times New Roman" w:eastAsia="Arial Unicode MS" w:hAnsi="Times New Roman" w:cs="Times New Roman"/>
                <w:szCs w:val="24"/>
                <w:u w:val="single"/>
              </w:rPr>
            </w:pPr>
            <w:r w:rsidRPr="00FA3F4D">
              <w:rPr>
                <w:rFonts w:ascii="Times New Roman" w:eastAsia="Arial Unicode MS" w:hAnsi="Times New Roman" w:cs="Times New Roman"/>
                <w:szCs w:val="24"/>
              </w:rPr>
              <w:t xml:space="preserve">E-mail address: </w:t>
            </w:r>
            <w:hyperlink r:id="rId34" w:history="1">
              <w:r w:rsidR="00FB1105" w:rsidRPr="00FA3F4D">
                <w:rPr>
                  <w:rStyle w:val="Hyperlink"/>
                  <w:rFonts w:ascii="Times New Roman" w:eastAsia="Arial Unicode MS" w:hAnsi="Times New Roman" w:cs="Times New Roman"/>
                  <w:color w:val="auto"/>
                  <w:szCs w:val="24"/>
                </w:rPr>
                <w:t>wnamgay@nchm.gov.bt</w:t>
              </w:r>
            </w:hyperlink>
          </w:p>
        </w:tc>
      </w:tr>
      <w:tr w:rsidR="00FA3F4D" w:rsidRPr="00FA3F4D" w:rsidTr="00345417">
        <w:tc>
          <w:tcPr>
            <w:tcW w:w="1691" w:type="dxa"/>
          </w:tcPr>
          <w:p w:rsidR="00E829BA" w:rsidRPr="00FA3F4D" w:rsidRDefault="00E829BA" w:rsidP="00345417">
            <w:pPr>
              <w:spacing w:before="120"/>
              <w:rPr>
                <w:rFonts w:ascii="Times New Roman" w:eastAsia="Arial Unicode MS" w:hAnsi="Times New Roman" w:cs="Times New Roman"/>
                <w:b/>
                <w:szCs w:val="24"/>
              </w:rPr>
            </w:pPr>
            <w:r w:rsidRPr="00FA3F4D">
              <w:rPr>
                <w:rFonts w:ascii="Times New Roman" w:eastAsia="Arial Unicode MS" w:hAnsi="Times New Roman" w:cs="Times New Roman"/>
                <w:b/>
                <w:szCs w:val="24"/>
              </w:rPr>
              <w:t>GCC 9</w:t>
            </w:r>
          </w:p>
        </w:tc>
        <w:tc>
          <w:tcPr>
            <w:tcW w:w="7739" w:type="dxa"/>
          </w:tcPr>
          <w:p w:rsidR="00E829BA" w:rsidRPr="00FA3F4D" w:rsidRDefault="00E829BA" w:rsidP="00345417">
            <w:pPr>
              <w:tabs>
                <w:tab w:val="right" w:pos="7164"/>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The governing law shall be </w:t>
            </w:r>
            <w:r w:rsidRPr="00FA3F4D">
              <w:rPr>
                <w:rFonts w:ascii="Times New Roman" w:eastAsia="Arial Unicode MS" w:hAnsi="Times New Roman" w:cs="Times New Roman"/>
                <w:szCs w:val="24"/>
                <w:u w:val="single"/>
              </w:rPr>
              <w:t xml:space="preserve">the law of the </w:t>
            </w:r>
            <w:smartTag w:uri="urn:schemas-microsoft-com:office:smarttags" w:element="place">
              <w:smartTag w:uri="urn:schemas-microsoft-com:office:smarttags" w:element="PlaceType">
                <w:r w:rsidRPr="00FA3F4D">
                  <w:rPr>
                    <w:rFonts w:ascii="Times New Roman" w:eastAsia="Arial Unicode MS" w:hAnsi="Times New Roman" w:cs="Times New Roman"/>
                    <w:szCs w:val="24"/>
                    <w:u w:val="single"/>
                  </w:rPr>
                  <w:t>Kingdom</w:t>
                </w:r>
              </w:smartTag>
              <w:r w:rsidRPr="00FA3F4D">
                <w:rPr>
                  <w:rFonts w:ascii="Times New Roman" w:eastAsia="Arial Unicode MS" w:hAnsi="Times New Roman" w:cs="Times New Roman"/>
                  <w:szCs w:val="24"/>
                  <w:u w:val="single"/>
                </w:rPr>
                <w:t xml:space="preserve"> of </w:t>
              </w:r>
              <w:smartTag w:uri="urn:schemas-microsoft-com:office:smarttags" w:element="PlaceName">
                <w:r w:rsidRPr="00FA3F4D">
                  <w:rPr>
                    <w:rFonts w:ascii="Times New Roman" w:eastAsia="Arial Unicode MS" w:hAnsi="Times New Roman" w:cs="Times New Roman"/>
                    <w:szCs w:val="24"/>
                    <w:u w:val="single"/>
                  </w:rPr>
                  <w:t>Bhutan</w:t>
                </w:r>
              </w:smartTag>
            </w:smartTag>
            <w:r w:rsidRPr="00FA3F4D">
              <w:rPr>
                <w:rFonts w:ascii="Times New Roman" w:eastAsia="Arial Unicode MS" w:hAnsi="Times New Roman" w:cs="Times New Roman"/>
                <w:szCs w:val="24"/>
                <w:u w:val="single"/>
              </w:rPr>
              <w:t>.</w:t>
            </w:r>
          </w:p>
        </w:tc>
      </w:tr>
      <w:tr w:rsidR="00FA3F4D" w:rsidRPr="00FA3F4D" w:rsidTr="00345417">
        <w:tc>
          <w:tcPr>
            <w:tcW w:w="1691" w:type="dxa"/>
          </w:tcPr>
          <w:p w:rsidR="00E829BA" w:rsidRPr="00FA3F4D" w:rsidRDefault="00E829BA" w:rsidP="00345417">
            <w:pPr>
              <w:spacing w:before="120"/>
              <w:rPr>
                <w:rFonts w:ascii="Times New Roman" w:eastAsia="Arial Unicode MS" w:hAnsi="Times New Roman" w:cs="Times New Roman"/>
                <w:b/>
                <w:szCs w:val="24"/>
              </w:rPr>
            </w:pPr>
            <w:r w:rsidRPr="00FA3F4D">
              <w:rPr>
                <w:rFonts w:ascii="Times New Roman" w:eastAsia="Arial Unicode MS" w:hAnsi="Times New Roman" w:cs="Times New Roman"/>
                <w:b/>
                <w:szCs w:val="24"/>
              </w:rPr>
              <w:t>GCC 10.2</w:t>
            </w:r>
          </w:p>
        </w:tc>
        <w:tc>
          <w:tcPr>
            <w:tcW w:w="7739" w:type="dxa"/>
          </w:tcPr>
          <w:p w:rsidR="006827BB" w:rsidRPr="00FA3F4D" w:rsidRDefault="00E829BA" w:rsidP="006827BB">
            <w:pPr>
              <w:tabs>
                <w:tab w:val="right" w:pos="7164"/>
              </w:tabs>
              <w:spacing w:before="120"/>
              <w:rPr>
                <w:rFonts w:ascii="Times New Roman" w:eastAsia="Arial Unicode MS" w:hAnsi="Times New Roman" w:cs="Times New Roman"/>
                <w:szCs w:val="24"/>
              </w:rPr>
            </w:pPr>
            <w:r w:rsidRPr="00FA3F4D">
              <w:rPr>
                <w:rFonts w:ascii="Times New Roman" w:hAnsi="Times New Roman" w:cs="Times New Roman"/>
                <w:szCs w:val="24"/>
              </w:rPr>
              <w:t>The rules of procedure for arbitration proceedings pursuant to GCC Sub-Clause 10.2 shall be as follows:</w:t>
            </w:r>
          </w:p>
          <w:p w:rsidR="00FD61FB" w:rsidRPr="00FA3F4D" w:rsidRDefault="006827BB" w:rsidP="006827BB">
            <w:pPr>
              <w:tabs>
                <w:tab w:val="right" w:pos="7164"/>
              </w:tabs>
              <w:spacing w:before="120"/>
              <w:rPr>
                <w:rFonts w:ascii="Times New Roman" w:eastAsia="Arial Unicode MS" w:hAnsi="Times New Roman" w:cs="Times New Roman"/>
                <w:szCs w:val="24"/>
              </w:rPr>
            </w:pPr>
            <w:r w:rsidRPr="00FA3F4D">
              <w:rPr>
                <w:rFonts w:ascii="Times New Roman" w:hAnsi="Times New Roman" w:cs="Times New Roman"/>
                <w:b/>
                <w:i/>
                <w:szCs w:val="24"/>
              </w:rPr>
              <w:t xml:space="preserve"> </w:t>
            </w:r>
            <w:r w:rsidR="00E829BA" w:rsidRPr="00FA3F4D">
              <w:rPr>
                <w:rFonts w:ascii="Times New Roman" w:hAnsi="Times New Roman" w:cs="Times New Roman"/>
                <w:b/>
                <w:i/>
                <w:szCs w:val="24"/>
              </w:rPr>
              <w:t>(a)</w:t>
            </w:r>
            <w:r w:rsidR="003A2D6D" w:rsidRPr="00FA3F4D">
              <w:rPr>
                <w:rFonts w:ascii="Times New Roman" w:hAnsi="Times New Roman" w:cs="Times New Roman"/>
                <w:szCs w:val="24"/>
              </w:rPr>
              <w:t xml:space="preserve"> </w:t>
            </w:r>
            <w:r w:rsidR="00FD61FB" w:rsidRPr="00FA3F4D">
              <w:rPr>
                <w:rFonts w:ascii="Times New Roman" w:hAnsi="Times New Roman" w:cs="Times New Roman"/>
                <w:b/>
                <w:i/>
                <w:szCs w:val="24"/>
              </w:rPr>
              <w:t>Contract with a Bhutanese Supplier:</w:t>
            </w:r>
          </w:p>
          <w:p w:rsidR="00E829BA" w:rsidRPr="00FA3F4D" w:rsidRDefault="00FD61FB" w:rsidP="00FD61FB">
            <w:pPr>
              <w:tabs>
                <w:tab w:val="left" w:pos="1080"/>
              </w:tabs>
              <w:suppressAutoHyphens/>
              <w:ind w:left="14" w:firstLine="7"/>
              <w:rPr>
                <w:rFonts w:ascii="Times New Roman" w:hAnsi="Times New Roman" w:cs="Times New Roman"/>
                <w:szCs w:val="24"/>
              </w:rPr>
            </w:pPr>
            <w:r w:rsidRPr="00FA3F4D">
              <w:rPr>
                <w:rFonts w:ascii="Times New Roman" w:hAnsi="Times New Roman" w:cs="Times New Roman"/>
                <w:szCs w:val="24"/>
              </w:rPr>
              <w:t>In the case of a dispute between the Purchaser and a Bhutanese Supplier, the dispute shall be referred to adjudication or arbitration in accordance with the laws of Bhutan.</w:t>
            </w:r>
          </w:p>
        </w:tc>
      </w:tr>
      <w:tr w:rsidR="00FA3F4D" w:rsidRPr="00FA3F4D" w:rsidTr="00345417">
        <w:tc>
          <w:tcPr>
            <w:tcW w:w="1691" w:type="dxa"/>
          </w:tcPr>
          <w:p w:rsidR="00E829BA" w:rsidRPr="00FA3F4D" w:rsidRDefault="00E829BA" w:rsidP="00345417">
            <w:pPr>
              <w:spacing w:before="120"/>
              <w:rPr>
                <w:rFonts w:ascii="Times New Roman" w:eastAsia="Arial Unicode MS" w:hAnsi="Times New Roman" w:cs="Times New Roman"/>
                <w:b/>
                <w:szCs w:val="24"/>
              </w:rPr>
            </w:pPr>
            <w:r w:rsidRPr="00FA3F4D">
              <w:rPr>
                <w:rFonts w:ascii="Times New Roman" w:eastAsia="Arial Unicode MS" w:hAnsi="Times New Roman" w:cs="Times New Roman"/>
                <w:b/>
                <w:szCs w:val="24"/>
              </w:rPr>
              <w:lastRenderedPageBreak/>
              <w:t>GCC 16.2</w:t>
            </w:r>
          </w:p>
        </w:tc>
        <w:tc>
          <w:tcPr>
            <w:tcW w:w="7739" w:type="dxa"/>
          </w:tcPr>
          <w:p w:rsidR="00E829BA" w:rsidRPr="00FA3F4D" w:rsidRDefault="00E829BA" w:rsidP="00FD61FB">
            <w:pPr>
              <w:tabs>
                <w:tab w:val="right" w:pos="7164"/>
              </w:tabs>
              <w:rPr>
                <w:rFonts w:ascii="Times New Roman" w:hAnsi="Times New Roman" w:cs="Times New Roman"/>
                <w:szCs w:val="24"/>
              </w:rPr>
            </w:pPr>
            <w:r w:rsidRPr="00FA3F4D">
              <w:rPr>
                <w:rFonts w:ascii="Times New Roman" w:hAnsi="Times New Roman" w:cs="Times New Roman"/>
                <w:szCs w:val="24"/>
              </w:rPr>
              <w:t xml:space="preserve">The prices charged for the Goods supplied and the related Services performed </w:t>
            </w:r>
            <w:r w:rsidRPr="00FA3F4D">
              <w:rPr>
                <w:rFonts w:ascii="Times New Roman" w:hAnsi="Times New Roman" w:cs="Times New Roman"/>
                <w:b/>
                <w:bCs/>
                <w:i/>
                <w:iCs/>
                <w:szCs w:val="24"/>
              </w:rPr>
              <w:t>shall not</w:t>
            </w:r>
            <w:r w:rsidR="00FD61FB" w:rsidRPr="00FA3F4D">
              <w:rPr>
                <w:rFonts w:ascii="Times New Roman" w:hAnsi="Times New Roman" w:cs="Times New Roman"/>
                <w:i/>
                <w:iCs/>
                <w:szCs w:val="24"/>
              </w:rPr>
              <w:t xml:space="preserve"> </w:t>
            </w:r>
            <w:r w:rsidRPr="00FA3F4D">
              <w:rPr>
                <w:rFonts w:ascii="Times New Roman" w:hAnsi="Times New Roman" w:cs="Times New Roman"/>
                <w:szCs w:val="24"/>
              </w:rPr>
              <w:t>be adjustable.</w:t>
            </w:r>
          </w:p>
        </w:tc>
      </w:tr>
      <w:tr w:rsidR="00FA3F4D" w:rsidRPr="00FA3F4D" w:rsidTr="00345417">
        <w:tc>
          <w:tcPr>
            <w:tcW w:w="1691" w:type="dxa"/>
          </w:tcPr>
          <w:p w:rsidR="00E829BA" w:rsidRPr="00FA3F4D" w:rsidRDefault="006827BB" w:rsidP="00345417">
            <w:pPr>
              <w:spacing w:before="120"/>
              <w:rPr>
                <w:rFonts w:ascii="Times New Roman" w:eastAsia="Arial Unicode MS" w:hAnsi="Times New Roman" w:cs="Times New Roman"/>
                <w:b/>
                <w:szCs w:val="24"/>
              </w:rPr>
            </w:pPr>
            <w:r w:rsidRPr="00FA3F4D">
              <w:rPr>
                <w:rFonts w:ascii="Times New Roman" w:eastAsia="Arial Unicode MS" w:hAnsi="Times New Roman" w:cs="Times New Roman"/>
                <w:b/>
                <w:szCs w:val="24"/>
              </w:rPr>
              <w:t>GCC 17.1</w:t>
            </w:r>
          </w:p>
        </w:tc>
        <w:tc>
          <w:tcPr>
            <w:tcW w:w="7739" w:type="dxa"/>
          </w:tcPr>
          <w:p w:rsidR="00E829BA" w:rsidRPr="00FA3F4D" w:rsidRDefault="00E829BA" w:rsidP="00345417">
            <w:pPr>
              <w:suppressAutoHyphens/>
              <w:spacing w:after="220"/>
              <w:rPr>
                <w:rFonts w:ascii="Times New Roman" w:hAnsi="Times New Roman" w:cs="Times New Roman"/>
                <w:szCs w:val="24"/>
              </w:rPr>
            </w:pPr>
            <w:r w:rsidRPr="00FA3F4D">
              <w:rPr>
                <w:rFonts w:ascii="Times New Roman" w:hAnsi="Times New Roman" w:cs="Times New Roman"/>
                <w:b/>
                <w:szCs w:val="24"/>
              </w:rPr>
              <w:t>Payment for Goods and Services supplied from within Bhutan:</w:t>
            </w:r>
          </w:p>
          <w:p w:rsidR="00E829BA" w:rsidRPr="00FA3F4D" w:rsidRDefault="00E829BA" w:rsidP="00345417">
            <w:pPr>
              <w:tabs>
                <w:tab w:val="left" w:pos="2160"/>
              </w:tabs>
              <w:suppressAutoHyphens/>
              <w:spacing w:after="220"/>
              <w:rPr>
                <w:rFonts w:ascii="Times New Roman" w:hAnsi="Times New Roman" w:cs="Times New Roman"/>
                <w:szCs w:val="24"/>
              </w:rPr>
            </w:pPr>
            <w:r w:rsidRPr="00FA3F4D">
              <w:rPr>
                <w:rFonts w:ascii="Times New Roman" w:hAnsi="Times New Roman" w:cs="Times New Roman"/>
                <w:szCs w:val="24"/>
              </w:rPr>
              <w:t xml:space="preserve">Payment for Goods and Services supplied from within Bhutan shall be made in </w:t>
            </w:r>
            <w:r w:rsidR="006827BB" w:rsidRPr="00FA3F4D">
              <w:rPr>
                <w:rFonts w:ascii="Times New Roman" w:hAnsi="Times New Roman" w:cs="Times New Roman"/>
                <w:b/>
                <w:bCs/>
                <w:szCs w:val="24"/>
              </w:rPr>
              <w:t>BTN</w:t>
            </w:r>
            <w:r w:rsidRPr="00FA3F4D">
              <w:rPr>
                <w:rFonts w:ascii="Times New Roman" w:hAnsi="Times New Roman" w:cs="Times New Roman"/>
                <w:szCs w:val="24"/>
              </w:rPr>
              <w:t xml:space="preserve"> as follows:</w:t>
            </w:r>
          </w:p>
          <w:p w:rsidR="00E829BA" w:rsidRPr="00FA3F4D" w:rsidRDefault="00E829BA" w:rsidP="00345417">
            <w:pPr>
              <w:tabs>
                <w:tab w:val="left" w:pos="1080"/>
              </w:tabs>
              <w:suppressAutoHyphens/>
              <w:spacing w:after="220"/>
              <w:ind w:left="540" w:hanging="540"/>
              <w:rPr>
                <w:rFonts w:ascii="Times New Roman" w:hAnsi="Times New Roman" w:cs="Times New Roman"/>
                <w:szCs w:val="24"/>
              </w:rPr>
            </w:pPr>
            <w:r w:rsidRPr="00FA3F4D">
              <w:rPr>
                <w:rFonts w:ascii="Times New Roman" w:hAnsi="Times New Roman" w:cs="Times New Roman"/>
                <w:szCs w:val="24"/>
              </w:rPr>
              <w:t>(</w:t>
            </w:r>
            <w:proofErr w:type="spellStart"/>
            <w:r w:rsidRPr="00FA3F4D">
              <w:rPr>
                <w:rFonts w:ascii="Times New Roman" w:hAnsi="Times New Roman" w:cs="Times New Roman"/>
                <w:szCs w:val="24"/>
              </w:rPr>
              <w:t>i</w:t>
            </w:r>
            <w:proofErr w:type="spellEnd"/>
            <w:r w:rsidRPr="00FA3F4D">
              <w:rPr>
                <w:rFonts w:ascii="Times New Roman" w:hAnsi="Times New Roman" w:cs="Times New Roman"/>
                <w:szCs w:val="24"/>
              </w:rPr>
              <w:t>)</w:t>
            </w:r>
            <w:r w:rsidRPr="00FA3F4D">
              <w:rPr>
                <w:rFonts w:ascii="Times New Roman" w:hAnsi="Times New Roman" w:cs="Times New Roman"/>
                <w:b/>
                <w:szCs w:val="24"/>
              </w:rPr>
              <w:tab/>
              <w:t xml:space="preserve">Advance Payment: </w:t>
            </w:r>
            <w:r w:rsidR="006B5F69" w:rsidRPr="00FA3F4D">
              <w:rPr>
                <w:rFonts w:ascii="Times New Roman" w:hAnsi="Times New Roman" w:cs="Times New Roman"/>
                <w:szCs w:val="24"/>
              </w:rPr>
              <w:t>Zero</w:t>
            </w:r>
            <w:r w:rsidRPr="00FA3F4D">
              <w:rPr>
                <w:rFonts w:ascii="Times New Roman" w:hAnsi="Times New Roman" w:cs="Times New Roman"/>
                <w:szCs w:val="24"/>
              </w:rPr>
              <w:t xml:space="preserve"> percent</w:t>
            </w:r>
            <w:r w:rsidR="00FD61FB" w:rsidRPr="00FA3F4D">
              <w:rPr>
                <w:rFonts w:ascii="Times New Roman" w:hAnsi="Times New Roman" w:cs="Times New Roman"/>
                <w:szCs w:val="24"/>
              </w:rPr>
              <w:t xml:space="preserve"> (</w:t>
            </w:r>
            <w:r w:rsidRPr="00FA3F4D">
              <w:rPr>
                <w:rFonts w:ascii="Times New Roman" w:hAnsi="Times New Roman" w:cs="Times New Roman"/>
                <w:szCs w:val="24"/>
              </w:rPr>
              <w:t>0%) of the Contract Price shall be paid within thirty (30) days of signing of the Contract against a simple receipt and an advance payment guarantee for the equivalent amount and in the form provided in the Bidding Documents.</w:t>
            </w:r>
          </w:p>
          <w:p w:rsidR="00E829BA" w:rsidRPr="00FA3F4D" w:rsidRDefault="00E829BA" w:rsidP="00345417">
            <w:pPr>
              <w:tabs>
                <w:tab w:val="left" w:pos="1080"/>
              </w:tabs>
              <w:suppressAutoHyphens/>
              <w:spacing w:after="220"/>
              <w:ind w:left="540" w:hanging="540"/>
              <w:rPr>
                <w:rFonts w:ascii="Times New Roman" w:hAnsi="Times New Roman" w:cs="Times New Roman"/>
                <w:szCs w:val="24"/>
              </w:rPr>
            </w:pPr>
            <w:r w:rsidRPr="00FA3F4D">
              <w:rPr>
                <w:rFonts w:ascii="Times New Roman" w:hAnsi="Times New Roman" w:cs="Times New Roman"/>
                <w:szCs w:val="24"/>
              </w:rPr>
              <w:t>(ii)</w:t>
            </w:r>
            <w:r w:rsidRPr="00FA3F4D">
              <w:rPr>
                <w:rFonts w:ascii="Times New Roman" w:hAnsi="Times New Roman" w:cs="Times New Roman"/>
                <w:b/>
                <w:szCs w:val="24"/>
              </w:rPr>
              <w:tab/>
              <w:t xml:space="preserve">On Delivery: </w:t>
            </w:r>
            <w:r w:rsidR="006B5F69" w:rsidRPr="00FA3F4D">
              <w:rPr>
                <w:rFonts w:ascii="Times New Roman" w:hAnsi="Times New Roman" w:cs="Times New Roman"/>
                <w:szCs w:val="24"/>
              </w:rPr>
              <w:t>Zero</w:t>
            </w:r>
            <w:r w:rsidR="00FD61FB" w:rsidRPr="00FA3F4D">
              <w:rPr>
                <w:rFonts w:ascii="Times New Roman" w:hAnsi="Times New Roman" w:cs="Times New Roman"/>
                <w:szCs w:val="24"/>
              </w:rPr>
              <w:t xml:space="preserve"> (</w:t>
            </w:r>
            <w:r w:rsidRPr="00FA3F4D">
              <w:rPr>
                <w:rFonts w:ascii="Times New Roman" w:hAnsi="Times New Roman" w:cs="Times New Roman"/>
                <w:szCs w:val="24"/>
              </w:rPr>
              <w:t xml:space="preserve">0%) of </w:t>
            </w:r>
            <w:r w:rsidR="006B5F69" w:rsidRPr="00FA3F4D">
              <w:rPr>
                <w:rFonts w:ascii="Times New Roman" w:hAnsi="Times New Roman" w:cs="Times New Roman"/>
                <w:szCs w:val="24"/>
              </w:rPr>
              <w:t xml:space="preserve">percent </w:t>
            </w:r>
            <w:r w:rsidRPr="00FA3F4D">
              <w:rPr>
                <w:rFonts w:ascii="Times New Roman" w:hAnsi="Times New Roman" w:cs="Times New Roman"/>
                <w:szCs w:val="24"/>
              </w:rPr>
              <w:t>the Contract Price shall be paid on receipt of the Goods and upon submission of the documents specified in GCC Clause 13.</w:t>
            </w:r>
          </w:p>
          <w:p w:rsidR="00E829BA" w:rsidRPr="00FA3F4D" w:rsidRDefault="00E829BA" w:rsidP="00345417">
            <w:pPr>
              <w:tabs>
                <w:tab w:val="right" w:pos="7164"/>
              </w:tabs>
              <w:spacing w:before="120"/>
              <w:ind w:left="415" w:hanging="436"/>
              <w:rPr>
                <w:rFonts w:ascii="Times New Roman" w:eastAsia="Arial Unicode MS" w:hAnsi="Times New Roman" w:cs="Times New Roman"/>
                <w:szCs w:val="24"/>
              </w:rPr>
            </w:pPr>
            <w:r w:rsidRPr="00FA3F4D">
              <w:rPr>
                <w:rFonts w:ascii="Times New Roman" w:hAnsi="Times New Roman" w:cs="Times New Roman"/>
                <w:szCs w:val="24"/>
              </w:rPr>
              <w:t>(iii)</w:t>
            </w:r>
            <w:r w:rsidRPr="00FA3F4D">
              <w:rPr>
                <w:rFonts w:ascii="Times New Roman" w:hAnsi="Times New Roman" w:cs="Times New Roman"/>
                <w:b/>
                <w:szCs w:val="24"/>
              </w:rPr>
              <w:tab/>
              <w:t xml:space="preserve">On Acceptance: </w:t>
            </w:r>
            <w:r w:rsidR="006B5F69" w:rsidRPr="00FA3F4D">
              <w:rPr>
                <w:rFonts w:ascii="Times New Roman" w:hAnsi="Times New Roman" w:cs="Times New Roman"/>
                <w:szCs w:val="24"/>
              </w:rPr>
              <w:t>The 100</w:t>
            </w:r>
            <w:r w:rsidRPr="00FA3F4D">
              <w:rPr>
                <w:rFonts w:ascii="Times New Roman" w:hAnsi="Times New Roman" w:cs="Times New Roman"/>
                <w:szCs w:val="24"/>
              </w:rPr>
              <w:t xml:space="preserve"> percent (1</w:t>
            </w:r>
            <w:r w:rsidR="00FD61FB" w:rsidRPr="00FA3F4D">
              <w:rPr>
                <w:rFonts w:ascii="Times New Roman" w:hAnsi="Times New Roman" w:cs="Times New Roman"/>
                <w:szCs w:val="24"/>
              </w:rPr>
              <w:t>0</w:t>
            </w:r>
            <w:r w:rsidRPr="00FA3F4D">
              <w:rPr>
                <w:rFonts w:ascii="Times New Roman" w:hAnsi="Times New Roman" w:cs="Times New Roman"/>
                <w:szCs w:val="24"/>
              </w:rPr>
              <w:t>0%) of the Contract Price shall be paid to the Supplier within thirty (30) days after the date of the acceptance certificate for the respective delivery issued by the Purchaser.</w:t>
            </w:r>
          </w:p>
        </w:tc>
      </w:tr>
      <w:tr w:rsidR="00FA3F4D" w:rsidRPr="00FA3F4D" w:rsidTr="00345417">
        <w:tc>
          <w:tcPr>
            <w:tcW w:w="1691" w:type="dxa"/>
          </w:tcPr>
          <w:p w:rsidR="00E829BA" w:rsidRPr="00FA3F4D" w:rsidRDefault="00E829BA" w:rsidP="00345417">
            <w:pPr>
              <w:spacing w:before="120"/>
              <w:rPr>
                <w:rFonts w:ascii="Times New Roman" w:eastAsia="Arial Unicode MS" w:hAnsi="Times New Roman" w:cs="Times New Roman"/>
                <w:b/>
                <w:szCs w:val="24"/>
              </w:rPr>
            </w:pPr>
            <w:r w:rsidRPr="00FA3F4D">
              <w:rPr>
                <w:rFonts w:ascii="Times New Roman" w:eastAsia="Arial Unicode MS" w:hAnsi="Times New Roman" w:cs="Times New Roman"/>
                <w:b/>
                <w:szCs w:val="24"/>
              </w:rPr>
              <w:t>GCC 19.1</w:t>
            </w:r>
          </w:p>
        </w:tc>
        <w:tc>
          <w:tcPr>
            <w:tcW w:w="7739" w:type="dxa"/>
          </w:tcPr>
          <w:p w:rsidR="00E829BA" w:rsidRPr="00FA3F4D" w:rsidRDefault="00E829BA" w:rsidP="00F92E24">
            <w:pPr>
              <w:tabs>
                <w:tab w:val="right" w:pos="7164"/>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The amount of the Performance Security shall be: </w:t>
            </w:r>
            <w:r w:rsidR="00F92E24" w:rsidRPr="00FA3F4D">
              <w:rPr>
                <w:rFonts w:ascii="Times New Roman" w:eastAsia="Arial Unicode MS" w:hAnsi="Times New Roman" w:cs="Times New Roman"/>
                <w:szCs w:val="24"/>
              </w:rPr>
              <w:t xml:space="preserve">10 % of the </w:t>
            </w:r>
            <w:r w:rsidR="00A13D85" w:rsidRPr="00FA3F4D">
              <w:rPr>
                <w:rFonts w:ascii="Times New Roman" w:eastAsia="Arial Unicode MS" w:hAnsi="Times New Roman" w:cs="Times New Roman"/>
                <w:szCs w:val="24"/>
              </w:rPr>
              <w:t xml:space="preserve">estimated </w:t>
            </w:r>
            <w:r w:rsidR="00F92E24" w:rsidRPr="00FA3F4D">
              <w:rPr>
                <w:rFonts w:ascii="Times New Roman" w:eastAsia="Arial Unicode MS" w:hAnsi="Times New Roman" w:cs="Times New Roman"/>
                <w:szCs w:val="24"/>
              </w:rPr>
              <w:t>contract Price.</w:t>
            </w:r>
          </w:p>
        </w:tc>
      </w:tr>
      <w:tr w:rsidR="00FA3F4D" w:rsidRPr="00FA3F4D" w:rsidTr="00345417">
        <w:tc>
          <w:tcPr>
            <w:tcW w:w="1691" w:type="dxa"/>
          </w:tcPr>
          <w:p w:rsidR="00E829BA" w:rsidRPr="00FA3F4D" w:rsidRDefault="00E829BA" w:rsidP="00345417">
            <w:pPr>
              <w:spacing w:before="120"/>
              <w:rPr>
                <w:rFonts w:ascii="Times New Roman" w:eastAsia="Arial Unicode MS" w:hAnsi="Times New Roman" w:cs="Times New Roman"/>
                <w:b/>
                <w:szCs w:val="24"/>
              </w:rPr>
            </w:pPr>
            <w:r w:rsidRPr="00FA3F4D">
              <w:rPr>
                <w:rFonts w:ascii="Times New Roman" w:eastAsia="Arial Unicode MS" w:hAnsi="Times New Roman" w:cs="Times New Roman"/>
                <w:b/>
                <w:szCs w:val="24"/>
              </w:rPr>
              <w:t>GCC 19.3</w:t>
            </w:r>
          </w:p>
        </w:tc>
        <w:tc>
          <w:tcPr>
            <w:tcW w:w="7739" w:type="dxa"/>
          </w:tcPr>
          <w:p w:rsidR="00E829BA" w:rsidRPr="00FA3F4D" w:rsidRDefault="00E829BA" w:rsidP="00345417">
            <w:pPr>
              <w:tabs>
                <w:tab w:val="right" w:pos="7164"/>
              </w:tabs>
              <w:spacing w:before="120"/>
              <w:rPr>
                <w:rFonts w:ascii="Times New Roman" w:eastAsia="Arial Unicode MS" w:hAnsi="Times New Roman" w:cs="Times New Roman"/>
                <w:szCs w:val="24"/>
                <w:u w:val="single"/>
              </w:rPr>
            </w:pPr>
            <w:r w:rsidRPr="00FA3F4D">
              <w:rPr>
                <w:rFonts w:ascii="Times New Roman" w:eastAsia="Arial Unicode MS" w:hAnsi="Times New Roman" w:cs="Times New Roman"/>
                <w:szCs w:val="24"/>
              </w:rPr>
              <w:t>The types of acceptable Performance Securities are:</w:t>
            </w:r>
          </w:p>
          <w:p w:rsidR="00E829BA" w:rsidRPr="00FA3F4D" w:rsidRDefault="00E829BA" w:rsidP="001739EF">
            <w:pPr>
              <w:numPr>
                <w:ilvl w:val="3"/>
                <w:numId w:val="18"/>
              </w:numPr>
              <w:tabs>
                <w:tab w:val="right" w:pos="7164"/>
              </w:tabs>
              <w:spacing w:before="120" w:after="0" w:line="240" w:lineRule="auto"/>
              <w:ind w:left="1921" w:hanging="740"/>
              <w:jc w:val="both"/>
              <w:rPr>
                <w:rFonts w:ascii="Times New Roman" w:eastAsia="Arial Unicode MS" w:hAnsi="Times New Roman" w:cs="Times New Roman"/>
                <w:szCs w:val="24"/>
                <w:u w:val="single"/>
              </w:rPr>
            </w:pPr>
            <w:r w:rsidRPr="00FA3F4D">
              <w:rPr>
                <w:rFonts w:ascii="Times New Roman" w:eastAsia="Arial Unicode MS" w:hAnsi="Times New Roman" w:cs="Times New Roman"/>
                <w:szCs w:val="24"/>
                <w:u w:val="single"/>
              </w:rPr>
              <w:t>Unconditional bank guarantee issued by financial institution located in Bhutan and acceptable to the Purchaser, in the form provided for in the Contract or in any other form acceptable to the Purchaser, or</w:t>
            </w:r>
          </w:p>
          <w:p w:rsidR="00E829BA" w:rsidRPr="00FA3F4D" w:rsidRDefault="00E829BA" w:rsidP="001739EF">
            <w:pPr>
              <w:numPr>
                <w:ilvl w:val="3"/>
                <w:numId w:val="18"/>
              </w:numPr>
              <w:tabs>
                <w:tab w:val="right" w:pos="7164"/>
              </w:tabs>
              <w:spacing w:before="120" w:after="0" w:line="240" w:lineRule="auto"/>
              <w:jc w:val="both"/>
              <w:rPr>
                <w:rFonts w:ascii="Times New Roman" w:eastAsia="Arial Unicode MS" w:hAnsi="Times New Roman" w:cs="Times New Roman"/>
                <w:szCs w:val="24"/>
                <w:u w:val="single"/>
              </w:rPr>
            </w:pPr>
            <w:r w:rsidRPr="00FA3F4D">
              <w:rPr>
                <w:rFonts w:ascii="Times New Roman" w:eastAsia="Arial Unicode MS" w:hAnsi="Times New Roman" w:cs="Times New Roman"/>
                <w:szCs w:val="24"/>
              </w:rPr>
              <w:t>Cash warrant, or</w:t>
            </w:r>
          </w:p>
          <w:p w:rsidR="00E829BA" w:rsidRPr="00FA3F4D" w:rsidRDefault="00E829BA" w:rsidP="001739EF">
            <w:pPr>
              <w:numPr>
                <w:ilvl w:val="3"/>
                <w:numId w:val="18"/>
              </w:numPr>
              <w:tabs>
                <w:tab w:val="right" w:pos="7164"/>
              </w:tabs>
              <w:spacing w:before="120" w:after="0" w:line="240" w:lineRule="auto"/>
              <w:jc w:val="both"/>
              <w:rPr>
                <w:rFonts w:ascii="Times New Roman" w:eastAsia="Arial Unicode MS" w:hAnsi="Times New Roman" w:cs="Times New Roman"/>
                <w:szCs w:val="24"/>
                <w:u w:val="single"/>
              </w:rPr>
            </w:pPr>
            <w:r w:rsidRPr="00FA3F4D">
              <w:rPr>
                <w:rFonts w:ascii="Times New Roman" w:eastAsia="Arial Unicode MS" w:hAnsi="Times New Roman" w:cs="Times New Roman"/>
                <w:szCs w:val="24"/>
              </w:rPr>
              <w:t>Demand draft.</w:t>
            </w:r>
          </w:p>
          <w:p w:rsidR="00E829BA" w:rsidRPr="00FA3F4D" w:rsidRDefault="00E829BA" w:rsidP="00345417">
            <w:pPr>
              <w:tabs>
                <w:tab w:val="right" w:pos="7164"/>
              </w:tabs>
              <w:spacing w:before="120"/>
              <w:rPr>
                <w:rFonts w:ascii="Times New Roman" w:eastAsia="Arial Unicode MS" w:hAnsi="Times New Roman" w:cs="Times New Roman"/>
                <w:szCs w:val="24"/>
              </w:rPr>
            </w:pPr>
          </w:p>
        </w:tc>
      </w:tr>
      <w:tr w:rsidR="00FA3F4D" w:rsidRPr="00FA3F4D" w:rsidTr="00345417">
        <w:tc>
          <w:tcPr>
            <w:tcW w:w="1691" w:type="dxa"/>
          </w:tcPr>
          <w:p w:rsidR="00E829BA" w:rsidRPr="00FA3F4D" w:rsidRDefault="00E829BA" w:rsidP="00345417">
            <w:pPr>
              <w:spacing w:before="120"/>
              <w:rPr>
                <w:rFonts w:ascii="Times New Roman" w:eastAsia="Arial Unicode MS" w:hAnsi="Times New Roman" w:cs="Times New Roman"/>
                <w:b/>
                <w:szCs w:val="24"/>
              </w:rPr>
            </w:pPr>
            <w:r w:rsidRPr="00FA3F4D">
              <w:rPr>
                <w:rFonts w:ascii="Times New Roman" w:eastAsia="Arial Unicode MS" w:hAnsi="Times New Roman" w:cs="Times New Roman"/>
                <w:b/>
                <w:szCs w:val="24"/>
              </w:rPr>
              <w:t>GCC 19.4</w:t>
            </w:r>
          </w:p>
        </w:tc>
        <w:tc>
          <w:tcPr>
            <w:tcW w:w="7739" w:type="dxa"/>
          </w:tcPr>
          <w:p w:rsidR="00E829BA" w:rsidRPr="00FA3F4D" w:rsidRDefault="00E829BA" w:rsidP="00BA02AA">
            <w:pPr>
              <w:tabs>
                <w:tab w:val="right" w:pos="7164"/>
              </w:tabs>
              <w:spacing w:before="120"/>
              <w:rPr>
                <w:rFonts w:ascii="Times New Roman" w:eastAsia="Arial Unicode MS" w:hAnsi="Times New Roman" w:cs="Times New Roman"/>
                <w:szCs w:val="24"/>
                <w:u w:val="single"/>
              </w:rPr>
            </w:pPr>
            <w:r w:rsidRPr="00FA3F4D">
              <w:rPr>
                <w:rFonts w:ascii="Times New Roman" w:eastAsia="Arial Unicode MS" w:hAnsi="Times New Roman" w:cs="Times New Roman"/>
                <w:szCs w:val="24"/>
              </w:rPr>
              <w:t xml:space="preserve">Discharge of Performance Security shall take place: </w:t>
            </w:r>
            <w:r w:rsidR="00BA02AA" w:rsidRPr="00FA3F4D">
              <w:rPr>
                <w:rFonts w:ascii="Times New Roman" w:eastAsia="Arial Unicode MS" w:hAnsi="Times New Roman" w:cs="Times New Roman"/>
                <w:i/>
                <w:szCs w:val="24"/>
                <w:u w:val="single"/>
              </w:rPr>
              <w:t>as per</w:t>
            </w:r>
            <w:r w:rsidRPr="00FA3F4D">
              <w:rPr>
                <w:rFonts w:ascii="Times New Roman" w:eastAsia="Arial Unicode MS" w:hAnsi="Times New Roman" w:cs="Times New Roman"/>
                <w:i/>
                <w:szCs w:val="24"/>
                <w:u w:val="single"/>
              </w:rPr>
              <w:t xml:space="preserve"> GCC Sub-Clause 19.4</w:t>
            </w:r>
          </w:p>
        </w:tc>
      </w:tr>
      <w:tr w:rsidR="00FA3F4D" w:rsidRPr="00FA3F4D" w:rsidTr="00345417">
        <w:tc>
          <w:tcPr>
            <w:tcW w:w="1691" w:type="dxa"/>
          </w:tcPr>
          <w:p w:rsidR="003C6900" w:rsidRPr="00FA3F4D" w:rsidRDefault="003C6900" w:rsidP="00802E39">
            <w:pPr>
              <w:spacing w:before="120"/>
              <w:rPr>
                <w:rFonts w:ascii="Times New Roman" w:eastAsia="Arial Unicode MS" w:hAnsi="Times New Roman" w:cs="Times New Roman"/>
                <w:b/>
                <w:szCs w:val="24"/>
              </w:rPr>
            </w:pPr>
            <w:r w:rsidRPr="00FA3F4D">
              <w:rPr>
                <w:rFonts w:ascii="Times New Roman" w:eastAsia="Arial Unicode MS" w:hAnsi="Times New Roman" w:cs="Times New Roman"/>
                <w:b/>
                <w:szCs w:val="24"/>
              </w:rPr>
              <w:t>GCC 22.1</w:t>
            </w:r>
          </w:p>
        </w:tc>
        <w:tc>
          <w:tcPr>
            <w:tcW w:w="7739" w:type="dxa"/>
          </w:tcPr>
          <w:p w:rsidR="003C6900" w:rsidRPr="00FA3F4D" w:rsidRDefault="003C6900" w:rsidP="00855DD4">
            <w:pPr>
              <w:tabs>
                <w:tab w:val="right" w:pos="7164"/>
              </w:tabs>
              <w:spacing w:before="120"/>
              <w:rPr>
                <w:rFonts w:ascii="Times New Roman" w:hAnsi="Times New Roman" w:cs="Times New Roman"/>
                <w:sz w:val="19"/>
                <w:szCs w:val="19"/>
              </w:rPr>
            </w:pPr>
            <w:r w:rsidRPr="00FA3F4D">
              <w:rPr>
                <w:rFonts w:ascii="Times New Roman" w:eastAsia="Arial Unicode MS" w:hAnsi="Times New Roman" w:cs="Times New Roman"/>
                <w:szCs w:val="24"/>
              </w:rPr>
              <w:t>-</w:t>
            </w:r>
            <w:r w:rsidR="00FB1105" w:rsidRPr="00FA3F4D">
              <w:rPr>
                <w:rFonts w:ascii="Times New Roman" w:hAnsi="Times New Roman" w:cs="Times New Roman"/>
                <w:sz w:val="19"/>
                <w:szCs w:val="19"/>
              </w:rPr>
              <w:t>All items should comply</w:t>
            </w:r>
            <w:r w:rsidR="00855DD4" w:rsidRPr="00FA3F4D">
              <w:rPr>
                <w:rFonts w:ascii="Times New Roman" w:hAnsi="Times New Roman" w:cs="Times New Roman"/>
                <w:sz w:val="19"/>
                <w:szCs w:val="19"/>
              </w:rPr>
              <w:t xml:space="preserve"> with specified technical specifications</w:t>
            </w:r>
          </w:p>
        </w:tc>
      </w:tr>
      <w:tr w:rsidR="00FA3F4D" w:rsidRPr="00FA3F4D" w:rsidTr="00345417">
        <w:tc>
          <w:tcPr>
            <w:tcW w:w="1691" w:type="dxa"/>
          </w:tcPr>
          <w:p w:rsidR="003C6900" w:rsidRPr="00FA3F4D" w:rsidRDefault="003C6900" w:rsidP="00345417">
            <w:pPr>
              <w:spacing w:before="120"/>
              <w:rPr>
                <w:rFonts w:ascii="Times New Roman" w:eastAsia="Arial Unicode MS" w:hAnsi="Times New Roman" w:cs="Times New Roman"/>
                <w:b/>
                <w:szCs w:val="24"/>
              </w:rPr>
            </w:pPr>
            <w:r w:rsidRPr="00FA3F4D">
              <w:rPr>
                <w:rFonts w:ascii="Times New Roman" w:eastAsia="Arial Unicode MS" w:hAnsi="Times New Roman" w:cs="Times New Roman"/>
                <w:b/>
                <w:szCs w:val="24"/>
              </w:rPr>
              <w:t>GCC 24.2</w:t>
            </w:r>
          </w:p>
        </w:tc>
        <w:tc>
          <w:tcPr>
            <w:tcW w:w="7739" w:type="dxa"/>
          </w:tcPr>
          <w:p w:rsidR="003C6900" w:rsidRPr="00FA3F4D" w:rsidRDefault="003C6900" w:rsidP="005D373A">
            <w:pPr>
              <w:tabs>
                <w:tab w:val="right" w:pos="7164"/>
              </w:tabs>
              <w:spacing w:before="120"/>
              <w:rPr>
                <w:rFonts w:ascii="Times New Roman" w:eastAsia="Arial Unicode MS" w:hAnsi="Times New Roman" w:cs="Times New Roman"/>
                <w:szCs w:val="24"/>
                <w:u w:val="single"/>
              </w:rPr>
            </w:pPr>
            <w:r w:rsidRPr="00FA3F4D">
              <w:rPr>
                <w:rFonts w:ascii="Times New Roman" w:eastAsia="Arial Unicode MS" w:hAnsi="Times New Roman" w:cs="Times New Roman"/>
                <w:szCs w:val="24"/>
              </w:rPr>
              <w:t xml:space="preserve">The packing, marking and documentation within and outside the packages shall </w:t>
            </w:r>
            <w:proofErr w:type="gramStart"/>
            <w:r w:rsidRPr="00FA3F4D">
              <w:rPr>
                <w:rFonts w:ascii="Times New Roman" w:eastAsia="Arial Unicode MS" w:hAnsi="Times New Roman" w:cs="Times New Roman"/>
                <w:szCs w:val="24"/>
              </w:rPr>
              <w:t>be:</w:t>
            </w:r>
            <w:proofErr w:type="gramEnd"/>
            <w:r w:rsidRPr="00FA3F4D">
              <w:rPr>
                <w:rFonts w:ascii="Times New Roman" w:eastAsia="Arial Unicode MS" w:hAnsi="Times New Roman" w:cs="Times New Roman"/>
                <w:szCs w:val="24"/>
              </w:rPr>
              <w:t xml:space="preserve"> </w:t>
            </w:r>
            <w:r w:rsidR="006827BB" w:rsidRPr="00FA3F4D">
              <w:rPr>
                <w:rFonts w:ascii="Times New Roman" w:eastAsia="Arial Unicode MS" w:hAnsi="Times New Roman" w:cs="Times New Roman"/>
                <w:b/>
                <w:i/>
                <w:szCs w:val="24"/>
              </w:rPr>
              <w:t xml:space="preserve">The supplier shall pack all the Goods as is required to prevent damage or deterioration in transit to the final destination indicated in the Bidding Documents. The packing should be sufficient to withstand rough handling and exposure to extreme temperatures, salt and precipitation during transit and/or storage. The materials shall be individually packed with </w:t>
            </w:r>
            <w:proofErr w:type="spellStart"/>
            <w:r w:rsidR="006827BB" w:rsidRPr="00FA3F4D">
              <w:rPr>
                <w:rFonts w:ascii="Times New Roman" w:eastAsia="Arial Unicode MS" w:hAnsi="Times New Roman" w:cs="Times New Roman"/>
                <w:b/>
                <w:i/>
                <w:szCs w:val="24"/>
              </w:rPr>
              <w:t>esternal</w:t>
            </w:r>
            <w:proofErr w:type="spellEnd"/>
            <w:r w:rsidR="006827BB" w:rsidRPr="00FA3F4D">
              <w:rPr>
                <w:rFonts w:ascii="Times New Roman" w:eastAsia="Arial Unicode MS" w:hAnsi="Times New Roman" w:cs="Times New Roman"/>
                <w:b/>
                <w:i/>
                <w:szCs w:val="24"/>
              </w:rPr>
              <w:t xml:space="preserve"> transducer box, </w:t>
            </w:r>
            <w:r w:rsidR="006827BB" w:rsidRPr="00FA3F4D">
              <w:rPr>
                <w:rFonts w:ascii="Times New Roman" w:eastAsia="Arial Unicode MS" w:hAnsi="Times New Roman" w:cs="Times New Roman"/>
                <w:b/>
                <w:i/>
                <w:szCs w:val="24"/>
              </w:rPr>
              <w:lastRenderedPageBreak/>
              <w:t xml:space="preserve">rubber gasket for vibration proof, </w:t>
            </w:r>
            <w:proofErr w:type="gramStart"/>
            <w:r w:rsidR="006827BB" w:rsidRPr="00FA3F4D">
              <w:rPr>
                <w:rFonts w:ascii="Times New Roman" w:eastAsia="Arial Unicode MS" w:hAnsi="Times New Roman" w:cs="Times New Roman"/>
                <w:b/>
                <w:i/>
                <w:szCs w:val="24"/>
              </w:rPr>
              <w:t>card board</w:t>
            </w:r>
            <w:proofErr w:type="gramEnd"/>
            <w:r w:rsidR="006827BB" w:rsidRPr="00FA3F4D">
              <w:rPr>
                <w:rFonts w:ascii="Times New Roman" w:eastAsia="Arial Unicode MS" w:hAnsi="Times New Roman" w:cs="Times New Roman"/>
                <w:b/>
                <w:i/>
                <w:szCs w:val="24"/>
              </w:rPr>
              <w:t xml:space="preserve">, etc. and then packed in strong </w:t>
            </w:r>
            <w:proofErr w:type="spellStart"/>
            <w:r w:rsidR="006827BB" w:rsidRPr="00FA3F4D">
              <w:rPr>
                <w:rFonts w:ascii="Times New Roman" w:eastAsia="Arial Unicode MS" w:hAnsi="Times New Roman" w:cs="Times New Roman"/>
                <w:b/>
                <w:i/>
                <w:szCs w:val="24"/>
              </w:rPr>
              <w:t>non returnable</w:t>
            </w:r>
            <w:proofErr w:type="spellEnd"/>
            <w:r w:rsidR="006827BB" w:rsidRPr="00FA3F4D">
              <w:rPr>
                <w:rFonts w:ascii="Times New Roman" w:eastAsia="Arial Unicode MS" w:hAnsi="Times New Roman" w:cs="Times New Roman"/>
                <w:b/>
                <w:i/>
                <w:szCs w:val="24"/>
              </w:rPr>
              <w:t xml:space="preserve"> wooden crates.</w:t>
            </w:r>
          </w:p>
        </w:tc>
      </w:tr>
      <w:tr w:rsidR="00FA3F4D" w:rsidRPr="00FA3F4D" w:rsidTr="00345417">
        <w:tc>
          <w:tcPr>
            <w:tcW w:w="1691" w:type="dxa"/>
          </w:tcPr>
          <w:p w:rsidR="003C6900" w:rsidRPr="00FA3F4D" w:rsidRDefault="003C6900" w:rsidP="00345417">
            <w:pPr>
              <w:spacing w:before="120"/>
              <w:rPr>
                <w:rFonts w:ascii="Times New Roman" w:eastAsia="Arial Unicode MS" w:hAnsi="Times New Roman" w:cs="Times New Roman"/>
                <w:b/>
                <w:szCs w:val="24"/>
              </w:rPr>
            </w:pPr>
            <w:r w:rsidRPr="00FA3F4D">
              <w:rPr>
                <w:rFonts w:ascii="Times New Roman" w:eastAsia="Arial Unicode MS" w:hAnsi="Times New Roman" w:cs="Times New Roman"/>
                <w:b/>
                <w:szCs w:val="24"/>
              </w:rPr>
              <w:lastRenderedPageBreak/>
              <w:t>GCC 25.1</w:t>
            </w:r>
          </w:p>
        </w:tc>
        <w:tc>
          <w:tcPr>
            <w:tcW w:w="7739" w:type="dxa"/>
          </w:tcPr>
          <w:p w:rsidR="003C6900" w:rsidRPr="00FA3F4D" w:rsidRDefault="006827BB" w:rsidP="00026F35">
            <w:pPr>
              <w:tabs>
                <w:tab w:val="right" w:pos="7164"/>
              </w:tabs>
              <w:spacing w:before="120"/>
              <w:rPr>
                <w:rFonts w:ascii="Times New Roman" w:eastAsia="Arial Unicode MS" w:hAnsi="Times New Roman" w:cs="Times New Roman"/>
                <w:szCs w:val="24"/>
                <w:u w:val="single"/>
              </w:rPr>
            </w:pPr>
            <w:r w:rsidRPr="00FA3F4D">
              <w:rPr>
                <w:rFonts w:ascii="Times New Roman" w:eastAsia="Arial Unicode MS" w:hAnsi="Times New Roman" w:cs="Times New Roman"/>
                <w:b/>
                <w:i/>
                <w:szCs w:val="24"/>
              </w:rPr>
              <w:t>The responsibility to insure all goods under the contract against any risks during transportation and related charges to be paid shall be borne by the supplier.</w:t>
            </w:r>
          </w:p>
        </w:tc>
      </w:tr>
      <w:tr w:rsidR="00FA3F4D" w:rsidRPr="00FA3F4D" w:rsidTr="00345417">
        <w:tc>
          <w:tcPr>
            <w:tcW w:w="1691" w:type="dxa"/>
          </w:tcPr>
          <w:p w:rsidR="003C6900" w:rsidRPr="00FA3F4D" w:rsidRDefault="003C6900" w:rsidP="00345417">
            <w:pPr>
              <w:spacing w:before="120"/>
              <w:rPr>
                <w:rFonts w:ascii="Times New Roman" w:eastAsia="Arial Unicode MS" w:hAnsi="Times New Roman" w:cs="Times New Roman"/>
                <w:b/>
                <w:szCs w:val="24"/>
              </w:rPr>
            </w:pPr>
            <w:r w:rsidRPr="00FA3F4D">
              <w:rPr>
                <w:rFonts w:ascii="Times New Roman" w:eastAsia="Arial Unicode MS" w:hAnsi="Times New Roman" w:cs="Times New Roman"/>
                <w:b/>
                <w:szCs w:val="24"/>
              </w:rPr>
              <w:t>GCC 26.1</w:t>
            </w:r>
          </w:p>
        </w:tc>
        <w:tc>
          <w:tcPr>
            <w:tcW w:w="7739" w:type="dxa"/>
          </w:tcPr>
          <w:p w:rsidR="003C6900" w:rsidRPr="00FA3F4D" w:rsidRDefault="00920024" w:rsidP="00345417">
            <w:pPr>
              <w:tabs>
                <w:tab w:val="right" w:pos="7164"/>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Responsibility for transportation of the Goods shall be “The Supplier is required under the Contract to transport the Goods </w:t>
            </w:r>
            <w:r w:rsidR="006827BB" w:rsidRPr="00FA3F4D">
              <w:rPr>
                <w:rFonts w:ascii="Times New Roman" w:eastAsia="Arial Unicode MS" w:hAnsi="Times New Roman" w:cs="Times New Roman"/>
                <w:szCs w:val="24"/>
              </w:rPr>
              <w:t xml:space="preserve">CSD, </w:t>
            </w:r>
            <w:r w:rsidRPr="00FA3F4D">
              <w:rPr>
                <w:rFonts w:ascii="Times New Roman" w:eastAsia="Arial Unicode MS" w:hAnsi="Times New Roman" w:cs="Times New Roman"/>
                <w:szCs w:val="24"/>
              </w:rPr>
              <w:t>NCHM, Thimphu, Bhutan (final destination), defined as the Project Site”.</w:t>
            </w:r>
          </w:p>
          <w:p w:rsidR="00920024" w:rsidRPr="00FA3F4D" w:rsidRDefault="00920024" w:rsidP="00920024">
            <w:pPr>
              <w:tabs>
                <w:tab w:val="right" w:pos="7164"/>
              </w:tabs>
              <w:spacing w:before="120"/>
              <w:rPr>
                <w:rFonts w:ascii="Times New Roman" w:eastAsia="Arial Unicode MS" w:hAnsi="Times New Roman" w:cs="Times New Roman"/>
                <w:szCs w:val="24"/>
                <w:u w:val="single"/>
              </w:rPr>
            </w:pPr>
            <w:r w:rsidRPr="00FA3F4D">
              <w:rPr>
                <w:rFonts w:ascii="Times New Roman" w:eastAsia="Arial Unicode MS" w:hAnsi="Times New Roman" w:cs="Times New Roman"/>
                <w:szCs w:val="24"/>
              </w:rPr>
              <w:t>Transport to NCHM, Thimphu Bhutan, including insurance and storage shall be arranged by the Supplier, and related costs shall be included in the Contract Price”;</w:t>
            </w:r>
          </w:p>
        </w:tc>
      </w:tr>
      <w:tr w:rsidR="00FA3F4D" w:rsidRPr="00FA3F4D" w:rsidTr="00345417">
        <w:tc>
          <w:tcPr>
            <w:tcW w:w="1691" w:type="dxa"/>
          </w:tcPr>
          <w:p w:rsidR="003C6900" w:rsidRPr="00FA3F4D" w:rsidRDefault="003C6900" w:rsidP="00802E39">
            <w:pPr>
              <w:spacing w:before="120"/>
              <w:rPr>
                <w:rFonts w:ascii="Times New Roman" w:eastAsia="Arial Unicode MS" w:hAnsi="Times New Roman" w:cs="Times New Roman"/>
                <w:b/>
                <w:szCs w:val="24"/>
              </w:rPr>
            </w:pPr>
            <w:r w:rsidRPr="00FA3F4D">
              <w:rPr>
                <w:rFonts w:ascii="Times New Roman" w:eastAsia="Arial Unicode MS" w:hAnsi="Times New Roman" w:cs="Times New Roman"/>
                <w:b/>
                <w:szCs w:val="24"/>
              </w:rPr>
              <w:t>GCC 26.7</w:t>
            </w:r>
          </w:p>
        </w:tc>
        <w:tc>
          <w:tcPr>
            <w:tcW w:w="7739" w:type="dxa"/>
          </w:tcPr>
          <w:p w:rsidR="003C6900" w:rsidRPr="00FA3F4D" w:rsidRDefault="003C6900" w:rsidP="006827BB">
            <w:pPr>
              <w:tabs>
                <w:tab w:val="right" w:pos="7164"/>
              </w:tabs>
              <w:spacing w:before="120"/>
              <w:rPr>
                <w:rFonts w:ascii="Times New Roman" w:eastAsia="Arial Unicode MS" w:hAnsi="Times New Roman" w:cs="Times New Roman"/>
                <w:b/>
                <w:bCs/>
                <w:i/>
                <w:iCs/>
                <w:szCs w:val="24"/>
              </w:rPr>
            </w:pPr>
            <w:r w:rsidRPr="00FA3F4D">
              <w:rPr>
                <w:rFonts w:ascii="Times New Roman" w:hAnsi="Times New Roman" w:cs="Times New Roman"/>
                <w:i/>
                <w:iCs/>
                <w:sz w:val="19"/>
                <w:szCs w:val="19"/>
              </w:rPr>
              <w:t>-</w:t>
            </w:r>
            <w:r w:rsidR="006827BB" w:rsidRPr="00FA3F4D">
              <w:rPr>
                <w:rFonts w:ascii="Times New Roman" w:eastAsia="Arial Unicode MS" w:hAnsi="Times New Roman" w:cs="Times New Roman"/>
                <w:i/>
                <w:iCs/>
                <w:szCs w:val="24"/>
              </w:rPr>
              <w:t xml:space="preserve"> </w:t>
            </w:r>
            <w:r w:rsidR="006827BB" w:rsidRPr="00FA3F4D">
              <w:rPr>
                <w:rFonts w:ascii="Times New Roman" w:eastAsia="Arial Unicode MS" w:hAnsi="Times New Roman" w:cs="Times New Roman"/>
                <w:b/>
                <w:bCs/>
                <w:i/>
                <w:iCs/>
                <w:szCs w:val="24"/>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w:t>
            </w:r>
          </w:p>
          <w:p w:rsidR="00650699" w:rsidRPr="00FA3F4D" w:rsidRDefault="00650699" w:rsidP="006827BB">
            <w:pPr>
              <w:tabs>
                <w:tab w:val="right" w:pos="7164"/>
              </w:tabs>
              <w:spacing w:before="120"/>
              <w:rPr>
                <w:rFonts w:ascii="Times New Roman" w:eastAsia="Arial Unicode MS" w:hAnsi="Times New Roman" w:cs="Times New Roman"/>
                <w:i/>
                <w:iCs/>
                <w:szCs w:val="24"/>
              </w:rPr>
            </w:pPr>
            <w:r w:rsidRPr="00FA3F4D">
              <w:rPr>
                <w:rFonts w:ascii="Times New Roman" w:eastAsia="Arial Unicode MS" w:hAnsi="Times New Roman" w:cs="Times New Roman"/>
                <w:b/>
                <w:bCs/>
                <w:i/>
                <w:iCs/>
                <w:szCs w:val="24"/>
              </w:rPr>
              <w:t xml:space="preserve">- The Purchaser shall not accept partial or incomplete content of the item(s). The date of delivery shall be consider only upon delivering complete item(s) including accessories, user manual(s), and other parts specified under General Technical Specifications. </w:t>
            </w:r>
          </w:p>
        </w:tc>
      </w:tr>
      <w:tr w:rsidR="00FA3F4D" w:rsidRPr="00FA3F4D" w:rsidTr="00345417">
        <w:tc>
          <w:tcPr>
            <w:tcW w:w="1691" w:type="dxa"/>
          </w:tcPr>
          <w:p w:rsidR="003C6900" w:rsidRPr="00FA3F4D" w:rsidRDefault="003C6900" w:rsidP="00345417">
            <w:pPr>
              <w:spacing w:before="120"/>
              <w:rPr>
                <w:rFonts w:ascii="Times New Roman" w:eastAsia="Arial Unicode MS" w:hAnsi="Times New Roman" w:cs="Times New Roman"/>
                <w:b/>
                <w:szCs w:val="24"/>
              </w:rPr>
            </w:pPr>
            <w:r w:rsidRPr="00FA3F4D">
              <w:rPr>
                <w:rFonts w:ascii="Times New Roman" w:eastAsia="Arial Unicode MS" w:hAnsi="Times New Roman" w:cs="Times New Roman"/>
                <w:b/>
                <w:szCs w:val="24"/>
              </w:rPr>
              <w:t>GCC 27.1</w:t>
            </w:r>
          </w:p>
        </w:tc>
        <w:tc>
          <w:tcPr>
            <w:tcW w:w="7739" w:type="dxa"/>
          </w:tcPr>
          <w:p w:rsidR="003C6900" w:rsidRPr="00FA3F4D" w:rsidRDefault="003C6900" w:rsidP="00026F35">
            <w:pPr>
              <w:tabs>
                <w:tab w:val="right" w:pos="7164"/>
              </w:tabs>
              <w:spacing w:before="120"/>
              <w:rPr>
                <w:rFonts w:ascii="Times New Roman" w:eastAsia="Arial Unicode MS" w:hAnsi="Times New Roman" w:cs="Times New Roman"/>
                <w:szCs w:val="24"/>
              </w:rPr>
            </w:pPr>
            <w:r w:rsidRPr="00FA3F4D">
              <w:rPr>
                <w:rFonts w:ascii="Times New Roman" w:hAnsi="Times New Roman" w:cs="Times New Roman"/>
                <w:szCs w:val="24"/>
              </w:rPr>
              <w:t xml:space="preserve">The inspections and tests shall be: </w:t>
            </w:r>
            <w:r w:rsidR="00026F35" w:rsidRPr="00FA3F4D">
              <w:rPr>
                <w:rFonts w:ascii="Times New Roman" w:hAnsi="Times New Roman" w:cs="Times New Roman"/>
                <w:i/>
                <w:iCs/>
                <w:szCs w:val="24"/>
              </w:rPr>
              <w:t xml:space="preserve">carried out after the delivery of goods/completion of work by relevant </w:t>
            </w:r>
            <w:r w:rsidR="000077EF" w:rsidRPr="00FA3F4D">
              <w:rPr>
                <w:rFonts w:ascii="Times New Roman" w:hAnsi="Times New Roman" w:cs="Times New Roman"/>
                <w:i/>
                <w:iCs/>
                <w:szCs w:val="24"/>
              </w:rPr>
              <w:t>officials.</w:t>
            </w:r>
          </w:p>
        </w:tc>
      </w:tr>
      <w:tr w:rsidR="00FA3F4D" w:rsidRPr="00FA3F4D" w:rsidTr="00345417">
        <w:tc>
          <w:tcPr>
            <w:tcW w:w="1691" w:type="dxa"/>
          </w:tcPr>
          <w:p w:rsidR="003C6900" w:rsidRPr="00FA3F4D" w:rsidRDefault="003C6900" w:rsidP="00345417">
            <w:pPr>
              <w:spacing w:before="120"/>
              <w:rPr>
                <w:rFonts w:ascii="Times New Roman" w:eastAsia="Arial Unicode MS" w:hAnsi="Times New Roman" w:cs="Times New Roman"/>
                <w:b/>
                <w:szCs w:val="24"/>
              </w:rPr>
            </w:pPr>
            <w:r w:rsidRPr="00FA3F4D">
              <w:rPr>
                <w:rFonts w:ascii="Times New Roman" w:eastAsia="Arial Unicode MS" w:hAnsi="Times New Roman" w:cs="Times New Roman"/>
                <w:b/>
                <w:szCs w:val="24"/>
              </w:rPr>
              <w:t>GCC 27.2</w:t>
            </w:r>
          </w:p>
        </w:tc>
        <w:tc>
          <w:tcPr>
            <w:tcW w:w="7739" w:type="dxa"/>
          </w:tcPr>
          <w:p w:rsidR="003C6900" w:rsidRPr="00FA3F4D" w:rsidRDefault="003C6900" w:rsidP="00650699">
            <w:pPr>
              <w:tabs>
                <w:tab w:val="right" w:pos="7164"/>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Inspections and tests shall be conducted at</w:t>
            </w:r>
            <w:r w:rsidR="009C46DC" w:rsidRPr="00FA3F4D">
              <w:rPr>
                <w:rFonts w:ascii="Times New Roman" w:eastAsia="Arial Unicode MS" w:hAnsi="Times New Roman" w:cs="Times New Roman"/>
                <w:szCs w:val="24"/>
              </w:rPr>
              <w:t xml:space="preserve"> </w:t>
            </w:r>
            <w:r w:rsidR="00650699" w:rsidRPr="00FA3F4D">
              <w:rPr>
                <w:rFonts w:ascii="Times New Roman" w:eastAsia="Arial Unicode MS" w:hAnsi="Times New Roman" w:cs="Times New Roman"/>
                <w:szCs w:val="24"/>
              </w:rPr>
              <w:t xml:space="preserve">CSD, NCHM, </w:t>
            </w:r>
            <w:proofErr w:type="gramStart"/>
            <w:r w:rsidR="00650699" w:rsidRPr="00FA3F4D">
              <w:rPr>
                <w:rFonts w:ascii="Times New Roman" w:eastAsia="Arial Unicode MS" w:hAnsi="Times New Roman" w:cs="Times New Roman"/>
                <w:szCs w:val="24"/>
              </w:rPr>
              <w:t>Thimphu</w:t>
            </w:r>
            <w:proofErr w:type="gramEnd"/>
            <w:r w:rsidR="00D7362D" w:rsidRPr="00FA3F4D">
              <w:rPr>
                <w:rFonts w:ascii="Times New Roman" w:eastAsia="Arial Unicode MS" w:hAnsi="Times New Roman" w:cs="Times New Roman"/>
                <w:szCs w:val="24"/>
              </w:rPr>
              <w:t>.</w:t>
            </w:r>
          </w:p>
        </w:tc>
      </w:tr>
      <w:tr w:rsidR="00FA3F4D" w:rsidRPr="00FA3F4D" w:rsidTr="00345417">
        <w:tc>
          <w:tcPr>
            <w:tcW w:w="1691" w:type="dxa"/>
          </w:tcPr>
          <w:p w:rsidR="003C6900" w:rsidRPr="00FA3F4D" w:rsidRDefault="003C6900" w:rsidP="00345417">
            <w:pPr>
              <w:spacing w:before="120"/>
              <w:rPr>
                <w:rFonts w:ascii="Times New Roman" w:eastAsia="Arial Unicode MS" w:hAnsi="Times New Roman" w:cs="Times New Roman"/>
                <w:b/>
                <w:szCs w:val="24"/>
              </w:rPr>
            </w:pPr>
            <w:r w:rsidRPr="00FA3F4D">
              <w:rPr>
                <w:rFonts w:ascii="Times New Roman" w:eastAsia="Arial Unicode MS" w:hAnsi="Times New Roman" w:cs="Times New Roman"/>
                <w:b/>
                <w:szCs w:val="24"/>
              </w:rPr>
              <w:t>GCC 28.1</w:t>
            </w:r>
          </w:p>
        </w:tc>
        <w:tc>
          <w:tcPr>
            <w:tcW w:w="7739" w:type="dxa"/>
          </w:tcPr>
          <w:p w:rsidR="003C6900" w:rsidRPr="00FA3F4D" w:rsidRDefault="003C6900" w:rsidP="00345417">
            <w:pPr>
              <w:tabs>
                <w:tab w:val="right" w:pos="7164"/>
              </w:tabs>
              <w:spacing w:before="120"/>
              <w:rPr>
                <w:rFonts w:ascii="Times New Roman" w:eastAsia="Arial Unicode MS" w:hAnsi="Times New Roman" w:cs="Times New Roman"/>
                <w:szCs w:val="24"/>
                <w:u w:val="single"/>
              </w:rPr>
            </w:pPr>
            <w:r w:rsidRPr="00FA3F4D">
              <w:rPr>
                <w:rFonts w:ascii="Times New Roman" w:eastAsia="Arial Unicode MS" w:hAnsi="Times New Roman" w:cs="Times New Roman"/>
                <w:szCs w:val="24"/>
              </w:rPr>
              <w:t>The liquidated damages shall be: 0.1</w:t>
            </w:r>
            <w:r w:rsidRPr="00FA3F4D">
              <w:rPr>
                <w:rFonts w:ascii="Times New Roman" w:eastAsia="Arial Unicode MS" w:hAnsi="Times New Roman" w:cs="Times New Roman"/>
                <w:i/>
                <w:szCs w:val="24"/>
              </w:rPr>
              <w:t xml:space="preserve"> </w:t>
            </w:r>
            <w:r w:rsidRPr="00FA3F4D">
              <w:rPr>
                <w:rFonts w:ascii="Times New Roman" w:eastAsia="Arial Unicode MS" w:hAnsi="Times New Roman" w:cs="Times New Roman"/>
                <w:szCs w:val="24"/>
              </w:rPr>
              <w:t>% per day.</w:t>
            </w:r>
            <w:r w:rsidRPr="00FA3F4D">
              <w:rPr>
                <w:rFonts w:ascii="Times New Roman" w:eastAsia="Arial Unicode MS" w:hAnsi="Times New Roman" w:cs="Times New Roman"/>
                <w:szCs w:val="24"/>
              </w:rPr>
              <w:br/>
            </w:r>
          </w:p>
        </w:tc>
      </w:tr>
      <w:tr w:rsidR="00FA3F4D" w:rsidRPr="00FA3F4D" w:rsidTr="00345417">
        <w:tc>
          <w:tcPr>
            <w:tcW w:w="1691" w:type="dxa"/>
          </w:tcPr>
          <w:p w:rsidR="003C6900" w:rsidRPr="00FA3F4D" w:rsidRDefault="003C6900" w:rsidP="00345417">
            <w:pPr>
              <w:spacing w:before="120"/>
              <w:rPr>
                <w:rFonts w:ascii="Times New Roman" w:eastAsia="Arial Unicode MS" w:hAnsi="Times New Roman" w:cs="Times New Roman"/>
                <w:b/>
                <w:szCs w:val="24"/>
              </w:rPr>
            </w:pPr>
            <w:r w:rsidRPr="00FA3F4D">
              <w:rPr>
                <w:rFonts w:ascii="Times New Roman" w:eastAsia="Arial Unicode MS" w:hAnsi="Times New Roman" w:cs="Times New Roman"/>
                <w:b/>
                <w:szCs w:val="24"/>
              </w:rPr>
              <w:t>GCC 28.1</w:t>
            </w:r>
          </w:p>
        </w:tc>
        <w:tc>
          <w:tcPr>
            <w:tcW w:w="7739" w:type="dxa"/>
          </w:tcPr>
          <w:p w:rsidR="003C6900" w:rsidRPr="00FA3F4D" w:rsidRDefault="003C6900" w:rsidP="00345417">
            <w:pPr>
              <w:tabs>
                <w:tab w:val="right" w:pos="7164"/>
              </w:tabs>
              <w:spacing w:before="120"/>
              <w:rPr>
                <w:rFonts w:ascii="Times New Roman" w:eastAsia="Arial Unicode MS" w:hAnsi="Times New Roman" w:cs="Times New Roman"/>
                <w:szCs w:val="24"/>
                <w:u w:val="single"/>
              </w:rPr>
            </w:pPr>
            <w:r w:rsidRPr="00FA3F4D">
              <w:rPr>
                <w:rFonts w:ascii="Times New Roman" w:eastAsia="Arial Unicode MS" w:hAnsi="Times New Roman" w:cs="Times New Roman"/>
                <w:szCs w:val="24"/>
              </w:rPr>
              <w:t xml:space="preserve">The maximum amount of liquidated damages shall be: </w:t>
            </w:r>
            <w:r w:rsidRPr="00FA3F4D">
              <w:rPr>
                <w:rFonts w:ascii="Times New Roman" w:eastAsia="Arial Unicode MS" w:hAnsi="Times New Roman" w:cs="Times New Roman"/>
                <w:i/>
                <w:szCs w:val="24"/>
                <w:u w:val="single"/>
              </w:rPr>
              <w:t>10</w:t>
            </w:r>
            <w:r w:rsidRPr="00FA3F4D">
              <w:rPr>
                <w:rFonts w:ascii="Times New Roman" w:eastAsia="Arial Unicode MS" w:hAnsi="Times New Roman" w:cs="Times New Roman"/>
                <w:szCs w:val="24"/>
                <w:u w:val="single"/>
              </w:rPr>
              <w:t xml:space="preserve"> %. </w:t>
            </w:r>
            <w:r w:rsidRPr="00FA3F4D">
              <w:rPr>
                <w:rFonts w:ascii="Times New Roman" w:eastAsia="Arial Unicode MS" w:hAnsi="Times New Roman" w:cs="Times New Roman"/>
                <w:i/>
                <w:szCs w:val="24"/>
                <w:u w:val="single"/>
              </w:rPr>
              <w:t>[The maximum figure is normally ten percent (10%)]</w:t>
            </w:r>
          </w:p>
        </w:tc>
      </w:tr>
      <w:tr w:rsidR="00FA3F4D" w:rsidRPr="00FA3F4D" w:rsidTr="00345417">
        <w:tc>
          <w:tcPr>
            <w:tcW w:w="1691" w:type="dxa"/>
          </w:tcPr>
          <w:p w:rsidR="003C6900" w:rsidRPr="00FA3F4D" w:rsidRDefault="003C6900" w:rsidP="00345417">
            <w:pPr>
              <w:spacing w:before="120"/>
              <w:rPr>
                <w:rFonts w:ascii="Times New Roman" w:eastAsia="Arial Unicode MS" w:hAnsi="Times New Roman" w:cs="Times New Roman"/>
                <w:b/>
                <w:szCs w:val="24"/>
              </w:rPr>
            </w:pPr>
            <w:r w:rsidRPr="00FA3F4D">
              <w:rPr>
                <w:rFonts w:ascii="Times New Roman" w:eastAsia="Arial Unicode MS" w:hAnsi="Times New Roman" w:cs="Times New Roman"/>
                <w:b/>
                <w:szCs w:val="24"/>
              </w:rPr>
              <w:t>GCC 29.3</w:t>
            </w:r>
          </w:p>
        </w:tc>
        <w:tc>
          <w:tcPr>
            <w:tcW w:w="7739" w:type="dxa"/>
          </w:tcPr>
          <w:p w:rsidR="00650699" w:rsidRPr="00FA3F4D" w:rsidRDefault="00650699" w:rsidP="00650699">
            <w:pPr>
              <w:tabs>
                <w:tab w:val="right" w:pos="7164"/>
              </w:tabs>
              <w:spacing w:before="120"/>
              <w:rPr>
                <w:rFonts w:ascii="Times New Roman" w:eastAsia="Arial Unicode MS" w:hAnsi="Times New Roman" w:cs="Times New Roman"/>
                <w:b/>
                <w:i/>
                <w:szCs w:val="24"/>
                <w:u w:val="single"/>
              </w:rPr>
            </w:pPr>
            <w:r w:rsidRPr="00FA3F4D">
              <w:rPr>
                <w:rFonts w:ascii="Times New Roman" w:eastAsia="Arial Unicode MS" w:hAnsi="Times New Roman" w:cs="Times New Roman"/>
                <w:b/>
                <w:i/>
                <w:szCs w:val="24"/>
              </w:rPr>
              <w:t>The period of validity of the Warranty of the item(s) shall be 12 months from the date of acceptance at CSD, NCHM.</w:t>
            </w:r>
          </w:p>
          <w:p w:rsidR="003C6900" w:rsidRPr="00FA3F4D" w:rsidRDefault="003C6900" w:rsidP="00650699">
            <w:pPr>
              <w:tabs>
                <w:tab w:val="right" w:pos="7164"/>
              </w:tabs>
              <w:spacing w:before="120"/>
              <w:rPr>
                <w:rFonts w:ascii="Times New Roman" w:eastAsia="Arial Unicode MS" w:hAnsi="Times New Roman" w:cs="Times New Roman"/>
                <w:szCs w:val="24"/>
                <w:u w:val="single"/>
              </w:rPr>
            </w:pPr>
            <w:r w:rsidRPr="00FA3F4D">
              <w:rPr>
                <w:rFonts w:ascii="Times New Roman" w:eastAsia="Arial Unicode MS" w:hAnsi="Times New Roman" w:cs="Times New Roman"/>
                <w:szCs w:val="24"/>
                <w:u w:val="single"/>
              </w:rPr>
              <w:t xml:space="preserve">For the purposes of the Warranty the place(s) of final destination(s) shall </w:t>
            </w:r>
            <w:proofErr w:type="gramStart"/>
            <w:r w:rsidRPr="00FA3F4D">
              <w:rPr>
                <w:rFonts w:ascii="Times New Roman" w:eastAsia="Arial Unicode MS" w:hAnsi="Times New Roman" w:cs="Times New Roman"/>
                <w:szCs w:val="24"/>
                <w:u w:val="single"/>
              </w:rPr>
              <w:t>be:</w:t>
            </w:r>
            <w:proofErr w:type="gramEnd"/>
            <w:r w:rsidRPr="00FA3F4D">
              <w:rPr>
                <w:rFonts w:ascii="Times New Roman" w:eastAsia="Arial Unicode MS" w:hAnsi="Times New Roman" w:cs="Times New Roman"/>
                <w:szCs w:val="24"/>
                <w:u w:val="single"/>
              </w:rPr>
              <w:t xml:space="preserve"> </w:t>
            </w:r>
            <w:r w:rsidRPr="00FA3F4D">
              <w:rPr>
                <w:rFonts w:ascii="Times New Roman" w:eastAsia="Arial Unicode MS" w:hAnsi="Times New Roman" w:cs="Times New Roman"/>
                <w:b/>
                <w:szCs w:val="24"/>
              </w:rPr>
              <w:t>National Center for Hydrology and Meteorology, Thimphu.</w:t>
            </w:r>
          </w:p>
        </w:tc>
      </w:tr>
      <w:tr w:rsidR="003C6900" w:rsidRPr="00FA3F4D" w:rsidTr="00345417">
        <w:tc>
          <w:tcPr>
            <w:tcW w:w="1691" w:type="dxa"/>
          </w:tcPr>
          <w:p w:rsidR="003C6900" w:rsidRPr="00FA3F4D" w:rsidRDefault="003C6900" w:rsidP="00345417">
            <w:pPr>
              <w:spacing w:before="120"/>
              <w:rPr>
                <w:rFonts w:ascii="Times New Roman" w:eastAsia="Arial Unicode MS" w:hAnsi="Times New Roman" w:cs="Times New Roman"/>
                <w:b/>
                <w:szCs w:val="24"/>
              </w:rPr>
            </w:pPr>
            <w:r w:rsidRPr="00FA3F4D">
              <w:rPr>
                <w:rFonts w:ascii="Times New Roman" w:eastAsia="Arial Unicode MS" w:hAnsi="Times New Roman" w:cs="Times New Roman"/>
                <w:b/>
                <w:szCs w:val="24"/>
              </w:rPr>
              <w:t>GCC 29.5 and 29.6</w:t>
            </w:r>
          </w:p>
        </w:tc>
        <w:tc>
          <w:tcPr>
            <w:tcW w:w="7739" w:type="dxa"/>
          </w:tcPr>
          <w:p w:rsidR="003C6900" w:rsidRPr="00FA3F4D" w:rsidRDefault="003C6900" w:rsidP="00345417">
            <w:pPr>
              <w:tabs>
                <w:tab w:val="right" w:pos="7164"/>
              </w:tabs>
              <w:spacing w:before="120"/>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The period for repair or replacement shall be: </w:t>
            </w:r>
            <w:r w:rsidR="003A6075" w:rsidRPr="00FA3F4D">
              <w:rPr>
                <w:rFonts w:ascii="Times New Roman" w:eastAsia="Arial Unicode MS" w:hAnsi="Times New Roman" w:cs="Times New Roman"/>
                <w:i/>
                <w:szCs w:val="24"/>
              </w:rPr>
              <w:t>15</w:t>
            </w:r>
            <w:r w:rsidRPr="00FA3F4D">
              <w:rPr>
                <w:rFonts w:ascii="Times New Roman" w:eastAsia="Arial Unicode MS" w:hAnsi="Times New Roman" w:cs="Times New Roman"/>
                <w:i/>
                <w:szCs w:val="24"/>
              </w:rPr>
              <w:t xml:space="preserve"> </w:t>
            </w:r>
            <w:r w:rsidRPr="00FA3F4D">
              <w:rPr>
                <w:rFonts w:ascii="Times New Roman" w:eastAsia="Arial Unicode MS" w:hAnsi="Times New Roman" w:cs="Times New Roman"/>
                <w:szCs w:val="24"/>
              </w:rPr>
              <w:t>days.</w:t>
            </w:r>
          </w:p>
          <w:p w:rsidR="003C6900" w:rsidRPr="00FA3F4D" w:rsidRDefault="003C6900" w:rsidP="00345417">
            <w:pPr>
              <w:tabs>
                <w:tab w:val="right" w:pos="7164"/>
              </w:tabs>
              <w:spacing w:before="120"/>
              <w:rPr>
                <w:rFonts w:ascii="Times New Roman" w:eastAsia="Arial Unicode MS" w:hAnsi="Times New Roman" w:cs="Times New Roman"/>
                <w:szCs w:val="24"/>
              </w:rPr>
            </w:pPr>
          </w:p>
        </w:tc>
      </w:tr>
    </w:tbl>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suppressAutoHyphens/>
        <w:rPr>
          <w:rFonts w:ascii="Times New Roman" w:hAnsi="Times New Roman" w:cs="Times New Roman"/>
          <w:szCs w:val="24"/>
        </w:rPr>
      </w:pPr>
      <w:r w:rsidRPr="00FA3F4D">
        <w:rPr>
          <w:rFonts w:ascii="Times New Roman" w:eastAsia="Arial Unicode MS" w:hAnsi="Times New Roman" w:cs="Times New Roman"/>
          <w:szCs w:val="24"/>
        </w:rPr>
        <w:br w:type="page"/>
      </w:r>
      <w:r w:rsidRPr="00FA3F4D">
        <w:rPr>
          <w:rFonts w:ascii="Times New Roman" w:hAnsi="Times New Roman" w:cs="Times New Roman"/>
          <w:b/>
          <w:szCs w:val="24"/>
        </w:rPr>
        <w:lastRenderedPageBreak/>
        <w:t>Attachment: Price Adjustment Formula</w:t>
      </w:r>
    </w:p>
    <w:p w:rsidR="00E829BA" w:rsidRPr="00FA3F4D" w:rsidRDefault="00E829BA" w:rsidP="00E829BA">
      <w:pPr>
        <w:suppressAutoHyphens/>
        <w:rPr>
          <w:rFonts w:ascii="Times New Roman" w:hAnsi="Times New Roman" w:cs="Times New Roman"/>
          <w:szCs w:val="24"/>
        </w:rPr>
      </w:pPr>
    </w:p>
    <w:p w:rsidR="00E829BA" w:rsidRPr="00FA3F4D" w:rsidRDefault="00E829BA" w:rsidP="00E829BA">
      <w:pPr>
        <w:suppressAutoHyphens/>
        <w:rPr>
          <w:rFonts w:ascii="Times New Roman" w:hAnsi="Times New Roman" w:cs="Times New Roman"/>
          <w:szCs w:val="24"/>
        </w:rPr>
      </w:pPr>
      <w:r w:rsidRPr="00FA3F4D">
        <w:rPr>
          <w:rFonts w:ascii="Times New Roman" w:hAnsi="Times New Roman" w:cs="Times New Roman"/>
          <w:szCs w:val="24"/>
        </w:rPr>
        <w:t>If, in accordance with GCC 16.2, prices shall be adjustable, the following method shall be used to calculate the price adjustment:</w:t>
      </w:r>
    </w:p>
    <w:p w:rsidR="00E829BA" w:rsidRPr="00FA3F4D" w:rsidRDefault="00E829BA" w:rsidP="00E829BA">
      <w:pPr>
        <w:suppressAutoHyphens/>
        <w:rPr>
          <w:rFonts w:ascii="Times New Roman" w:hAnsi="Times New Roman" w:cs="Times New Roman"/>
          <w:szCs w:val="24"/>
        </w:rPr>
      </w:pPr>
    </w:p>
    <w:p w:rsidR="00E829BA" w:rsidRPr="00FA3F4D" w:rsidRDefault="00E829BA" w:rsidP="00E829BA">
      <w:pPr>
        <w:suppressAutoHyphens/>
        <w:ind w:left="720" w:hanging="720"/>
        <w:rPr>
          <w:rFonts w:ascii="Times New Roman" w:hAnsi="Times New Roman" w:cs="Times New Roman"/>
          <w:szCs w:val="24"/>
        </w:rPr>
      </w:pPr>
      <w:r w:rsidRPr="00FA3F4D">
        <w:rPr>
          <w:rFonts w:ascii="Times New Roman" w:hAnsi="Times New Roman" w:cs="Times New Roman"/>
          <w:szCs w:val="24"/>
        </w:rPr>
        <w:t xml:space="preserve">16.2 </w:t>
      </w:r>
      <w:r w:rsidRPr="00FA3F4D">
        <w:rPr>
          <w:rFonts w:ascii="Times New Roman" w:hAnsi="Times New Roman" w:cs="Times New Roman"/>
          <w:szCs w:val="24"/>
        </w:rPr>
        <w:tab/>
        <w:t>Prices payable to the Supplier, as stated in the Contract, shall be subject to adjustment during performance of the Contract to reflect changes in the cost of labor and material components in accordance with the formula:</w:t>
      </w:r>
    </w:p>
    <w:p w:rsidR="00E829BA" w:rsidRPr="00FA3F4D" w:rsidRDefault="00E829BA" w:rsidP="00E829BA">
      <w:pPr>
        <w:suppressAutoHyphens/>
        <w:rPr>
          <w:rFonts w:ascii="Times New Roman" w:hAnsi="Times New Roman" w:cs="Times New Roman"/>
          <w:szCs w:val="24"/>
        </w:rPr>
      </w:pPr>
    </w:p>
    <w:p w:rsidR="00E829BA" w:rsidRPr="00FA3F4D" w:rsidRDefault="00E829BA" w:rsidP="00E829BA">
      <w:pPr>
        <w:suppressAutoHyphens/>
        <w:jc w:val="center"/>
        <w:rPr>
          <w:rFonts w:ascii="Times New Roman" w:hAnsi="Times New Roman" w:cs="Times New Roman"/>
          <w:szCs w:val="24"/>
        </w:rPr>
      </w:pPr>
      <w:r w:rsidRPr="00FA3F4D">
        <w:rPr>
          <w:rFonts w:ascii="Times New Roman" w:hAnsi="Times New Roman" w:cs="Times New Roman"/>
          <w:szCs w:val="24"/>
        </w:rPr>
        <w:t>P</w:t>
      </w:r>
      <w:r w:rsidRPr="00FA3F4D">
        <w:rPr>
          <w:rFonts w:ascii="Times New Roman" w:hAnsi="Times New Roman" w:cs="Times New Roman"/>
          <w:szCs w:val="24"/>
          <w:vertAlign w:val="subscript"/>
        </w:rPr>
        <w:t>1</w:t>
      </w:r>
      <w:r w:rsidRPr="00FA3F4D">
        <w:rPr>
          <w:rFonts w:ascii="Times New Roman" w:hAnsi="Times New Roman" w:cs="Times New Roman"/>
          <w:szCs w:val="24"/>
        </w:rPr>
        <w:t xml:space="preserve"> = P</w:t>
      </w:r>
      <w:r w:rsidRPr="00FA3F4D">
        <w:rPr>
          <w:rFonts w:ascii="Times New Roman" w:hAnsi="Times New Roman" w:cs="Times New Roman"/>
          <w:szCs w:val="24"/>
          <w:vertAlign w:val="subscript"/>
        </w:rPr>
        <w:t>0</w:t>
      </w:r>
      <w:r w:rsidRPr="00FA3F4D">
        <w:rPr>
          <w:rFonts w:ascii="Times New Roman" w:hAnsi="Times New Roman" w:cs="Times New Roman"/>
          <w:szCs w:val="24"/>
        </w:rPr>
        <w:t xml:space="preserve"> [a + </w:t>
      </w:r>
      <w:r w:rsidRPr="00FA3F4D">
        <w:rPr>
          <w:rFonts w:ascii="Times New Roman" w:hAnsi="Times New Roman" w:cs="Times New Roman"/>
          <w:szCs w:val="24"/>
          <w:u w:val="single"/>
        </w:rPr>
        <w:t>bL</w:t>
      </w:r>
      <w:r w:rsidRPr="00FA3F4D">
        <w:rPr>
          <w:rFonts w:ascii="Times New Roman" w:hAnsi="Times New Roman" w:cs="Times New Roman"/>
          <w:szCs w:val="24"/>
          <w:vertAlign w:val="subscript"/>
        </w:rPr>
        <w:t>1</w:t>
      </w:r>
      <w:r w:rsidRPr="00FA3F4D">
        <w:rPr>
          <w:rFonts w:ascii="Times New Roman" w:hAnsi="Times New Roman" w:cs="Times New Roman"/>
          <w:szCs w:val="24"/>
        </w:rPr>
        <w:t xml:space="preserve"> + </w:t>
      </w:r>
      <w:r w:rsidRPr="00FA3F4D">
        <w:rPr>
          <w:rFonts w:ascii="Times New Roman" w:hAnsi="Times New Roman" w:cs="Times New Roman"/>
          <w:szCs w:val="24"/>
          <w:u w:val="single"/>
        </w:rPr>
        <w:t>cM</w:t>
      </w:r>
      <w:r w:rsidRPr="00FA3F4D">
        <w:rPr>
          <w:rFonts w:ascii="Times New Roman" w:hAnsi="Times New Roman" w:cs="Times New Roman"/>
          <w:szCs w:val="24"/>
          <w:vertAlign w:val="subscript"/>
        </w:rPr>
        <w:t>1</w:t>
      </w:r>
      <w:r w:rsidRPr="00FA3F4D">
        <w:rPr>
          <w:rFonts w:ascii="Times New Roman" w:hAnsi="Times New Roman" w:cs="Times New Roman"/>
          <w:szCs w:val="24"/>
        </w:rPr>
        <w:t>] - P</w:t>
      </w:r>
      <w:r w:rsidRPr="00FA3F4D">
        <w:rPr>
          <w:rFonts w:ascii="Times New Roman" w:hAnsi="Times New Roman" w:cs="Times New Roman"/>
          <w:szCs w:val="24"/>
          <w:vertAlign w:val="subscript"/>
        </w:rPr>
        <w:t>0</w:t>
      </w:r>
    </w:p>
    <w:p w:rsidR="00E829BA" w:rsidRPr="00FA3F4D" w:rsidRDefault="00E829BA" w:rsidP="00E829BA">
      <w:pPr>
        <w:tabs>
          <w:tab w:val="left" w:pos="4410"/>
          <w:tab w:val="left" w:pos="4950"/>
        </w:tabs>
        <w:suppressAutoHyphens/>
        <w:rPr>
          <w:rFonts w:ascii="Times New Roman" w:hAnsi="Times New Roman" w:cs="Times New Roman"/>
          <w:szCs w:val="24"/>
        </w:rPr>
      </w:pPr>
      <w:r w:rsidRPr="00FA3F4D">
        <w:rPr>
          <w:rFonts w:ascii="Times New Roman" w:hAnsi="Times New Roman" w:cs="Times New Roman"/>
          <w:szCs w:val="24"/>
        </w:rPr>
        <w:tab/>
        <w:t>L</w:t>
      </w:r>
      <w:r w:rsidRPr="00FA3F4D">
        <w:rPr>
          <w:rFonts w:ascii="Times New Roman" w:hAnsi="Times New Roman" w:cs="Times New Roman"/>
          <w:szCs w:val="24"/>
          <w:vertAlign w:val="subscript"/>
        </w:rPr>
        <w:t>0</w:t>
      </w:r>
      <w:r w:rsidRPr="00FA3F4D">
        <w:rPr>
          <w:rFonts w:ascii="Times New Roman" w:hAnsi="Times New Roman" w:cs="Times New Roman"/>
          <w:szCs w:val="24"/>
        </w:rPr>
        <w:tab/>
        <w:t xml:space="preserve"> M</w:t>
      </w:r>
      <w:r w:rsidRPr="00FA3F4D">
        <w:rPr>
          <w:rFonts w:ascii="Times New Roman" w:hAnsi="Times New Roman" w:cs="Times New Roman"/>
          <w:szCs w:val="24"/>
          <w:vertAlign w:val="subscript"/>
        </w:rPr>
        <w:t>0</w:t>
      </w:r>
    </w:p>
    <w:p w:rsidR="00E829BA" w:rsidRPr="00FA3F4D" w:rsidRDefault="00E829BA" w:rsidP="00E829BA">
      <w:pPr>
        <w:suppressAutoHyphens/>
        <w:rPr>
          <w:rFonts w:ascii="Times New Roman" w:hAnsi="Times New Roman" w:cs="Times New Roman"/>
          <w:szCs w:val="24"/>
        </w:rPr>
      </w:pPr>
    </w:p>
    <w:p w:rsidR="00E829BA" w:rsidRPr="00FA3F4D" w:rsidRDefault="00E829BA" w:rsidP="00E829BA">
      <w:pPr>
        <w:suppressAutoHyphens/>
        <w:ind w:left="2131" w:hanging="2131"/>
        <w:jc w:val="center"/>
        <w:rPr>
          <w:rFonts w:ascii="Times New Roman" w:hAnsi="Times New Roman" w:cs="Times New Roman"/>
          <w:szCs w:val="24"/>
        </w:rPr>
      </w:pPr>
      <w:proofErr w:type="spellStart"/>
      <w:r w:rsidRPr="00FA3F4D">
        <w:rPr>
          <w:rFonts w:ascii="Times New Roman" w:hAnsi="Times New Roman" w:cs="Times New Roman"/>
          <w:szCs w:val="24"/>
        </w:rPr>
        <w:t>a+b+c</w:t>
      </w:r>
      <w:proofErr w:type="spellEnd"/>
      <w:r w:rsidRPr="00FA3F4D">
        <w:rPr>
          <w:rFonts w:ascii="Times New Roman" w:hAnsi="Times New Roman" w:cs="Times New Roman"/>
          <w:szCs w:val="24"/>
        </w:rPr>
        <w:t xml:space="preserve"> = 1</w:t>
      </w:r>
    </w:p>
    <w:p w:rsidR="00E829BA" w:rsidRPr="00FA3F4D" w:rsidRDefault="00E829BA" w:rsidP="00E829BA">
      <w:pPr>
        <w:tabs>
          <w:tab w:val="left" w:pos="1440"/>
          <w:tab w:val="left" w:pos="1800"/>
        </w:tabs>
        <w:suppressAutoHyphens/>
        <w:ind w:left="1800" w:hanging="1260"/>
        <w:rPr>
          <w:rFonts w:ascii="Times New Roman" w:hAnsi="Times New Roman" w:cs="Times New Roman"/>
          <w:szCs w:val="24"/>
        </w:rPr>
      </w:pPr>
      <w:r w:rsidRPr="00FA3F4D">
        <w:rPr>
          <w:rFonts w:ascii="Times New Roman" w:hAnsi="Times New Roman" w:cs="Times New Roman"/>
          <w:szCs w:val="24"/>
        </w:rPr>
        <w:t>in which:</w:t>
      </w:r>
    </w:p>
    <w:p w:rsidR="00E829BA" w:rsidRPr="00FA3F4D" w:rsidRDefault="00E829BA" w:rsidP="00E829BA">
      <w:pPr>
        <w:tabs>
          <w:tab w:val="left" w:pos="1440"/>
          <w:tab w:val="left" w:pos="1800"/>
        </w:tabs>
        <w:suppressAutoHyphens/>
        <w:ind w:left="1800" w:hanging="1260"/>
        <w:rPr>
          <w:rFonts w:ascii="Times New Roman" w:hAnsi="Times New Roman" w:cs="Times New Roman"/>
          <w:szCs w:val="24"/>
        </w:rPr>
      </w:pPr>
    </w:p>
    <w:p w:rsidR="00E829BA" w:rsidRPr="00FA3F4D" w:rsidRDefault="00E829BA" w:rsidP="00E829BA">
      <w:pPr>
        <w:tabs>
          <w:tab w:val="left" w:pos="1440"/>
          <w:tab w:val="left" w:pos="1800"/>
        </w:tabs>
        <w:suppressAutoHyphens/>
        <w:ind w:left="1814" w:hanging="1267"/>
        <w:rPr>
          <w:rFonts w:ascii="Times New Roman" w:hAnsi="Times New Roman" w:cs="Times New Roman"/>
          <w:szCs w:val="24"/>
        </w:rPr>
      </w:pPr>
      <w:r w:rsidRPr="00FA3F4D">
        <w:rPr>
          <w:rFonts w:ascii="Times New Roman" w:hAnsi="Times New Roman" w:cs="Times New Roman"/>
          <w:szCs w:val="24"/>
        </w:rPr>
        <w:t>P</w:t>
      </w:r>
      <w:r w:rsidRPr="00FA3F4D">
        <w:rPr>
          <w:rFonts w:ascii="Times New Roman" w:hAnsi="Times New Roman" w:cs="Times New Roman"/>
          <w:szCs w:val="24"/>
          <w:vertAlign w:val="subscript"/>
        </w:rPr>
        <w:t>1</w:t>
      </w:r>
      <w:r w:rsidRPr="00FA3F4D">
        <w:rPr>
          <w:rFonts w:ascii="Times New Roman" w:hAnsi="Times New Roman" w:cs="Times New Roman"/>
          <w:szCs w:val="24"/>
        </w:rPr>
        <w:tab/>
        <w:t>=</w:t>
      </w:r>
      <w:r w:rsidRPr="00FA3F4D">
        <w:rPr>
          <w:rFonts w:ascii="Times New Roman" w:hAnsi="Times New Roman" w:cs="Times New Roman"/>
          <w:szCs w:val="24"/>
        </w:rPr>
        <w:tab/>
        <w:t>adjustment amount payable to the Supplier.</w:t>
      </w:r>
    </w:p>
    <w:p w:rsidR="00E829BA" w:rsidRPr="00FA3F4D" w:rsidRDefault="00E829BA" w:rsidP="00E829BA">
      <w:pPr>
        <w:tabs>
          <w:tab w:val="left" w:pos="1440"/>
          <w:tab w:val="left" w:pos="1800"/>
        </w:tabs>
        <w:suppressAutoHyphens/>
        <w:ind w:left="1800" w:hanging="1260"/>
        <w:rPr>
          <w:rFonts w:ascii="Times New Roman" w:hAnsi="Times New Roman" w:cs="Times New Roman"/>
          <w:szCs w:val="24"/>
        </w:rPr>
      </w:pPr>
      <w:r w:rsidRPr="00FA3F4D">
        <w:rPr>
          <w:rFonts w:ascii="Times New Roman" w:hAnsi="Times New Roman" w:cs="Times New Roman"/>
          <w:szCs w:val="24"/>
        </w:rPr>
        <w:t>P</w:t>
      </w:r>
      <w:r w:rsidRPr="00FA3F4D">
        <w:rPr>
          <w:rFonts w:ascii="Times New Roman" w:hAnsi="Times New Roman" w:cs="Times New Roman"/>
          <w:szCs w:val="24"/>
          <w:vertAlign w:val="subscript"/>
        </w:rPr>
        <w:t>0</w:t>
      </w:r>
      <w:r w:rsidRPr="00FA3F4D">
        <w:rPr>
          <w:rFonts w:ascii="Times New Roman" w:hAnsi="Times New Roman" w:cs="Times New Roman"/>
          <w:szCs w:val="24"/>
        </w:rPr>
        <w:tab/>
        <w:t>=</w:t>
      </w:r>
      <w:r w:rsidRPr="00FA3F4D">
        <w:rPr>
          <w:rFonts w:ascii="Times New Roman" w:hAnsi="Times New Roman" w:cs="Times New Roman"/>
          <w:szCs w:val="24"/>
        </w:rPr>
        <w:tab/>
        <w:t>Contract Price (base price).</w:t>
      </w:r>
    </w:p>
    <w:p w:rsidR="00E829BA" w:rsidRPr="00FA3F4D" w:rsidRDefault="00E829BA" w:rsidP="00E829BA">
      <w:pPr>
        <w:tabs>
          <w:tab w:val="left" w:pos="1440"/>
          <w:tab w:val="left" w:pos="1800"/>
        </w:tabs>
        <w:suppressAutoHyphens/>
        <w:ind w:left="1800" w:hanging="1260"/>
        <w:rPr>
          <w:rFonts w:ascii="Times New Roman" w:hAnsi="Times New Roman" w:cs="Times New Roman"/>
          <w:szCs w:val="24"/>
        </w:rPr>
      </w:pPr>
      <w:r w:rsidRPr="00FA3F4D">
        <w:rPr>
          <w:rFonts w:ascii="Times New Roman" w:hAnsi="Times New Roman" w:cs="Times New Roman"/>
          <w:szCs w:val="24"/>
        </w:rPr>
        <w:t>a</w:t>
      </w:r>
      <w:r w:rsidRPr="00FA3F4D">
        <w:rPr>
          <w:rFonts w:ascii="Times New Roman" w:hAnsi="Times New Roman" w:cs="Times New Roman"/>
          <w:szCs w:val="24"/>
        </w:rPr>
        <w:tab/>
        <w:t>=</w:t>
      </w:r>
      <w:r w:rsidRPr="00FA3F4D">
        <w:rPr>
          <w:rFonts w:ascii="Times New Roman" w:hAnsi="Times New Roman" w:cs="Times New Roman"/>
          <w:szCs w:val="24"/>
        </w:rPr>
        <w:tab/>
        <w:t>fixed element representing profits and overheads included in the Contract Price and generally in the range of five (5) to fifteen percent (15%).</w:t>
      </w:r>
    </w:p>
    <w:p w:rsidR="00E829BA" w:rsidRPr="00FA3F4D" w:rsidRDefault="00E829BA" w:rsidP="00E829BA">
      <w:pPr>
        <w:tabs>
          <w:tab w:val="left" w:pos="1440"/>
          <w:tab w:val="left" w:pos="1800"/>
        </w:tabs>
        <w:suppressAutoHyphens/>
        <w:ind w:left="1800" w:hanging="1260"/>
        <w:rPr>
          <w:rFonts w:ascii="Times New Roman" w:hAnsi="Times New Roman" w:cs="Times New Roman"/>
          <w:szCs w:val="24"/>
        </w:rPr>
      </w:pPr>
      <w:r w:rsidRPr="00FA3F4D">
        <w:rPr>
          <w:rFonts w:ascii="Times New Roman" w:hAnsi="Times New Roman" w:cs="Times New Roman"/>
          <w:szCs w:val="24"/>
        </w:rPr>
        <w:t>b</w:t>
      </w:r>
      <w:r w:rsidRPr="00FA3F4D">
        <w:rPr>
          <w:rFonts w:ascii="Times New Roman" w:hAnsi="Times New Roman" w:cs="Times New Roman"/>
          <w:szCs w:val="24"/>
        </w:rPr>
        <w:tab/>
        <w:t>=</w:t>
      </w:r>
      <w:r w:rsidRPr="00FA3F4D">
        <w:rPr>
          <w:rFonts w:ascii="Times New Roman" w:hAnsi="Times New Roman" w:cs="Times New Roman"/>
          <w:szCs w:val="24"/>
        </w:rPr>
        <w:tab/>
        <w:t>estimated percentage of labor component in the Contract Price.</w:t>
      </w:r>
    </w:p>
    <w:p w:rsidR="00E829BA" w:rsidRPr="00FA3F4D" w:rsidRDefault="00E829BA" w:rsidP="00E829BA">
      <w:pPr>
        <w:tabs>
          <w:tab w:val="left" w:pos="1440"/>
          <w:tab w:val="left" w:pos="1800"/>
        </w:tabs>
        <w:suppressAutoHyphens/>
        <w:ind w:left="1800" w:hanging="1260"/>
        <w:rPr>
          <w:rFonts w:ascii="Times New Roman" w:hAnsi="Times New Roman" w:cs="Times New Roman"/>
          <w:szCs w:val="24"/>
        </w:rPr>
      </w:pPr>
      <w:r w:rsidRPr="00FA3F4D">
        <w:rPr>
          <w:rFonts w:ascii="Times New Roman" w:hAnsi="Times New Roman" w:cs="Times New Roman"/>
          <w:szCs w:val="24"/>
        </w:rPr>
        <w:t>c</w:t>
      </w:r>
      <w:r w:rsidRPr="00FA3F4D">
        <w:rPr>
          <w:rFonts w:ascii="Times New Roman" w:hAnsi="Times New Roman" w:cs="Times New Roman"/>
          <w:szCs w:val="24"/>
        </w:rPr>
        <w:tab/>
        <w:t>=</w:t>
      </w:r>
      <w:r w:rsidRPr="00FA3F4D">
        <w:rPr>
          <w:rFonts w:ascii="Times New Roman" w:hAnsi="Times New Roman" w:cs="Times New Roman"/>
          <w:szCs w:val="24"/>
        </w:rPr>
        <w:tab/>
        <w:t>estimated percentage of material component in the Contract Price.</w:t>
      </w:r>
    </w:p>
    <w:p w:rsidR="00E829BA" w:rsidRPr="00FA3F4D" w:rsidRDefault="00E829BA" w:rsidP="00E829BA">
      <w:pPr>
        <w:tabs>
          <w:tab w:val="left" w:pos="1440"/>
          <w:tab w:val="left" w:pos="1800"/>
        </w:tabs>
        <w:suppressAutoHyphens/>
        <w:ind w:left="1800" w:hanging="1260"/>
        <w:rPr>
          <w:rFonts w:ascii="Times New Roman" w:hAnsi="Times New Roman" w:cs="Times New Roman"/>
          <w:szCs w:val="24"/>
        </w:rPr>
      </w:pPr>
      <w:r w:rsidRPr="00FA3F4D">
        <w:rPr>
          <w:rFonts w:ascii="Times New Roman" w:hAnsi="Times New Roman" w:cs="Times New Roman"/>
          <w:szCs w:val="24"/>
        </w:rPr>
        <w:t>L</w:t>
      </w:r>
      <w:r w:rsidRPr="00FA3F4D">
        <w:rPr>
          <w:rFonts w:ascii="Times New Roman" w:hAnsi="Times New Roman" w:cs="Times New Roman"/>
          <w:szCs w:val="24"/>
          <w:vertAlign w:val="subscript"/>
        </w:rPr>
        <w:t>0</w:t>
      </w:r>
      <w:r w:rsidRPr="00FA3F4D">
        <w:rPr>
          <w:rFonts w:ascii="Times New Roman" w:hAnsi="Times New Roman" w:cs="Times New Roman"/>
          <w:szCs w:val="24"/>
        </w:rPr>
        <w:t>, L</w:t>
      </w:r>
      <w:r w:rsidRPr="00FA3F4D">
        <w:rPr>
          <w:rFonts w:ascii="Times New Roman" w:hAnsi="Times New Roman" w:cs="Times New Roman"/>
          <w:szCs w:val="24"/>
          <w:vertAlign w:val="subscript"/>
        </w:rPr>
        <w:t>1</w:t>
      </w:r>
      <w:r w:rsidRPr="00FA3F4D">
        <w:rPr>
          <w:rFonts w:ascii="Times New Roman" w:hAnsi="Times New Roman" w:cs="Times New Roman"/>
          <w:szCs w:val="24"/>
        </w:rPr>
        <w:tab/>
        <w:t>=</w:t>
      </w:r>
      <w:r w:rsidRPr="00FA3F4D">
        <w:rPr>
          <w:rFonts w:ascii="Times New Roman" w:hAnsi="Times New Roman" w:cs="Times New Roman"/>
          <w:szCs w:val="24"/>
        </w:rPr>
        <w:tab/>
        <w:t>labor indices applicable to the appropriate industry in the country of origin on the base date and date for adjustment, respectively.</w:t>
      </w:r>
    </w:p>
    <w:p w:rsidR="00E829BA" w:rsidRPr="00FA3F4D" w:rsidRDefault="00E829BA" w:rsidP="00E829BA">
      <w:pPr>
        <w:tabs>
          <w:tab w:val="left" w:pos="1440"/>
          <w:tab w:val="left" w:pos="1800"/>
        </w:tabs>
        <w:suppressAutoHyphens/>
        <w:ind w:left="1800" w:hanging="1260"/>
        <w:rPr>
          <w:rFonts w:ascii="Times New Roman" w:hAnsi="Times New Roman" w:cs="Times New Roman"/>
          <w:szCs w:val="24"/>
        </w:rPr>
      </w:pPr>
      <w:r w:rsidRPr="00FA3F4D">
        <w:rPr>
          <w:rFonts w:ascii="Times New Roman" w:hAnsi="Times New Roman" w:cs="Times New Roman"/>
          <w:szCs w:val="24"/>
        </w:rPr>
        <w:t>M</w:t>
      </w:r>
      <w:r w:rsidRPr="00FA3F4D">
        <w:rPr>
          <w:rFonts w:ascii="Times New Roman" w:hAnsi="Times New Roman" w:cs="Times New Roman"/>
          <w:szCs w:val="24"/>
          <w:vertAlign w:val="subscript"/>
        </w:rPr>
        <w:t>0</w:t>
      </w:r>
      <w:r w:rsidRPr="00FA3F4D">
        <w:rPr>
          <w:rFonts w:ascii="Times New Roman" w:hAnsi="Times New Roman" w:cs="Times New Roman"/>
          <w:szCs w:val="24"/>
        </w:rPr>
        <w:t>, M</w:t>
      </w:r>
      <w:r w:rsidRPr="00FA3F4D">
        <w:rPr>
          <w:rFonts w:ascii="Times New Roman" w:hAnsi="Times New Roman" w:cs="Times New Roman"/>
          <w:szCs w:val="24"/>
          <w:vertAlign w:val="subscript"/>
        </w:rPr>
        <w:t>1</w:t>
      </w:r>
      <w:r w:rsidRPr="00FA3F4D">
        <w:rPr>
          <w:rFonts w:ascii="Times New Roman" w:hAnsi="Times New Roman" w:cs="Times New Roman"/>
          <w:szCs w:val="24"/>
        </w:rPr>
        <w:tab/>
        <w:t>=</w:t>
      </w:r>
      <w:r w:rsidRPr="00FA3F4D">
        <w:rPr>
          <w:rFonts w:ascii="Times New Roman" w:hAnsi="Times New Roman" w:cs="Times New Roman"/>
          <w:szCs w:val="24"/>
        </w:rPr>
        <w:tab/>
        <w:t>material indices for the major raw material on the base date and date for adjustment, respectively, in the country of origin.</w:t>
      </w:r>
    </w:p>
    <w:p w:rsidR="00E829BA" w:rsidRPr="00FA3F4D" w:rsidRDefault="00E829BA" w:rsidP="00E829BA">
      <w:pPr>
        <w:suppressAutoHyphens/>
        <w:ind w:left="540"/>
        <w:rPr>
          <w:rFonts w:ascii="Times New Roman" w:hAnsi="Times New Roman" w:cs="Times New Roman"/>
          <w:szCs w:val="24"/>
        </w:rPr>
      </w:pPr>
    </w:p>
    <w:p w:rsidR="00E829BA" w:rsidRPr="00FA3F4D" w:rsidRDefault="00E829BA" w:rsidP="00E829BA">
      <w:pPr>
        <w:suppressAutoHyphens/>
        <w:ind w:left="540"/>
        <w:rPr>
          <w:rFonts w:ascii="Times New Roman" w:hAnsi="Times New Roman" w:cs="Times New Roman"/>
          <w:szCs w:val="24"/>
        </w:rPr>
      </w:pPr>
      <w:r w:rsidRPr="00FA3F4D">
        <w:rPr>
          <w:rFonts w:ascii="Times New Roman" w:hAnsi="Times New Roman" w:cs="Times New Roman"/>
          <w:szCs w:val="24"/>
        </w:rPr>
        <w:t>The coefficients a, b, and c as specified by the Purchaser are as follows:</w:t>
      </w:r>
    </w:p>
    <w:p w:rsidR="00E829BA" w:rsidRPr="00FA3F4D" w:rsidRDefault="00E829BA" w:rsidP="00E829BA">
      <w:pPr>
        <w:suppressAutoHyphens/>
        <w:ind w:left="540"/>
        <w:rPr>
          <w:rFonts w:ascii="Times New Roman" w:hAnsi="Times New Roman" w:cs="Times New Roman"/>
          <w:szCs w:val="24"/>
        </w:rPr>
      </w:pPr>
    </w:p>
    <w:p w:rsidR="00E829BA" w:rsidRPr="00FA3F4D" w:rsidRDefault="00E829BA" w:rsidP="00E829BA">
      <w:pPr>
        <w:suppressAutoHyphens/>
        <w:ind w:left="540"/>
        <w:rPr>
          <w:rFonts w:ascii="Times New Roman" w:hAnsi="Times New Roman" w:cs="Times New Roman"/>
          <w:szCs w:val="24"/>
        </w:rPr>
      </w:pPr>
      <w:r w:rsidRPr="00FA3F4D">
        <w:rPr>
          <w:rFonts w:ascii="Times New Roman" w:hAnsi="Times New Roman" w:cs="Times New Roman"/>
          <w:szCs w:val="24"/>
        </w:rPr>
        <w:t xml:space="preserve">a = </w:t>
      </w:r>
      <w:r w:rsidRPr="00FA3F4D">
        <w:rPr>
          <w:rFonts w:ascii="Times New Roman" w:hAnsi="Times New Roman" w:cs="Times New Roman"/>
          <w:i/>
          <w:iCs/>
          <w:szCs w:val="24"/>
        </w:rPr>
        <w:t>[insert value of coefficient]</w:t>
      </w:r>
      <w:r w:rsidRPr="00FA3F4D">
        <w:rPr>
          <w:rFonts w:ascii="Times New Roman" w:hAnsi="Times New Roman" w:cs="Times New Roman"/>
          <w:szCs w:val="24"/>
        </w:rPr>
        <w:t xml:space="preserve"> </w:t>
      </w:r>
    </w:p>
    <w:p w:rsidR="00E829BA" w:rsidRPr="00FA3F4D" w:rsidRDefault="00E829BA" w:rsidP="00E829BA">
      <w:pPr>
        <w:suppressAutoHyphens/>
        <w:ind w:left="540"/>
        <w:rPr>
          <w:rFonts w:ascii="Times New Roman" w:hAnsi="Times New Roman" w:cs="Times New Roman"/>
          <w:szCs w:val="24"/>
        </w:rPr>
      </w:pPr>
      <w:r w:rsidRPr="00FA3F4D">
        <w:rPr>
          <w:rFonts w:ascii="Times New Roman" w:hAnsi="Times New Roman" w:cs="Times New Roman"/>
          <w:szCs w:val="24"/>
        </w:rPr>
        <w:lastRenderedPageBreak/>
        <w:t xml:space="preserve">b = </w:t>
      </w:r>
      <w:r w:rsidRPr="00FA3F4D">
        <w:rPr>
          <w:rFonts w:ascii="Times New Roman" w:hAnsi="Times New Roman" w:cs="Times New Roman"/>
          <w:i/>
          <w:iCs/>
          <w:szCs w:val="24"/>
        </w:rPr>
        <w:t>[insert value of coefficient]</w:t>
      </w:r>
    </w:p>
    <w:p w:rsidR="00E829BA" w:rsidRPr="00FA3F4D" w:rsidRDefault="00E829BA" w:rsidP="00E829BA">
      <w:pPr>
        <w:suppressAutoHyphens/>
        <w:ind w:left="540"/>
        <w:rPr>
          <w:rFonts w:ascii="Times New Roman" w:hAnsi="Times New Roman" w:cs="Times New Roman"/>
          <w:szCs w:val="24"/>
        </w:rPr>
      </w:pPr>
      <w:r w:rsidRPr="00FA3F4D">
        <w:rPr>
          <w:rFonts w:ascii="Times New Roman" w:hAnsi="Times New Roman" w:cs="Times New Roman"/>
          <w:szCs w:val="24"/>
        </w:rPr>
        <w:t xml:space="preserve">c = </w:t>
      </w:r>
      <w:r w:rsidRPr="00FA3F4D">
        <w:rPr>
          <w:rFonts w:ascii="Times New Roman" w:hAnsi="Times New Roman" w:cs="Times New Roman"/>
          <w:i/>
          <w:iCs/>
          <w:szCs w:val="24"/>
        </w:rPr>
        <w:t>[insert value of coefficient]</w:t>
      </w:r>
    </w:p>
    <w:p w:rsidR="00E829BA" w:rsidRPr="00FA3F4D" w:rsidRDefault="00E829BA" w:rsidP="00E829BA">
      <w:pPr>
        <w:suppressAutoHyphens/>
        <w:ind w:left="540"/>
        <w:rPr>
          <w:rFonts w:ascii="Times New Roman" w:hAnsi="Times New Roman" w:cs="Times New Roman"/>
          <w:szCs w:val="24"/>
        </w:rPr>
      </w:pPr>
    </w:p>
    <w:p w:rsidR="00E829BA" w:rsidRPr="00FA3F4D" w:rsidRDefault="00E829BA" w:rsidP="00E829BA">
      <w:pPr>
        <w:suppressAutoHyphens/>
        <w:ind w:left="540"/>
        <w:rPr>
          <w:rFonts w:ascii="Times New Roman" w:hAnsi="Times New Roman" w:cs="Times New Roman"/>
          <w:szCs w:val="24"/>
        </w:rPr>
      </w:pPr>
      <w:r w:rsidRPr="00FA3F4D">
        <w:rPr>
          <w:rFonts w:ascii="Times New Roman" w:hAnsi="Times New Roman" w:cs="Times New Roman"/>
          <w:szCs w:val="24"/>
        </w:rPr>
        <w:t>The Bidder shall indicate the source of the indices and the base date indices in its bid.</w:t>
      </w:r>
    </w:p>
    <w:p w:rsidR="00E829BA" w:rsidRPr="00FA3F4D" w:rsidRDefault="00E829BA" w:rsidP="00E829BA">
      <w:pPr>
        <w:suppressAutoHyphens/>
        <w:ind w:left="540"/>
        <w:rPr>
          <w:rFonts w:ascii="Times New Roman" w:hAnsi="Times New Roman" w:cs="Times New Roman"/>
          <w:szCs w:val="24"/>
        </w:rPr>
      </w:pPr>
    </w:p>
    <w:p w:rsidR="00E829BA" w:rsidRPr="00FA3F4D" w:rsidRDefault="00E829BA" w:rsidP="00E829BA">
      <w:pPr>
        <w:suppressAutoHyphens/>
        <w:ind w:left="540"/>
        <w:rPr>
          <w:rFonts w:ascii="Times New Roman" w:hAnsi="Times New Roman" w:cs="Times New Roman"/>
          <w:szCs w:val="24"/>
        </w:rPr>
      </w:pPr>
      <w:r w:rsidRPr="00FA3F4D">
        <w:rPr>
          <w:rFonts w:ascii="Times New Roman" w:hAnsi="Times New Roman" w:cs="Times New Roman"/>
          <w:szCs w:val="24"/>
        </w:rPr>
        <w:t>Base date = thirty (30) days prior to the deadline for submission of the bids.</w:t>
      </w:r>
    </w:p>
    <w:p w:rsidR="00E829BA" w:rsidRPr="00FA3F4D" w:rsidRDefault="00E829BA" w:rsidP="00E829BA">
      <w:pPr>
        <w:suppressAutoHyphens/>
        <w:ind w:left="540"/>
        <w:rPr>
          <w:rFonts w:ascii="Times New Roman" w:hAnsi="Times New Roman" w:cs="Times New Roman"/>
          <w:szCs w:val="24"/>
        </w:rPr>
      </w:pPr>
    </w:p>
    <w:p w:rsidR="00E829BA" w:rsidRPr="00FA3F4D" w:rsidRDefault="00E829BA" w:rsidP="00E829BA">
      <w:pPr>
        <w:tabs>
          <w:tab w:val="left" w:pos="3240"/>
        </w:tabs>
        <w:suppressAutoHyphens/>
        <w:ind w:left="540"/>
        <w:rPr>
          <w:rFonts w:ascii="Times New Roman" w:hAnsi="Times New Roman" w:cs="Times New Roman"/>
          <w:szCs w:val="24"/>
        </w:rPr>
      </w:pPr>
      <w:r w:rsidRPr="00FA3F4D">
        <w:rPr>
          <w:rFonts w:ascii="Times New Roman" w:hAnsi="Times New Roman" w:cs="Times New Roman"/>
          <w:szCs w:val="24"/>
        </w:rPr>
        <w:t xml:space="preserve">Date of adjustment = </w:t>
      </w:r>
      <w:r w:rsidRPr="00FA3F4D">
        <w:rPr>
          <w:rFonts w:ascii="Times New Roman" w:hAnsi="Times New Roman" w:cs="Times New Roman"/>
          <w:i/>
          <w:iCs/>
          <w:szCs w:val="24"/>
        </w:rPr>
        <w:t>[insert number of weeks]</w:t>
      </w:r>
      <w:r w:rsidRPr="00FA3F4D">
        <w:rPr>
          <w:rFonts w:ascii="Times New Roman" w:hAnsi="Times New Roman" w:cs="Times New Roman"/>
          <w:szCs w:val="24"/>
        </w:rPr>
        <w:t xml:space="preserve"> weeks prior to date of shipment (representing the mid-point of the period of manufacture).</w:t>
      </w:r>
    </w:p>
    <w:p w:rsidR="00E829BA" w:rsidRPr="00FA3F4D" w:rsidRDefault="00E829BA" w:rsidP="00E829BA">
      <w:pPr>
        <w:suppressAutoHyphens/>
        <w:ind w:left="540"/>
        <w:rPr>
          <w:rFonts w:ascii="Times New Roman" w:hAnsi="Times New Roman" w:cs="Times New Roman"/>
          <w:szCs w:val="24"/>
        </w:rPr>
      </w:pPr>
    </w:p>
    <w:p w:rsidR="00E829BA" w:rsidRPr="00FA3F4D" w:rsidRDefault="00E829BA" w:rsidP="00E829BA">
      <w:pPr>
        <w:suppressAutoHyphens/>
        <w:ind w:left="540"/>
        <w:rPr>
          <w:rFonts w:ascii="Times New Roman" w:hAnsi="Times New Roman" w:cs="Times New Roman"/>
          <w:szCs w:val="24"/>
        </w:rPr>
      </w:pPr>
      <w:r w:rsidRPr="00FA3F4D">
        <w:rPr>
          <w:rFonts w:ascii="Times New Roman" w:hAnsi="Times New Roman" w:cs="Times New Roman"/>
          <w:szCs w:val="24"/>
        </w:rPr>
        <w:t>The above price adjustment formula shall be invoked by either party subject to the following further conditions:</w:t>
      </w:r>
    </w:p>
    <w:p w:rsidR="00E829BA" w:rsidRPr="00FA3F4D" w:rsidRDefault="00E829BA" w:rsidP="00E829BA">
      <w:pPr>
        <w:suppressAutoHyphens/>
        <w:ind w:left="540"/>
        <w:rPr>
          <w:rFonts w:ascii="Times New Roman" w:hAnsi="Times New Roman" w:cs="Times New Roman"/>
          <w:szCs w:val="24"/>
        </w:rPr>
      </w:pPr>
    </w:p>
    <w:p w:rsidR="00E829BA" w:rsidRPr="00FA3F4D" w:rsidRDefault="00E829BA" w:rsidP="00E829BA">
      <w:pPr>
        <w:suppressAutoHyphens/>
        <w:ind w:left="1080"/>
        <w:rPr>
          <w:rFonts w:ascii="Times New Roman" w:hAnsi="Times New Roman" w:cs="Times New Roman"/>
          <w:szCs w:val="24"/>
        </w:rPr>
      </w:pPr>
    </w:p>
    <w:p w:rsidR="00E829BA" w:rsidRPr="00FA3F4D" w:rsidRDefault="00E829BA" w:rsidP="00E829BA">
      <w:pPr>
        <w:tabs>
          <w:tab w:val="left" w:pos="1080"/>
        </w:tabs>
        <w:suppressAutoHyphens/>
        <w:ind w:left="1080" w:hanging="540"/>
        <w:rPr>
          <w:rFonts w:ascii="Times New Roman" w:hAnsi="Times New Roman" w:cs="Times New Roman"/>
          <w:szCs w:val="24"/>
        </w:rPr>
      </w:pPr>
      <w:r w:rsidRPr="00FA3F4D">
        <w:rPr>
          <w:rFonts w:ascii="Times New Roman" w:hAnsi="Times New Roman" w:cs="Times New Roman"/>
          <w:szCs w:val="24"/>
        </w:rPr>
        <w:t>(a)</w:t>
      </w:r>
      <w:r w:rsidRPr="00FA3F4D">
        <w:rPr>
          <w:rFonts w:ascii="Times New Roman" w:hAnsi="Times New Roman" w:cs="Times New Roman"/>
          <w:szCs w:val="24"/>
        </w:rPr>
        <w:tab/>
        <w:t>No price adjustment shall be allowed beyond the original delivery dates unless specifically stated in the extension letter.  As a rule, no price adjustment shall be allowed for periods of delay for which the Supplier is entirely responsible.  The Purchaser will, however, be entitled to any decrease in the prices of the Goods and Services subject to adjustment.</w:t>
      </w:r>
    </w:p>
    <w:p w:rsidR="00E829BA" w:rsidRPr="00FA3F4D" w:rsidRDefault="00E829BA" w:rsidP="00E829BA">
      <w:pPr>
        <w:suppressAutoHyphens/>
        <w:ind w:left="1080"/>
        <w:rPr>
          <w:rFonts w:ascii="Times New Roman" w:hAnsi="Times New Roman" w:cs="Times New Roman"/>
          <w:szCs w:val="24"/>
        </w:rPr>
      </w:pPr>
    </w:p>
    <w:p w:rsidR="00E829BA" w:rsidRPr="00FA3F4D" w:rsidRDefault="00E829BA" w:rsidP="00E829BA">
      <w:pPr>
        <w:tabs>
          <w:tab w:val="left" w:pos="1080"/>
        </w:tabs>
        <w:suppressAutoHyphens/>
        <w:ind w:left="1080" w:hanging="540"/>
        <w:rPr>
          <w:rFonts w:ascii="Times New Roman" w:hAnsi="Times New Roman" w:cs="Times New Roman"/>
          <w:szCs w:val="24"/>
        </w:rPr>
      </w:pPr>
      <w:r w:rsidRPr="00FA3F4D">
        <w:rPr>
          <w:rFonts w:ascii="Times New Roman" w:hAnsi="Times New Roman" w:cs="Times New Roman"/>
          <w:szCs w:val="24"/>
        </w:rPr>
        <w:t>(b)</w:t>
      </w:r>
      <w:r w:rsidRPr="00FA3F4D">
        <w:rPr>
          <w:rFonts w:ascii="Times New Roman" w:hAnsi="Times New Roman" w:cs="Times New Roman"/>
          <w:szCs w:val="24"/>
        </w:rPr>
        <w:tab/>
        <w:t>If the currency in which the Contract Price P</w:t>
      </w:r>
      <w:r w:rsidRPr="00FA3F4D">
        <w:rPr>
          <w:rFonts w:ascii="Times New Roman" w:hAnsi="Times New Roman" w:cs="Times New Roman"/>
          <w:szCs w:val="24"/>
          <w:vertAlign w:val="subscript"/>
        </w:rPr>
        <w:t>0</w:t>
      </w:r>
      <w:r w:rsidRPr="00FA3F4D">
        <w:rPr>
          <w:rFonts w:ascii="Times New Roman" w:hAnsi="Times New Roman" w:cs="Times New Roman"/>
          <w:szCs w:val="24"/>
        </w:rPr>
        <w:t xml:space="preserve"> is expressed is different from the currency of origin of the labor and material indices, a correction factor will be applied to avoid incorrect adjustments of the Contract Price. The correction factor shall correspond to the ratio of exchange rates between the two currencies on the base date and the date for adjustment as defined above.</w:t>
      </w:r>
    </w:p>
    <w:p w:rsidR="00E829BA" w:rsidRPr="00FA3F4D" w:rsidRDefault="00E829BA" w:rsidP="00E829BA">
      <w:pPr>
        <w:tabs>
          <w:tab w:val="left" w:pos="1080"/>
        </w:tabs>
        <w:suppressAutoHyphens/>
        <w:ind w:left="1080" w:hanging="540"/>
        <w:rPr>
          <w:rFonts w:ascii="Times New Roman" w:hAnsi="Times New Roman" w:cs="Times New Roman"/>
          <w:szCs w:val="24"/>
        </w:rPr>
      </w:pPr>
    </w:p>
    <w:p w:rsidR="00E829BA" w:rsidRPr="00FA3F4D" w:rsidRDefault="00E829BA" w:rsidP="00E829BA">
      <w:pPr>
        <w:tabs>
          <w:tab w:val="left" w:pos="1080"/>
        </w:tabs>
        <w:suppressAutoHyphens/>
        <w:ind w:left="1080" w:hanging="540"/>
        <w:rPr>
          <w:rFonts w:ascii="Times New Roman" w:hAnsi="Times New Roman" w:cs="Times New Roman"/>
          <w:szCs w:val="24"/>
        </w:rPr>
      </w:pPr>
      <w:r w:rsidRPr="00FA3F4D">
        <w:rPr>
          <w:rFonts w:ascii="Times New Roman" w:hAnsi="Times New Roman" w:cs="Times New Roman"/>
          <w:szCs w:val="24"/>
        </w:rPr>
        <w:t>(c)</w:t>
      </w:r>
      <w:r w:rsidRPr="00FA3F4D">
        <w:rPr>
          <w:rFonts w:ascii="Times New Roman" w:hAnsi="Times New Roman" w:cs="Times New Roman"/>
          <w:szCs w:val="24"/>
        </w:rPr>
        <w:tab/>
        <w:t>No price adjustment shall be payable on the portion of the Contract Price paid to the Supplier as advance payment.</w:t>
      </w:r>
    </w:p>
    <w:p w:rsidR="00E829BA" w:rsidRPr="00FA3F4D" w:rsidRDefault="00E829BA" w:rsidP="004F58FB">
      <w:pPr>
        <w:pStyle w:val="Subtitle"/>
        <w:jc w:val="left"/>
        <w:rPr>
          <w:rFonts w:eastAsia="Arial Unicode MS"/>
          <w:sz w:val="24"/>
          <w:szCs w:val="24"/>
        </w:rPr>
      </w:pPr>
    </w:p>
    <w:p w:rsidR="00E829BA" w:rsidRPr="00FA3F4D" w:rsidRDefault="00E829BA" w:rsidP="00E829BA">
      <w:pPr>
        <w:pStyle w:val="Subtitle"/>
        <w:rPr>
          <w:rFonts w:eastAsia="Arial Unicode MS"/>
          <w:sz w:val="24"/>
          <w:szCs w:val="24"/>
        </w:rPr>
        <w:sectPr w:rsidR="00E829BA" w:rsidRPr="00FA3F4D">
          <w:headerReference w:type="even" r:id="rId35"/>
          <w:headerReference w:type="default" r:id="rId36"/>
          <w:pgSz w:w="12240" w:h="15840" w:code="1"/>
          <w:pgMar w:top="1440" w:right="1440" w:bottom="1440" w:left="1800" w:header="720" w:footer="720" w:gutter="0"/>
          <w:paperSrc w:first="15" w:other="15"/>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E829BA" w:rsidRPr="00FA3F4D" w:rsidTr="00345417">
        <w:trPr>
          <w:trHeight w:val="1276"/>
        </w:trPr>
        <w:tc>
          <w:tcPr>
            <w:tcW w:w="9198" w:type="dxa"/>
            <w:tcBorders>
              <w:top w:val="nil"/>
              <w:left w:val="nil"/>
              <w:bottom w:val="nil"/>
              <w:right w:val="nil"/>
            </w:tcBorders>
            <w:vAlign w:val="center"/>
          </w:tcPr>
          <w:p w:rsidR="00E829BA" w:rsidRPr="00FA3F4D" w:rsidRDefault="00E829BA" w:rsidP="00345417">
            <w:pPr>
              <w:pStyle w:val="Heading2"/>
              <w:rPr>
                <w:rFonts w:ascii="Times New Roman" w:eastAsia="Arial Unicode MS" w:hAnsi="Times New Roman"/>
                <w:sz w:val="32"/>
                <w:szCs w:val="32"/>
              </w:rPr>
            </w:pPr>
            <w:bookmarkStart w:id="451" w:name="_Toc424987625"/>
            <w:bookmarkStart w:id="452" w:name="_Toc425939159"/>
            <w:r w:rsidRPr="00FA3F4D">
              <w:rPr>
                <w:rFonts w:ascii="Times New Roman" w:eastAsia="Arial Unicode MS" w:hAnsi="Times New Roman"/>
                <w:sz w:val="32"/>
                <w:szCs w:val="32"/>
              </w:rPr>
              <w:lastRenderedPageBreak/>
              <w:t>Section IX.  Contract Forms</w:t>
            </w:r>
            <w:bookmarkEnd w:id="451"/>
            <w:bookmarkEnd w:id="452"/>
          </w:p>
        </w:tc>
      </w:tr>
    </w:tbl>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pStyle w:val="Subtitle2"/>
        <w:outlineLvl w:val="2"/>
        <w:rPr>
          <w:rFonts w:ascii="Times New Roman" w:hAnsi="Times New Roman" w:cs="Times New Roman"/>
          <w:sz w:val="24"/>
          <w:szCs w:val="24"/>
        </w:rPr>
      </w:pPr>
      <w:bookmarkStart w:id="453" w:name="_Toc424987626"/>
      <w:bookmarkStart w:id="454" w:name="_Toc425939160"/>
      <w:r w:rsidRPr="00FA3F4D">
        <w:rPr>
          <w:rFonts w:ascii="Times New Roman" w:hAnsi="Times New Roman" w:cs="Times New Roman"/>
          <w:sz w:val="24"/>
          <w:szCs w:val="24"/>
        </w:rPr>
        <w:t>Table of Forms</w:t>
      </w:r>
      <w:bookmarkEnd w:id="453"/>
      <w:bookmarkEnd w:id="454"/>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jc w:val="right"/>
        <w:rPr>
          <w:rFonts w:ascii="Times New Roman" w:eastAsia="Arial Unicode MS" w:hAnsi="Times New Roman" w:cs="Times New Roman"/>
          <w:szCs w:val="24"/>
          <w:u w:val="single"/>
        </w:rPr>
      </w:pPr>
    </w:p>
    <w:p w:rsidR="00E829BA" w:rsidRPr="00FA3F4D" w:rsidRDefault="00E829BA" w:rsidP="00E829BA">
      <w:pPr>
        <w:rPr>
          <w:rFonts w:ascii="Times New Roman" w:eastAsia="Arial Unicode MS" w:hAnsi="Times New Roman" w:cs="Times New Roman"/>
          <w:b/>
          <w:szCs w:val="24"/>
        </w:rPr>
      </w:pPr>
    </w:p>
    <w:p w:rsidR="00E829BA" w:rsidRPr="00FA3F4D" w:rsidRDefault="00E829BA" w:rsidP="00E829BA">
      <w:pPr>
        <w:rPr>
          <w:rFonts w:ascii="Times New Roman" w:eastAsia="Arial Unicode MS" w:hAnsi="Times New Roman" w:cs="Times New Roman"/>
          <w:b/>
          <w:szCs w:val="24"/>
        </w:rPr>
      </w:pPr>
    </w:p>
    <w:p w:rsidR="00E829BA" w:rsidRPr="00FA3F4D" w:rsidRDefault="00E829BA" w:rsidP="00E829BA">
      <w:pPr>
        <w:rPr>
          <w:rFonts w:ascii="Times New Roman" w:eastAsia="Arial Unicode MS" w:hAnsi="Times New Roman" w:cs="Times New Roman"/>
          <w:b/>
          <w:szCs w:val="24"/>
        </w:rPr>
      </w:pPr>
    </w:p>
    <w:p w:rsidR="00E829BA" w:rsidRPr="00FA3F4D" w:rsidRDefault="00E829BA" w:rsidP="00E829BA">
      <w:pPr>
        <w:rPr>
          <w:rFonts w:ascii="Times New Roman" w:eastAsia="Arial Unicode MS" w:hAnsi="Times New Roman" w:cs="Times New Roman"/>
          <w:b/>
          <w:szCs w:val="24"/>
        </w:rPr>
      </w:pPr>
      <w:r w:rsidRPr="00FA3F4D">
        <w:rPr>
          <w:rFonts w:ascii="Times New Roman" w:eastAsia="Arial Unicode MS" w:hAnsi="Times New Roman" w:cs="Times New Roman"/>
          <w:b/>
          <w:szCs w:val="24"/>
        </w:rPr>
        <w:t>Contract Agreement………………………………………………………………………. 94</w:t>
      </w:r>
    </w:p>
    <w:p w:rsidR="00E829BA" w:rsidRPr="00FA3F4D" w:rsidRDefault="00E829BA" w:rsidP="00E829BA">
      <w:pPr>
        <w:rPr>
          <w:rFonts w:ascii="Times New Roman" w:eastAsia="Arial Unicode MS" w:hAnsi="Times New Roman" w:cs="Times New Roman"/>
          <w:b/>
          <w:szCs w:val="24"/>
        </w:rPr>
      </w:pPr>
    </w:p>
    <w:p w:rsidR="00E829BA" w:rsidRPr="00FA3F4D" w:rsidRDefault="00E829BA" w:rsidP="00E829BA">
      <w:pPr>
        <w:rPr>
          <w:rFonts w:ascii="Times New Roman" w:eastAsia="Arial Unicode MS" w:hAnsi="Times New Roman" w:cs="Times New Roman"/>
          <w:b/>
          <w:szCs w:val="24"/>
        </w:rPr>
      </w:pPr>
      <w:r w:rsidRPr="00FA3F4D">
        <w:rPr>
          <w:rFonts w:ascii="Times New Roman" w:eastAsia="Arial Unicode MS" w:hAnsi="Times New Roman" w:cs="Times New Roman"/>
          <w:b/>
          <w:szCs w:val="24"/>
        </w:rPr>
        <w:t>Performance Security …………………………………………………………………….. 96</w:t>
      </w:r>
    </w:p>
    <w:p w:rsidR="00E829BA" w:rsidRPr="00FA3F4D" w:rsidRDefault="00E829BA" w:rsidP="00E829BA">
      <w:pPr>
        <w:rPr>
          <w:rFonts w:ascii="Times New Roman" w:eastAsia="Arial Unicode MS" w:hAnsi="Times New Roman" w:cs="Times New Roman"/>
          <w:b/>
          <w:szCs w:val="24"/>
        </w:rPr>
      </w:pPr>
    </w:p>
    <w:p w:rsidR="00E829BA" w:rsidRPr="00FA3F4D" w:rsidRDefault="00E829BA" w:rsidP="00E829BA">
      <w:pPr>
        <w:rPr>
          <w:rFonts w:ascii="Times New Roman" w:eastAsia="Arial Unicode MS" w:hAnsi="Times New Roman" w:cs="Times New Roman"/>
          <w:b/>
          <w:szCs w:val="24"/>
        </w:rPr>
      </w:pPr>
      <w:r w:rsidRPr="00FA3F4D">
        <w:rPr>
          <w:rFonts w:ascii="Times New Roman" w:eastAsia="Arial Unicode MS" w:hAnsi="Times New Roman" w:cs="Times New Roman"/>
          <w:b/>
          <w:szCs w:val="24"/>
        </w:rPr>
        <w:t>Bank Guarantee for Advance Payment …………………………………………………. 97</w:t>
      </w:r>
    </w:p>
    <w:p w:rsidR="00E829BA" w:rsidRPr="00FA3F4D" w:rsidRDefault="00E829BA" w:rsidP="00E829BA">
      <w:pPr>
        <w:rPr>
          <w:rFonts w:ascii="Times New Roman" w:eastAsia="Arial Unicode MS" w:hAnsi="Times New Roman" w:cs="Times New Roman"/>
          <w:b/>
          <w:szCs w:val="24"/>
        </w:rPr>
      </w:pPr>
    </w:p>
    <w:p w:rsidR="00E829BA" w:rsidRPr="00FA3F4D" w:rsidRDefault="00E829BA" w:rsidP="00E829BA">
      <w:pPr>
        <w:rPr>
          <w:rFonts w:ascii="Times New Roman" w:eastAsia="Arial Unicode MS" w:hAnsi="Times New Roman" w:cs="Times New Roman"/>
          <w:b/>
          <w:szCs w:val="24"/>
        </w:rPr>
      </w:pPr>
    </w:p>
    <w:p w:rsidR="00E829BA" w:rsidRPr="00FA3F4D" w:rsidRDefault="00E829BA" w:rsidP="00E829BA">
      <w:pPr>
        <w:rPr>
          <w:rFonts w:ascii="Times New Roman" w:eastAsia="Arial Unicode MS" w:hAnsi="Times New Roman" w:cs="Times New Roman"/>
          <w:b/>
          <w:szCs w:val="24"/>
        </w:rPr>
      </w:pPr>
    </w:p>
    <w:p w:rsidR="00E829BA" w:rsidRPr="00FA3F4D" w:rsidRDefault="00E829BA" w:rsidP="00E829BA">
      <w:pPr>
        <w:rPr>
          <w:rFonts w:ascii="Times New Roman" w:eastAsia="Arial Unicode MS" w:hAnsi="Times New Roman" w:cs="Times New Roman"/>
          <w:b/>
          <w:szCs w:val="24"/>
        </w:rPr>
      </w:pPr>
    </w:p>
    <w:p w:rsidR="00E829BA" w:rsidRPr="00FA3F4D" w:rsidRDefault="00E829BA" w:rsidP="00E829BA">
      <w:pPr>
        <w:rPr>
          <w:rFonts w:ascii="Times New Roman" w:eastAsia="Arial Unicode MS" w:hAnsi="Times New Roman" w:cs="Times New Roman"/>
          <w:b/>
          <w:szCs w:val="24"/>
        </w:rPr>
      </w:pPr>
    </w:p>
    <w:p w:rsidR="00E829BA" w:rsidRPr="00FA3F4D" w:rsidRDefault="00E829BA" w:rsidP="00E829BA">
      <w:pPr>
        <w:rPr>
          <w:rFonts w:ascii="Times New Roman" w:eastAsia="Arial Unicode MS" w:hAnsi="Times New Roman" w:cs="Times New Roman"/>
          <w:b/>
          <w:szCs w:val="24"/>
        </w:rPr>
      </w:pPr>
    </w:p>
    <w:p w:rsidR="00E829BA" w:rsidRPr="00FA3F4D" w:rsidRDefault="00E829BA" w:rsidP="00E829BA">
      <w:pPr>
        <w:rPr>
          <w:rFonts w:ascii="Times New Roman" w:eastAsia="Arial Unicode MS" w:hAnsi="Times New Roman" w:cs="Times New Roman"/>
          <w:b/>
          <w:szCs w:val="24"/>
        </w:rPr>
      </w:pPr>
    </w:p>
    <w:p w:rsidR="00E829BA" w:rsidRPr="00FA3F4D" w:rsidRDefault="00E829BA" w:rsidP="00E829BA">
      <w:pPr>
        <w:rPr>
          <w:rFonts w:ascii="Times New Roman" w:eastAsia="Arial Unicode MS" w:hAnsi="Times New Roman" w:cs="Times New Roman"/>
          <w:b/>
          <w:szCs w:val="24"/>
        </w:rPr>
      </w:pPr>
    </w:p>
    <w:p w:rsidR="00E829BA" w:rsidRPr="00FA3F4D" w:rsidRDefault="00E829BA" w:rsidP="00E829BA">
      <w:pPr>
        <w:rPr>
          <w:rFonts w:ascii="Times New Roman" w:eastAsia="Arial Unicode MS" w:hAnsi="Times New Roman" w:cs="Times New Roman"/>
          <w:b/>
          <w:szCs w:val="24"/>
        </w:rPr>
      </w:pPr>
    </w:p>
    <w:p w:rsidR="00E829BA" w:rsidRPr="00FA3F4D" w:rsidRDefault="00E829BA" w:rsidP="00E829BA">
      <w:pPr>
        <w:rPr>
          <w:rFonts w:ascii="Times New Roman" w:eastAsia="Arial Unicode MS" w:hAnsi="Times New Roman" w:cs="Times New Roman"/>
          <w:b/>
          <w:szCs w:val="24"/>
        </w:rPr>
      </w:pPr>
    </w:p>
    <w:p w:rsidR="00E829BA" w:rsidRPr="00FA3F4D" w:rsidRDefault="00E829BA" w:rsidP="00E829BA">
      <w:pPr>
        <w:pStyle w:val="Heading2"/>
        <w:rPr>
          <w:rFonts w:ascii="Times New Roman" w:hAnsi="Times New Roman"/>
        </w:rPr>
      </w:pPr>
      <w:bookmarkStart w:id="455" w:name="_Toc438907197"/>
      <w:bookmarkStart w:id="456" w:name="_Toc438907297"/>
      <w:bookmarkStart w:id="457" w:name="_Toc424987627"/>
      <w:bookmarkStart w:id="458" w:name="_Toc425939161"/>
      <w:r w:rsidRPr="00FA3F4D">
        <w:rPr>
          <w:rFonts w:ascii="Times New Roman" w:hAnsi="Times New Roman"/>
        </w:rPr>
        <w:t>Contract Agreement</w:t>
      </w:r>
      <w:bookmarkEnd w:id="455"/>
      <w:bookmarkEnd w:id="456"/>
      <w:bookmarkEnd w:id="457"/>
      <w:bookmarkEnd w:id="458"/>
    </w:p>
    <w:p w:rsidR="00E829BA" w:rsidRPr="00FA3F4D" w:rsidRDefault="00E829BA" w:rsidP="00E829BA">
      <w:pPr>
        <w:jc w:val="center"/>
        <w:rPr>
          <w:rFonts w:ascii="Times New Roman" w:hAnsi="Times New Roman" w:cs="Times New Roman"/>
          <w:sz w:val="28"/>
          <w:szCs w:val="28"/>
        </w:rPr>
      </w:pPr>
    </w:p>
    <w:p w:rsidR="00E829BA" w:rsidRPr="00FA3F4D" w:rsidRDefault="00E829BA" w:rsidP="00E829BA">
      <w:pPr>
        <w:tabs>
          <w:tab w:val="left" w:pos="540"/>
        </w:tabs>
        <w:rPr>
          <w:rFonts w:ascii="Times New Roman" w:eastAsia="Arial Unicode MS" w:hAnsi="Times New Roman" w:cs="Times New Roman"/>
          <w:i/>
          <w:szCs w:val="24"/>
        </w:rPr>
      </w:pPr>
      <w:r w:rsidRPr="00FA3F4D">
        <w:rPr>
          <w:rFonts w:ascii="Times New Roman" w:eastAsia="Arial Unicode MS" w:hAnsi="Times New Roman" w:cs="Times New Roman"/>
          <w:i/>
          <w:szCs w:val="24"/>
        </w:rPr>
        <w:t>[The successful Bidder shall fill in this form in accordance with the instructions indicated]</w:t>
      </w:r>
    </w:p>
    <w:p w:rsidR="00E829BA" w:rsidRPr="00FA3F4D" w:rsidRDefault="00E829BA" w:rsidP="00E829BA">
      <w:pPr>
        <w:tabs>
          <w:tab w:val="left" w:pos="540"/>
        </w:tabs>
        <w:rPr>
          <w:rFonts w:ascii="Times New Roman" w:eastAsia="Arial Unicode MS" w:hAnsi="Times New Roman" w:cs="Times New Roman"/>
          <w:szCs w:val="24"/>
        </w:rPr>
      </w:pPr>
    </w:p>
    <w:p w:rsidR="00E829BA" w:rsidRPr="00FA3F4D" w:rsidRDefault="00E829BA" w:rsidP="00E829BA">
      <w:pPr>
        <w:tabs>
          <w:tab w:val="left" w:pos="540"/>
        </w:tabs>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THIS CONTRACT AGREEMENT made the </w:t>
      </w:r>
      <w:r w:rsidRPr="00FA3F4D">
        <w:rPr>
          <w:rFonts w:ascii="Times New Roman" w:eastAsia="Arial Unicode MS" w:hAnsi="Times New Roman" w:cs="Times New Roman"/>
          <w:i/>
          <w:szCs w:val="24"/>
        </w:rPr>
        <w:t>[insert number]</w:t>
      </w:r>
      <w:r w:rsidRPr="00FA3F4D">
        <w:rPr>
          <w:rFonts w:ascii="Times New Roman" w:eastAsia="Arial Unicode MS" w:hAnsi="Times New Roman" w:cs="Times New Roman"/>
          <w:szCs w:val="24"/>
        </w:rPr>
        <w:t xml:space="preserve"> day of </w:t>
      </w:r>
      <w:r w:rsidRPr="00FA3F4D">
        <w:rPr>
          <w:rFonts w:ascii="Times New Roman" w:eastAsia="Arial Unicode MS" w:hAnsi="Times New Roman" w:cs="Times New Roman"/>
          <w:i/>
          <w:szCs w:val="24"/>
        </w:rPr>
        <w:t>[insert month]</w:t>
      </w:r>
      <w:r w:rsidRPr="00FA3F4D">
        <w:rPr>
          <w:rFonts w:ascii="Times New Roman" w:eastAsia="Arial Unicode MS" w:hAnsi="Times New Roman" w:cs="Times New Roman"/>
          <w:szCs w:val="24"/>
        </w:rPr>
        <w:t xml:space="preserve">, </w:t>
      </w:r>
      <w:r w:rsidRPr="00FA3F4D">
        <w:rPr>
          <w:rFonts w:ascii="Times New Roman" w:eastAsia="Arial Unicode MS" w:hAnsi="Times New Roman" w:cs="Times New Roman"/>
          <w:i/>
          <w:szCs w:val="24"/>
        </w:rPr>
        <w:t>[insert year]</w:t>
      </w:r>
      <w:r w:rsidRPr="00FA3F4D">
        <w:rPr>
          <w:rFonts w:ascii="Times New Roman" w:eastAsia="Arial Unicode MS" w:hAnsi="Times New Roman" w:cs="Times New Roman"/>
          <w:szCs w:val="24"/>
        </w:rPr>
        <w:t xml:space="preserve">, </w:t>
      </w:r>
    </w:p>
    <w:p w:rsidR="00E829BA" w:rsidRPr="00FA3F4D" w:rsidRDefault="00E829BA" w:rsidP="00E829BA">
      <w:pPr>
        <w:rPr>
          <w:rFonts w:ascii="Times New Roman" w:eastAsia="Arial Unicode MS" w:hAnsi="Times New Roman" w:cs="Times New Roman"/>
          <w:szCs w:val="24"/>
        </w:rPr>
      </w:pPr>
      <w:r w:rsidRPr="00FA3F4D">
        <w:rPr>
          <w:rFonts w:ascii="Times New Roman" w:eastAsia="Arial Unicode MS" w:hAnsi="Times New Roman" w:cs="Times New Roman"/>
          <w:szCs w:val="24"/>
        </w:rPr>
        <w:t>BETWEEN</w:t>
      </w:r>
    </w:p>
    <w:p w:rsidR="00E829BA" w:rsidRPr="00FA3F4D" w:rsidRDefault="00E829BA" w:rsidP="00E829BA">
      <w:pPr>
        <w:ind w:left="1440" w:hanging="720"/>
        <w:rPr>
          <w:rFonts w:ascii="Times New Roman" w:hAnsi="Times New Roman" w:cs="Times New Roman"/>
          <w:szCs w:val="24"/>
        </w:rPr>
      </w:pPr>
      <w:r w:rsidRPr="00FA3F4D">
        <w:rPr>
          <w:rFonts w:ascii="Times New Roman" w:hAnsi="Times New Roman" w:cs="Times New Roman"/>
          <w:szCs w:val="24"/>
        </w:rPr>
        <w:t>(1)</w:t>
      </w:r>
      <w:r w:rsidRPr="00FA3F4D">
        <w:rPr>
          <w:rFonts w:ascii="Times New Roman" w:hAnsi="Times New Roman" w:cs="Times New Roman"/>
          <w:szCs w:val="24"/>
        </w:rPr>
        <w:tab/>
      </w:r>
      <w:r w:rsidRPr="00FA3F4D">
        <w:rPr>
          <w:rFonts w:ascii="Times New Roman" w:hAnsi="Times New Roman" w:cs="Times New Roman"/>
          <w:i/>
          <w:szCs w:val="24"/>
        </w:rPr>
        <w:t>[insert complete name of Purchaser]</w:t>
      </w:r>
      <w:r w:rsidRPr="00FA3F4D">
        <w:rPr>
          <w:rFonts w:ascii="Times New Roman" w:hAnsi="Times New Roman" w:cs="Times New Roman"/>
          <w:szCs w:val="24"/>
        </w:rPr>
        <w:t xml:space="preserve">, a </w:t>
      </w:r>
      <w:r w:rsidRPr="00FA3F4D">
        <w:rPr>
          <w:rFonts w:ascii="Times New Roman" w:hAnsi="Times New Roman" w:cs="Times New Roman"/>
          <w:i/>
          <w:szCs w:val="24"/>
        </w:rPr>
        <w:t>[insert description of type of legal entity, for example, an agency of the Ministry of .... of the Government of Bhutan, or corporation incorporated under the laws of Bhutan]</w:t>
      </w:r>
      <w:r w:rsidRPr="00FA3F4D">
        <w:rPr>
          <w:rFonts w:ascii="Times New Roman" w:hAnsi="Times New Roman" w:cs="Times New Roman"/>
          <w:szCs w:val="24"/>
        </w:rPr>
        <w:t xml:space="preserve"> and having its principal place of business at </w:t>
      </w:r>
      <w:r w:rsidRPr="00FA3F4D">
        <w:rPr>
          <w:rFonts w:ascii="Times New Roman" w:hAnsi="Times New Roman" w:cs="Times New Roman"/>
          <w:i/>
          <w:szCs w:val="24"/>
        </w:rPr>
        <w:t>[insert address of Purchaser]</w:t>
      </w:r>
      <w:r w:rsidRPr="00FA3F4D">
        <w:rPr>
          <w:rFonts w:ascii="Times New Roman" w:hAnsi="Times New Roman" w:cs="Times New Roman"/>
          <w:szCs w:val="24"/>
        </w:rPr>
        <w:t xml:space="preserve"> (hereinafter called “the Purchaser”), and </w:t>
      </w:r>
    </w:p>
    <w:p w:rsidR="00E829BA" w:rsidRPr="00FA3F4D" w:rsidRDefault="00E829BA" w:rsidP="00E829BA">
      <w:pPr>
        <w:ind w:left="1440" w:hanging="720"/>
        <w:rPr>
          <w:rFonts w:ascii="Times New Roman" w:hAnsi="Times New Roman" w:cs="Times New Roman"/>
          <w:szCs w:val="24"/>
        </w:rPr>
      </w:pPr>
      <w:r w:rsidRPr="00FA3F4D">
        <w:rPr>
          <w:rFonts w:ascii="Times New Roman" w:hAnsi="Times New Roman" w:cs="Times New Roman"/>
          <w:szCs w:val="24"/>
        </w:rPr>
        <w:t>(2)</w:t>
      </w:r>
      <w:r w:rsidRPr="00FA3F4D">
        <w:rPr>
          <w:rFonts w:ascii="Times New Roman" w:hAnsi="Times New Roman" w:cs="Times New Roman"/>
          <w:szCs w:val="24"/>
        </w:rPr>
        <w:tab/>
      </w:r>
      <w:r w:rsidRPr="00FA3F4D">
        <w:rPr>
          <w:rFonts w:ascii="Times New Roman" w:hAnsi="Times New Roman" w:cs="Times New Roman"/>
          <w:i/>
          <w:szCs w:val="24"/>
        </w:rPr>
        <w:t>[insert name of Supplier]</w:t>
      </w:r>
      <w:r w:rsidRPr="00FA3F4D">
        <w:rPr>
          <w:rFonts w:ascii="Times New Roman" w:hAnsi="Times New Roman" w:cs="Times New Roman"/>
          <w:szCs w:val="24"/>
        </w:rPr>
        <w:t xml:space="preserve">, a corporation incorporated under the laws of </w:t>
      </w:r>
      <w:r w:rsidRPr="00FA3F4D">
        <w:rPr>
          <w:rFonts w:ascii="Times New Roman" w:hAnsi="Times New Roman" w:cs="Times New Roman"/>
          <w:i/>
          <w:szCs w:val="24"/>
        </w:rPr>
        <w:t>[insert:  country of Supplier]</w:t>
      </w:r>
      <w:r w:rsidRPr="00FA3F4D">
        <w:rPr>
          <w:rFonts w:ascii="Times New Roman" w:hAnsi="Times New Roman" w:cs="Times New Roman"/>
          <w:szCs w:val="24"/>
        </w:rPr>
        <w:t xml:space="preserve"> and having its principal place of business at </w:t>
      </w:r>
      <w:r w:rsidRPr="00FA3F4D">
        <w:rPr>
          <w:rFonts w:ascii="Times New Roman" w:hAnsi="Times New Roman" w:cs="Times New Roman"/>
          <w:i/>
          <w:szCs w:val="24"/>
        </w:rPr>
        <w:t>[insert:  address of Supplier]</w:t>
      </w:r>
      <w:r w:rsidRPr="00FA3F4D">
        <w:rPr>
          <w:rFonts w:ascii="Times New Roman" w:hAnsi="Times New Roman" w:cs="Times New Roman"/>
          <w:szCs w:val="24"/>
        </w:rPr>
        <w:t xml:space="preserve"> (hereinafter called “the Supplier”).</w:t>
      </w:r>
    </w:p>
    <w:p w:rsidR="00E829BA" w:rsidRPr="00FA3F4D" w:rsidRDefault="00E829BA" w:rsidP="00E829BA">
      <w:pPr>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WHEREAS the Purchaser invited Bids for certain Goods and ancillary services, viz., </w:t>
      </w:r>
      <w:r w:rsidRPr="00FA3F4D">
        <w:rPr>
          <w:rFonts w:ascii="Times New Roman" w:eastAsia="Arial Unicode MS" w:hAnsi="Times New Roman" w:cs="Times New Roman"/>
          <w:i/>
          <w:szCs w:val="24"/>
        </w:rPr>
        <w:t>[insert brief description of Goods and Services]</w:t>
      </w:r>
      <w:r w:rsidRPr="00FA3F4D">
        <w:rPr>
          <w:rFonts w:ascii="Times New Roman" w:eastAsia="Arial Unicode MS" w:hAnsi="Times New Roman" w:cs="Times New Roman"/>
          <w:szCs w:val="24"/>
        </w:rPr>
        <w:t xml:space="preserve"> and has accepted a Bid by the Supplier for the supply of those Goods and Services in the sum of </w:t>
      </w:r>
      <w:r w:rsidRPr="00FA3F4D">
        <w:rPr>
          <w:rFonts w:ascii="Times New Roman" w:eastAsia="Arial Unicode MS" w:hAnsi="Times New Roman" w:cs="Times New Roman"/>
          <w:i/>
          <w:szCs w:val="24"/>
        </w:rPr>
        <w:t>[insert Contract Price in words and figures, expressed in the Contract currency/</w:t>
      </w:r>
      <w:proofErr w:type="spellStart"/>
      <w:r w:rsidRPr="00FA3F4D">
        <w:rPr>
          <w:rFonts w:ascii="Times New Roman" w:eastAsia="Arial Unicode MS" w:hAnsi="Times New Roman" w:cs="Times New Roman"/>
          <w:i/>
          <w:szCs w:val="24"/>
        </w:rPr>
        <w:t>ies</w:t>
      </w:r>
      <w:proofErr w:type="spellEnd"/>
      <w:r w:rsidRPr="00FA3F4D">
        <w:rPr>
          <w:rFonts w:ascii="Times New Roman" w:eastAsia="Arial Unicode MS" w:hAnsi="Times New Roman" w:cs="Times New Roman"/>
          <w:i/>
          <w:szCs w:val="24"/>
        </w:rPr>
        <w:t>]</w:t>
      </w:r>
      <w:r w:rsidRPr="00FA3F4D">
        <w:rPr>
          <w:rFonts w:ascii="Times New Roman" w:eastAsia="Arial Unicode MS" w:hAnsi="Times New Roman" w:cs="Times New Roman"/>
          <w:szCs w:val="24"/>
        </w:rPr>
        <w:t xml:space="preserve"> (hereinafter called “the Contract Price”).</w:t>
      </w:r>
    </w:p>
    <w:p w:rsidR="00E829BA" w:rsidRPr="00FA3F4D" w:rsidRDefault="00E829BA" w:rsidP="00E829BA">
      <w:pPr>
        <w:rPr>
          <w:rFonts w:ascii="Times New Roman" w:eastAsia="Arial Unicode MS" w:hAnsi="Times New Roman" w:cs="Times New Roman"/>
          <w:szCs w:val="24"/>
        </w:rPr>
      </w:pPr>
      <w:smartTag w:uri="urn:schemas-microsoft-com:office:smarttags" w:element="stockticker">
        <w:r w:rsidRPr="00FA3F4D">
          <w:rPr>
            <w:rFonts w:ascii="Times New Roman" w:eastAsia="Arial Unicode MS" w:hAnsi="Times New Roman" w:cs="Times New Roman"/>
            <w:szCs w:val="24"/>
          </w:rPr>
          <w:t>NOW</w:t>
        </w:r>
      </w:smartTag>
      <w:r w:rsidRPr="00FA3F4D">
        <w:rPr>
          <w:rFonts w:ascii="Times New Roman" w:eastAsia="Arial Unicode MS" w:hAnsi="Times New Roman" w:cs="Times New Roman"/>
          <w:szCs w:val="24"/>
        </w:rPr>
        <w:t xml:space="preserve"> THIS AGREEMENT WITNESSETH AS FOLLOWS:</w:t>
      </w:r>
    </w:p>
    <w:p w:rsidR="00E829BA" w:rsidRPr="00FA3F4D" w:rsidRDefault="00E829BA" w:rsidP="00E829BA">
      <w:pPr>
        <w:rPr>
          <w:rFonts w:ascii="Times New Roman" w:eastAsia="Arial Unicode MS" w:hAnsi="Times New Roman" w:cs="Times New Roman"/>
          <w:szCs w:val="24"/>
        </w:rPr>
      </w:pPr>
      <w:r w:rsidRPr="00FA3F4D">
        <w:rPr>
          <w:rFonts w:ascii="Times New Roman" w:eastAsia="Arial Unicode MS" w:hAnsi="Times New Roman" w:cs="Times New Roman"/>
          <w:szCs w:val="24"/>
        </w:rPr>
        <w:t>1.</w:t>
      </w:r>
      <w:r w:rsidRPr="00FA3F4D">
        <w:rPr>
          <w:rFonts w:ascii="Times New Roman" w:eastAsia="Arial Unicode MS" w:hAnsi="Times New Roman" w:cs="Times New Roman"/>
          <w:szCs w:val="24"/>
        </w:rPr>
        <w:tab/>
        <w:t>In this Agreement words and expressions shall have the same meanings as are respectively assigned to them in the Conditions of Contract referred to.</w:t>
      </w:r>
    </w:p>
    <w:p w:rsidR="00E829BA" w:rsidRPr="00FA3F4D" w:rsidRDefault="00E829BA" w:rsidP="00E829BA">
      <w:pPr>
        <w:rPr>
          <w:rFonts w:ascii="Times New Roman" w:eastAsia="Arial Unicode MS" w:hAnsi="Times New Roman" w:cs="Times New Roman"/>
          <w:szCs w:val="24"/>
        </w:rPr>
      </w:pPr>
      <w:r w:rsidRPr="00FA3F4D">
        <w:rPr>
          <w:rFonts w:ascii="Times New Roman" w:eastAsia="Arial Unicode MS" w:hAnsi="Times New Roman" w:cs="Times New Roman"/>
          <w:szCs w:val="24"/>
        </w:rPr>
        <w:t>2.</w:t>
      </w:r>
      <w:r w:rsidRPr="00FA3F4D">
        <w:rPr>
          <w:rFonts w:ascii="Times New Roman" w:eastAsia="Arial Unicode MS" w:hAnsi="Times New Roman" w:cs="Times New Roman"/>
          <w:szCs w:val="24"/>
        </w:rPr>
        <w:tab/>
        <w:t>The following documents shall constitute the Contract between the Purchaser and the Supplier, and each shall be read and construed as an integral part of the Contract, viz.:</w:t>
      </w:r>
    </w:p>
    <w:p w:rsidR="00E829BA" w:rsidRPr="00FA3F4D" w:rsidRDefault="00E829BA" w:rsidP="00E829BA">
      <w:pPr>
        <w:tabs>
          <w:tab w:val="left" w:pos="1260"/>
        </w:tabs>
        <w:ind w:left="1260" w:hanging="540"/>
        <w:rPr>
          <w:rFonts w:ascii="Times New Roman" w:eastAsia="Arial Unicode MS" w:hAnsi="Times New Roman" w:cs="Times New Roman"/>
          <w:szCs w:val="24"/>
        </w:rPr>
      </w:pPr>
      <w:r w:rsidRPr="00FA3F4D">
        <w:rPr>
          <w:rFonts w:ascii="Times New Roman" w:eastAsia="Arial Unicode MS" w:hAnsi="Times New Roman" w:cs="Times New Roman"/>
          <w:szCs w:val="24"/>
        </w:rPr>
        <w:t>(a)</w:t>
      </w:r>
      <w:r w:rsidRPr="00FA3F4D">
        <w:rPr>
          <w:rFonts w:ascii="Times New Roman" w:eastAsia="Arial Unicode MS" w:hAnsi="Times New Roman" w:cs="Times New Roman"/>
          <w:szCs w:val="24"/>
        </w:rPr>
        <w:tab/>
        <w:t>This Contract Agreement;</w:t>
      </w:r>
    </w:p>
    <w:p w:rsidR="00E829BA" w:rsidRPr="00FA3F4D" w:rsidRDefault="00E829BA" w:rsidP="00E829BA">
      <w:pPr>
        <w:tabs>
          <w:tab w:val="left" w:pos="1260"/>
        </w:tabs>
        <w:ind w:left="1260" w:hanging="540"/>
        <w:rPr>
          <w:rFonts w:ascii="Times New Roman" w:eastAsia="Arial Unicode MS" w:hAnsi="Times New Roman" w:cs="Times New Roman"/>
          <w:szCs w:val="24"/>
        </w:rPr>
      </w:pPr>
      <w:r w:rsidRPr="00FA3F4D">
        <w:rPr>
          <w:rFonts w:ascii="Times New Roman" w:eastAsia="Arial Unicode MS" w:hAnsi="Times New Roman" w:cs="Times New Roman"/>
          <w:szCs w:val="24"/>
        </w:rPr>
        <w:t>(b)</w:t>
      </w:r>
      <w:r w:rsidRPr="00FA3F4D">
        <w:rPr>
          <w:rFonts w:ascii="Times New Roman" w:eastAsia="Arial Unicode MS" w:hAnsi="Times New Roman" w:cs="Times New Roman"/>
          <w:szCs w:val="24"/>
        </w:rPr>
        <w:tab/>
        <w:t xml:space="preserve">The Special Conditions of Contract; </w:t>
      </w:r>
    </w:p>
    <w:p w:rsidR="00E829BA" w:rsidRPr="00FA3F4D" w:rsidRDefault="00E829BA" w:rsidP="00E829BA">
      <w:pPr>
        <w:tabs>
          <w:tab w:val="left" w:pos="1260"/>
        </w:tabs>
        <w:ind w:left="1260" w:hanging="540"/>
        <w:rPr>
          <w:rFonts w:ascii="Times New Roman" w:eastAsia="Arial Unicode MS" w:hAnsi="Times New Roman" w:cs="Times New Roman"/>
          <w:szCs w:val="24"/>
        </w:rPr>
      </w:pPr>
      <w:r w:rsidRPr="00FA3F4D">
        <w:rPr>
          <w:rFonts w:ascii="Times New Roman" w:eastAsia="Arial Unicode MS" w:hAnsi="Times New Roman" w:cs="Times New Roman"/>
          <w:szCs w:val="24"/>
        </w:rPr>
        <w:t>(c)</w:t>
      </w:r>
      <w:r w:rsidRPr="00FA3F4D">
        <w:rPr>
          <w:rFonts w:ascii="Times New Roman" w:eastAsia="Arial Unicode MS" w:hAnsi="Times New Roman" w:cs="Times New Roman"/>
          <w:szCs w:val="24"/>
        </w:rPr>
        <w:tab/>
        <w:t>The General Conditions of Contract;</w:t>
      </w:r>
    </w:p>
    <w:p w:rsidR="00E829BA" w:rsidRPr="00FA3F4D" w:rsidRDefault="00E829BA" w:rsidP="00E829BA">
      <w:pPr>
        <w:tabs>
          <w:tab w:val="left" w:pos="1260"/>
        </w:tabs>
        <w:ind w:left="1260" w:hanging="540"/>
        <w:rPr>
          <w:rFonts w:ascii="Times New Roman" w:eastAsia="Arial Unicode MS" w:hAnsi="Times New Roman" w:cs="Times New Roman"/>
          <w:szCs w:val="24"/>
        </w:rPr>
      </w:pPr>
      <w:r w:rsidRPr="00FA3F4D">
        <w:rPr>
          <w:rFonts w:ascii="Times New Roman" w:eastAsia="Arial Unicode MS" w:hAnsi="Times New Roman" w:cs="Times New Roman"/>
          <w:szCs w:val="24"/>
        </w:rPr>
        <w:t>(d)</w:t>
      </w:r>
      <w:r w:rsidRPr="00FA3F4D">
        <w:rPr>
          <w:rFonts w:ascii="Times New Roman" w:eastAsia="Arial Unicode MS" w:hAnsi="Times New Roman" w:cs="Times New Roman"/>
          <w:szCs w:val="24"/>
        </w:rPr>
        <w:tab/>
        <w:t>Technical Requirements (including Schedule of Supply and Technical Specifications);</w:t>
      </w:r>
    </w:p>
    <w:p w:rsidR="00E829BA" w:rsidRPr="00FA3F4D" w:rsidRDefault="00E829BA" w:rsidP="00E829BA">
      <w:pPr>
        <w:tabs>
          <w:tab w:val="left" w:pos="1260"/>
        </w:tabs>
        <w:ind w:left="1260" w:hanging="540"/>
        <w:rPr>
          <w:rFonts w:ascii="Times New Roman" w:eastAsia="Arial Unicode MS" w:hAnsi="Times New Roman" w:cs="Times New Roman"/>
          <w:szCs w:val="24"/>
        </w:rPr>
      </w:pPr>
      <w:r w:rsidRPr="00FA3F4D">
        <w:rPr>
          <w:rFonts w:ascii="Times New Roman" w:eastAsia="Arial Unicode MS" w:hAnsi="Times New Roman" w:cs="Times New Roman"/>
          <w:szCs w:val="24"/>
        </w:rPr>
        <w:t>(e)</w:t>
      </w:r>
      <w:r w:rsidRPr="00FA3F4D">
        <w:rPr>
          <w:rFonts w:ascii="Times New Roman" w:eastAsia="Arial Unicode MS" w:hAnsi="Times New Roman" w:cs="Times New Roman"/>
          <w:szCs w:val="24"/>
        </w:rPr>
        <w:tab/>
        <w:t xml:space="preserve">The Supplier’s Bid and original Price Schedules; </w:t>
      </w:r>
    </w:p>
    <w:p w:rsidR="00E829BA" w:rsidRPr="00FA3F4D" w:rsidRDefault="00E829BA" w:rsidP="00E829BA">
      <w:pPr>
        <w:tabs>
          <w:tab w:val="left" w:pos="1260"/>
        </w:tabs>
        <w:ind w:left="1260" w:hanging="540"/>
        <w:rPr>
          <w:rFonts w:ascii="Times New Roman" w:eastAsia="Arial Unicode MS" w:hAnsi="Times New Roman" w:cs="Times New Roman"/>
          <w:szCs w:val="24"/>
        </w:rPr>
      </w:pPr>
      <w:r w:rsidRPr="00FA3F4D">
        <w:rPr>
          <w:rFonts w:ascii="Times New Roman" w:eastAsia="Arial Unicode MS" w:hAnsi="Times New Roman" w:cs="Times New Roman"/>
          <w:szCs w:val="24"/>
        </w:rPr>
        <w:t>(f)</w:t>
      </w:r>
      <w:r w:rsidRPr="00FA3F4D">
        <w:rPr>
          <w:rFonts w:ascii="Times New Roman" w:eastAsia="Arial Unicode MS" w:hAnsi="Times New Roman" w:cs="Times New Roman"/>
          <w:szCs w:val="24"/>
        </w:rPr>
        <w:tab/>
        <w:t xml:space="preserve">The Purchaser’s Notification of Award of Contract; </w:t>
      </w:r>
    </w:p>
    <w:p w:rsidR="00E829BA" w:rsidRPr="00FA3F4D" w:rsidRDefault="00E829BA" w:rsidP="00E829BA">
      <w:pPr>
        <w:tabs>
          <w:tab w:val="left" w:pos="1260"/>
        </w:tabs>
        <w:ind w:left="1260" w:hanging="540"/>
        <w:rPr>
          <w:rFonts w:ascii="Times New Roman" w:eastAsia="Arial Unicode MS" w:hAnsi="Times New Roman" w:cs="Times New Roman"/>
          <w:szCs w:val="24"/>
        </w:rPr>
      </w:pPr>
      <w:r w:rsidRPr="00FA3F4D">
        <w:rPr>
          <w:rFonts w:ascii="Times New Roman" w:eastAsia="Arial Unicode MS" w:hAnsi="Times New Roman" w:cs="Times New Roman"/>
          <w:szCs w:val="24"/>
        </w:rPr>
        <w:t>(g)</w:t>
      </w:r>
      <w:r w:rsidRPr="00FA3F4D">
        <w:rPr>
          <w:rFonts w:ascii="Times New Roman" w:eastAsia="Arial Unicode MS" w:hAnsi="Times New Roman" w:cs="Times New Roman"/>
          <w:szCs w:val="24"/>
        </w:rPr>
        <w:tab/>
        <w:t>The form of Performance Security;</w:t>
      </w:r>
    </w:p>
    <w:p w:rsidR="00E829BA" w:rsidRPr="00FA3F4D" w:rsidRDefault="00E829BA" w:rsidP="00E829BA">
      <w:pPr>
        <w:tabs>
          <w:tab w:val="left" w:pos="1260"/>
        </w:tabs>
        <w:ind w:left="1260" w:hanging="540"/>
        <w:rPr>
          <w:rFonts w:ascii="Times New Roman" w:eastAsia="Arial Unicode MS" w:hAnsi="Times New Roman" w:cs="Times New Roman"/>
          <w:szCs w:val="24"/>
        </w:rPr>
      </w:pPr>
      <w:r w:rsidRPr="00FA3F4D">
        <w:rPr>
          <w:rFonts w:ascii="Times New Roman" w:eastAsia="Arial Unicode MS" w:hAnsi="Times New Roman" w:cs="Times New Roman"/>
          <w:szCs w:val="24"/>
        </w:rPr>
        <w:t>(h)</w:t>
      </w:r>
      <w:r w:rsidRPr="00FA3F4D">
        <w:rPr>
          <w:rFonts w:ascii="Times New Roman" w:eastAsia="Arial Unicode MS" w:hAnsi="Times New Roman" w:cs="Times New Roman"/>
          <w:szCs w:val="24"/>
        </w:rPr>
        <w:tab/>
        <w:t>The form of Bank Guarantee for Advance Payment;</w:t>
      </w:r>
    </w:p>
    <w:p w:rsidR="00E829BA" w:rsidRPr="00FA3F4D" w:rsidRDefault="00E829BA" w:rsidP="00E829BA">
      <w:pPr>
        <w:tabs>
          <w:tab w:val="left" w:pos="1260"/>
        </w:tabs>
        <w:ind w:left="1260" w:hanging="540"/>
        <w:rPr>
          <w:rFonts w:ascii="Times New Roman" w:eastAsia="Arial Unicode MS" w:hAnsi="Times New Roman" w:cs="Times New Roman"/>
          <w:i/>
          <w:szCs w:val="24"/>
        </w:rPr>
      </w:pPr>
      <w:r w:rsidRPr="00FA3F4D">
        <w:rPr>
          <w:rFonts w:ascii="Times New Roman" w:eastAsia="Arial Unicode MS" w:hAnsi="Times New Roman" w:cs="Times New Roman"/>
          <w:szCs w:val="24"/>
        </w:rPr>
        <w:lastRenderedPageBreak/>
        <w:t>(</w:t>
      </w:r>
      <w:proofErr w:type="spellStart"/>
      <w:r w:rsidRPr="00FA3F4D">
        <w:rPr>
          <w:rFonts w:ascii="Times New Roman" w:eastAsia="Arial Unicode MS" w:hAnsi="Times New Roman" w:cs="Times New Roman"/>
          <w:szCs w:val="24"/>
        </w:rPr>
        <w:t>i</w:t>
      </w:r>
      <w:proofErr w:type="spellEnd"/>
      <w:r w:rsidRPr="00FA3F4D">
        <w:rPr>
          <w:rFonts w:ascii="Times New Roman" w:eastAsia="Arial Unicode MS" w:hAnsi="Times New Roman" w:cs="Times New Roman"/>
          <w:szCs w:val="24"/>
        </w:rPr>
        <w:t>)</w:t>
      </w:r>
      <w:r w:rsidRPr="00FA3F4D">
        <w:rPr>
          <w:rFonts w:ascii="Times New Roman" w:eastAsia="Arial Unicode MS" w:hAnsi="Times New Roman" w:cs="Times New Roman"/>
          <w:szCs w:val="24"/>
        </w:rPr>
        <w:tab/>
      </w:r>
      <w:r w:rsidRPr="00FA3F4D">
        <w:rPr>
          <w:rFonts w:ascii="Times New Roman" w:eastAsia="Arial Unicode MS" w:hAnsi="Times New Roman" w:cs="Times New Roman"/>
          <w:i/>
          <w:szCs w:val="24"/>
        </w:rPr>
        <w:t xml:space="preserve">[insert here any other document(s) forming part of the Contract] </w:t>
      </w:r>
    </w:p>
    <w:p w:rsidR="00E829BA" w:rsidRPr="00FA3F4D" w:rsidRDefault="00E829BA" w:rsidP="00E829BA">
      <w:pPr>
        <w:rPr>
          <w:rFonts w:ascii="Times New Roman" w:eastAsia="Arial Unicode MS" w:hAnsi="Times New Roman" w:cs="Times New Roman"/>
          <w:szCs w:val="24"/>
        </w:rPr>
      </w:pPr>
    </w:p>
    <w:p w:rsidR="00E829BA" w:rsidRPr="00FA3F4D" w:rsidRDefault="00E829BA" w:rsidP="00E829BA">
      <w:pPr>
        <w:rPr>
          <w:rFonts w:ascii="Times New Roman" w:eastAsia="Arial Unicode MS" w:hAnsi="Times New Roman" w:cs="Times New Roman"/>
          <w:szCs w:val="24"/>
        </w:rPr>
      </w:pPr>
      <w:r w:rsidRPr="00FA3F4D">
        <w:rPr>
          <w:rFonts w:ascii="Times New Roman" w:eastAsia="Arial Unicode MS" w:hAnsi="Times New Roman" w:cs="Times New Roman"/>
          <w:szCs w:val="24"/>
        </w:rPr>
        <w:t>3.</w:t>
      </w:r>
      <w:r w:rsidRPr="00FA3F4D">
        <w:rPr>
          <w:rFonts w:ascii="Times New Roman" w:eastAsia="Arial Unicode MS" w:hAnsi="Times New Roman" w:cs="Times New Roman"/>
          <w:szCs w:val="24"/>
        </w:rPr>
        <w:tab/>
      </w:r>
      <w:r w:rsidRPr="00FA3F4D">
        <w:rPr>
          <w:rFonts w:ascii="Times New Roman" w:hAnsi="Times New Roman" w:cs="Times New Roman"/>
          <w:iCs/>
          <w:szCs w:val="24"/>
        </w:rPr>
        <w:t>This</w:t>
      </w:r>
      <w:r w:rsidRPr="00FA3F4D">
        <w:rPr>
          <w:rFonts w:ascii="Times New Roman" w:hAnsi="Times New Roman" w:cs="Times New Roman"/>
          <w:szCs w:val="24"/>
        </w:rPr>
        <w:t xml:space="preserve"> Contract shall prevail over all other Contract documents. In the event of any discrepancy or inconsistency within the Contract documents, then the documents shall prevail in the order listed above.</w:t>
      </w:r>
    </w:p>
    <w:p w:rsidR="00E829BA" w:rsidRPr="00FA3F4D" w:rsidRDefault="00E829BA" w:rsidP="00E829BA">
      <w:pPr>
        <w:rPr>
          <w:rFonts w:ascii="Times New Roman" w:eastAsia="Arial Unicode MS" w:hAnsi="Times New Roman" w:cs="Times New Roman"/>
          <w:szCs w:val="24"/>
        </w:rPr>
      </w:pPr>
      <w:r w:rsidRPr="00FA3F4D">
        <w:rPr>
          <w:rFonts w:ascii="Times New Roman" w:eastAsia="Arial Unicode MS" w:hAnsi="Times New Roman" w:cs="Times New Roman"/>
          <w:szCs w:val="24"/>
        </w:rPr>
        <w:t>4.</w:t>
      </w:r>
      <w:r w:rsidRPr="00FA3F4D">
        <w:rPr>
          <w:rFonts w:ascii="Times New Roman" w:eastAsia="Arial Unicode MS" w:hAnsi="Times New Roman" w:cs="Times New Roman"/>
          <w:szCs w:val="24"/>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E829BA" w:rsidRPr="00FA3F4D" w:rsidRDefault="00E829BA" w:rsidP="00E829BA">
      <w:pPr>
        <w:rPr>
          <w:rFonts w:ascii="Times New Roman" w:eastAsia="Arial Unicode MS" w:hAnsi="Times New Roman" w:cs="Times New Roman"/>
          <w:szCs w:val="24"/>
        </w:rPr>
      </w:pPr>
      <w:r w:rsidRPr="00FA3F4D">
        <w:rPr>
          <w:rFonts w:ascii="Times New Roman" w:eastAsia="Arial Unicode MS" w:hAnsi="Times New Roman" w:cs="Times New Roman"/>
          <w:szCs w:val="24"/>
        </w:rPr>
        <w:t>5.</w:t>
      </w:r>
      <w:r w:rsidRPr="00FA3F4D">
        <w:rPr>
          <w:rFonts w:ascii="Times New Roman" w:eastAsia="Arial Unicode MS" w:hAnsi="Times New Roman" w:cs="Times New Roman"/>
          <w:szCs w:val="24"/>
        </w:rPr>
        <w:tab/>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rsidR="00E829BA" w:rsidRPr="00FA3F4D" w:rsidRDefault="00E829BA" w:rsidP="00E829BA">
      <w:pPr>
        <w:rPr>
          <w:rFonts w:ascii="Times New Roman" w:eastAsia="Arial Unicode MS" w:hAnsi="Times New Roman" w:cs="Times New Roman"/>
          <w:szCs w:val="24"/>
        </w:rPr>
      </w:pPr>
      <w:r w:rsidRPr="00FA3F4D">
        <w:rPr>
          <w:rFonts w:ascii="Times New Roman" w:eastAsia="Arial Unicode MS" w:hAnsi="Times New Roman" w:cs="Times New Roman"/>
          <w:szCs w:val="24"/>
        </w:rPr>
        <w:t xml:space="preserve">IN WITNESS whereof the parties hereto have caused this Agreement to be executed in accordance with the laws of </w:t>
      </w:r>
      <w:smartTag w:uri="urn:schemas-microsoft-com:office:smarttags" w:element="place">
        <w:smartTag w:uri="urn:schemas-microsoft-com:office:smarttags" w:element="country-region">
          <w:r w:rsidRPr="00FA3F4D">
            <w:rPr>
              <w:rFonts w:ascii="Times New Roman" w:eastAsia="Arial Unicode MS" w:hAnsi="Times New Roman" w:cs="Times New Roman"/>
              <w:szCs w:val="24"/>
            </w:rPr>
            <w:t>Bhutan</w:t>
          </w:r>
        </w:smartTag>
      </w:smartTag>
      <w:r w:rsidRPr="00FA3F4D">
        <w:rPr>
          <w:rFonts w:ascii="Times New Roman" w:eastAsia="Arial Unicode MS" w:hAnsi="Times New Roman" w:cs="Times New Roman"/>
          <w:szCs w:val="24"/>
        </w:rPr>
        <w:t xml:space="preserve"> on the day, month and year indicated above.</w:t>
      </w:r>
    </w:p>
    <w:p w:rsidR="00E829BA" w:rsidRPr="00FA3F4D" w:rsidRDefault="00E829BA" w:rsidP="00E829BA">
      <w:pPr>
        <w:rPr>
          <w:rFonts w:ascii="Times New Roman" w:hAnsi="Times New Roman" w:cs="Times New Roman"/>
          <w:szCs w:val="24"/>
        </w:rPr>
      </w:pPr>
    </w:p>
    <w:p w:rsidR="00E829BA" w:rsidRPr="00FA3F4D" w:rsidRDefault="00E829BA" w:rsidP="00E829BA">
      <w:pPr>
        <w:rPr>
          <w:rFonts w:ascii="Times New Roman" w:hAnsi="Times New Roman" w:cs="Times New Roman"/>
          <w:szCs w:val="24"/>
        </w:rPr>
      </w:pPr>
      <w:r w:rsidRPr="00FA3F4D">
        <w:rPr>
          <w:rFonts w:ascii="Times New Roman" w:hAnsi="Times New Roman" w:cs="Times New Roman"/>
          <w:szCs w:val="24"/>
        </w:rPr>
        <w:t>For and on behalf of the Purchaser</w:t>
      </w:r>
    </w:p>
    <w:p w:rsidR="00E829BA" w:rsidRPr="00FA3F4D" w:rsidRDefault="00E829BA" w:rsidP="00E829BA">
      <w:pPr>
        <w:rPr>
          <w:rFonts w:ascii="Times New Roman" w:hAnsi="Times New Roman" w:cs="Times New Roman"/>
          <w:szCs w:val="24"/>
        </w:rPr>
      </w:pPr>
    </w:p>
    <w:p w:rsidR="00E829BA" w:rsidRPr="00FA3F4D" w:rsidRDefault="00E829BA" w:rsidP="00E829BA">
      <w:pPr>
        <w:tabs>
          <w:tab w:val="left" w:pos="900"/>
          <w:tab w:val="left" w:pos="7200"/>
        </w:tabs>
        <w:rPr>
          <w:rFonts w:ascii="Times New Roman" w:hAnsi="Times New Roman" w:cs="Times New Roman"/>
          <w:szCs w:val="24"/>
        </w:rPr>
      </w:pPr>
      <w:r w:rsidRPr="00FA3F4D">
        <w:rPr>
          <w:rFonts w:ascii="Times New Roman" w:hAnsi="Times New Roman" w:cs="Times New Roman"/>
          <w:szCs w:val="24"/>
        </w:rPr>
        <w:t>Signed:</w:t>
      </w:r>
      <w:r w:rsidRPr="00FA3F4D">
        <w:rPr>
          <w:rFonts w:ascii="Times New Roman" w:hAnsi="Times New Roman" w:cs="Times New Roman"/>
          <w:szCs w:val="24"/>
        </w:rPr>
        <w:tab/>
      </w:r>
      <w:r w:rsidRPr="00FA3F4D">
        <w:rPr>
          <w:rFonts w:ascii="Times New Roman" w:hAnsi="Times New Roman" w:cs="Times New Roman"/>
          <w:i/>
          <w:iCs/>
          <w:szCs w:val="24"/>
        </w:rPr>
        <w:t xml:space="preserve">[insert signature] </w:t>
      </w:r>
      <w:r w:rsidRPr="00FA3F4D">
        <w:rPr>
          <w:rFonts w:ascii="Times New Roman" w:hAnsi="Times New Roman" w:cs="Times New Roman"/>
          <w:szCs w:val="24"/>
        </w:rPr>
        <w:tab/>
      </w:r>
    </w:p>
    <w:p w:rsidR="00E829BA" w:rsidRPr="00FA3F4D" w:rsidRDefault="00E829BA" w:rsidP="00E829BA">
      <w:pPr>
        <w:tabs>
          <w:tab w:val="left" w:pos="900"/>
          <w:tab w:val="left" w:pos="7200"/>
        </w:tabs>
        <w:rPr>
          <w:rFonts w:ascii="Times New Roman" w:hAnsi="Times New Roman" w:cs="Times New Roman"/>
          <w:i/>
          <w:szCs w:val="24"/>
        </w:rPr>
      </w:pPr>
      <w:r w:rsidRPr="00FA3F4D">
        <w:rPr>
          <w:rFonts w:ascii="Times New Roman" w:hAnsi="Times New Roman" w:cs="Times New Roman"/>
          <w:szCs w:val="24"/>
        </w:rPr>
        <w:t xml:space="preserve">in the capacity of </w:t>
      </w:r>
      <w:r w:rsidRPr="00FA3F4D">
        <w:rPr>
          <w:rFonts w:ascii="Times New Roman" w:hAnsi="Times New Roman" w:cs="Times New Roman"/>
          <w:i/>
          <w:szCs w:val="24"/>
        </w:rPr>
        <w:t>[insert  title or other appropriate designation]</w:t>
      </w:r>
    </w:p>
    <w:p w:rsidR="00E829BA" w:rsidRPr="00FA3F4D" w:rsidRDefault="00E829BA" w:rsidP="00E829BA">
      <w:pPr>
        <w:tabs>
          <w:tab w:val="left" w:pos="900"/>
          <w:tab w:val="left" w:pos="7200"/>
        </w:tabs>
        <w:rPr>
          <w:rFonts w:ascii="Times New Roman" w:hAnsi="Times New Roman" w:cs="Times New Roman"/>
          <w:szCs w:val="24"/>
          <w:u w:val="single"/>
        </w:rPr>
      </w:pPr>
    </w:p>
    <w:p w:rsidR="00E829BA" w:rsidRPr="00FA3F4D" w:rsidRDefault="00E829BA" w:rsidP="00E829BA">
      <w:pPr>
        <w:tabs>
          <w:tab w:val="left" w:pos="7200"/>
        </w:tabs>
        <w:rPr>
          <w:rFonts w:ascii="Times New Roman" w:hAnsi="Times New Roman" w:cs="Times New Roman"/>
          <w:szCs w:val="24"/>
        </w:rPr>
      </w:pPr>
      <w:r w:rsidRPr="00FA3F4D">
        <w:rPr>
          <w:rFonts w:ascii="Times New Roman" w:hAnsi="Times New Roman" w:cs="Times New Roman"/>
          <w:szCs w:val="24"/>
        </w:rPr>
        <w:t xml:space="preserve">in the presence of </w:t>
      </w:r>
      <w:r w:rsidRPr="00FA3F4D">
        <w:rPr>
          <w:rFonts w:ascii="Times New Roman" w:hAnsi="Times New Roman" w:cs="Times New Roman"/>
          <w:i/>
          <w:iCs/>
          <w:szCs w:val="24"/>
        </w:rPr>
        <w:t>[insert signature]</w:t>
      </w:r>
    </w:p>
    <w:p w:rsidR="00E829BA" w:rsidRPr="00FA3F4D" w:rsidRDefault="00E829BA" w:rsidP="00E829BA">
      <w:pPr>
        <w:tabs>
          <w:tab w:val="left" w:pos="7200"/>
        </w:tabs>
        <w:rPr>
          <w:rFonts w:ascii="Times New Roman" w:hAnsi="Times New Roman" w:cs="Times New Roman"/>
          <w:szCs w:val="24"/>
          <w:u w:val="single"/>
        </w:rPr>
      </w:pPr>
      <w:r w:rsidRPr="00FA3F4D">
        <w:rPr>
          <w:rFonts w:ascii="Times New Roman" w:hAnsi="Times New Roman" w:cs="Times New Roman"/>
          <w:i/>
          <w:iCs/>
          <w:szCs w:val="24"/>
        </w:rPr>
        <w:t>[insert identification of official witness]</w:t>
      </w:r>
    </w:p>
    <w:p w:rsidR="00E829BA" w:rsidRPr="00FA3F4D" w:rsidRDefault="00E829BA" w:rsidP="00E829BA">
      <w:pPr>
        <w:rPr>
          <w:rFonts w:ascii="Times New Roman" w:hAnsi="Times New Roman" w:cs="Times New Roman"/>
          <w:szCs w:val="24"/>
        </w:rPr>
      </w:pPr>
    </w:p>
    <w:p w:rsidR="00E829BA" w:rsidRPr="00FA3F4D" w:rsidRDefault="00E829BA" w:rsidP="00E829BA">
      <w:pPr>
        <w:rPr>
          <w:rFonts w:ascii="Times New Roman" w:hAnsi="Times New Roman" w:cs="Times New Roman"/>
          <w:szCs w:val="24"/>
        </w:rPr>
      </w:pPr>
    </w:p>
    <w:p w:rsidR="00E829BA" w:rsidRPr="00FA3F4D" w:rsidRDefault="00E829BA" w:rsidP="00E829BA">
      <w:pPr>
        <w:rPr>
          <w:rFonts w:ascii="Times New Roman" w:hAnsi="Times New Roman" w:cs="Times New Roman"/>
          <w:szCs w:val="24"/>
        </w:rPr>
      </w:pPr>
      <w:r w:rsidRPr="00FA3F4D">
        <w:rPr>
          <w:rFonts w:ascii="Times New Roman" w:hAnsi="Times New Roman" w:cs="Times New Roman"/>
          <w:szCs w:val="24"/>
        </w:rPr>
        <w:t>For and on behalf of the Supplier</w:t>
      </w:r>
    </w:p>
    <w:p w:rsidR="00E829BA" w:rsidRPr="00FA3F4D" w:rsidRDefault="00E829BA" w:rsidP="00E829BA">
      <w:pPr>
        <w:rPr>
          <w:rFonts w:ascii="Times New Roman" w:hAnsi="Times New Roman" w:cs="Times New Roman"/>
          <w:szCs w:val="24"/>
        </w:rPr>
      </w:pPr>
    </w:p>
    <w:p w:rsidR="00E829BA" w:rsidRPr="00FA3F4D" w:rsidRDefault="00E829BA" w:rsidP="00E829BA">
      <w:pPr>
        <w:tabs>
          <w:tab w:val="left" w:pos="900"/>
          <w:tab w:val="left" w:pos="7200"/>
        </w:tabs>
        <w:rPr>
          <w:rFonts w:ascii="Times New Roman" w:hAnsi="Times New Roman" w:cs="Times New Roman"/>
          <w:szCs w:val="24"/>
          <w:u w:val="single"/>
        </w:rPr>
      </w:pPr>
      <w:r w:rsidRPr="00FA3F4D">
        <w:rPr>
          <w:rFonts w:ascii="Times New Roman" w:hAnsi="Times New Roman" w:cs="Times New Roman"/>
          <w:szCs w:val="24"/>
        </w:rPr>
        <w:t>Signed:</w:t>
      </w:r>
      <w:r w:rsidRPr="00FA3F4D">
        <w:rPr>
          <w:rFonts w:ascii="Times New Roman" w:hAnsi="Times New Roman" w:cs="Times New Roman"/>
          <w:szCs w:val="24"/>
        </w:rPr>
        <w:tab/>
      </w:r>
      <w:r w:rsidRPr="00FA3F4D">
        <w:rPr>
          <w:rFonts w:ascii="Times New Roman" w:hAnsi="Times New Roman" w:cs="Times New Roman"/>
          <w:i/>
          <w:iCs/>
          <w:szCs w:val="24"/>
        </w:rPr>
        <w:t>[insert signature of authorized representative(s) of the Supplier]</w:t>
      </w:r>
      <w:r w:rsidRPr="00FA3F4D">
        <w:rPr>
          <w:rFonts w:ascii="Times New Roman" w:hAnsi="Times New Roman" w:cs="Times New Roman"/>
          <w:szCs w:val="24"/>
        </w:rPr>
        <w:t xml:space="preserve"> </w:t>
      </w:r>
    </w:p>
    <w:p w:rsidR="00E829BA" w:rsidRPr="00FA3F4D" w:rsidRDefault="00E829BA" w:rsidP="00E829BA">
      <w:pPr>
        <w:tabs>
          <w:tab w:val="left" w:pos="900"/>
          <w:tab w:val="left" w:pos="7200"/>
        </w:tabs>
        <w:rPr>
          <w:rFonts w:ascii="Times New Roman" w:hAnsi="Times New Roman" w:cs="Times New Roman"/>
          <w:i/>
          <w:szCs w:val="24"/>
        </w:rPr>
      </w:pPr>
      <w:r w:rsidRPr="00FA3F4D">
        <w:rPr>
          <w:rFonts w:ascii="Times New Roman" w:hAnsi="Times New Roman" w:cs="Times New Roman"/>
          <w:szCs w:val="24"/>
        </w:rPr>
        <w:t xml:space="preserve">in the capacity of </w:t>
      </w:r>
      <w:r w:rsidRPr="00FA3F4D">
        <w:rPr>
          <w:rFonts w:ascii="Times New Roman" w:hAnsi="Times New Roman" w:cs="Times New Roman"/>
          <w:i/>
          <w:szCs w:val="24"/>
        </w:rPr>
        <w:t>[insert  title or other appropriate designation]</w:t>
      </w:r>
    </w:p>
    <w:p w:rsidR="00E829BA" w:rsidRPr="00FA3F4D" w:rsidRDefault="00E829BA" w:rsidP="00E829BA">
      <w:pPr>
        <w:tabs>
          <w:tab w:val="left" w:pos="900"/>
          <w:tab w:val="left" w:pos="7200"/>
        </w:tabs>
        <w:rPr>
          <w:rFonts w:ascii="Times New Roman" w:hAnsi="Times New Roman" w:cs="Times New Roman"/>
          <w:szCs w:val="24"/>
          <w:u w:val="single"/>
        </w:rPr>
      </w:pPr>
    </w:p>
    <w:p w:rsidR="00E829BA" w:rsidRPr="00FA3F4D" w:rsidRDefault="00E829BA" w:rsidP="00E829BA">
      <w:pPr>
        <w:tabs>
          <w:tab w:val="left" w:pos="900"/>
        </w:tabs>
        <w:rPr>
          <w:rFonts w:ascii="Times New Roman" w:hAnsi="Times New Roman" w:cs="Times New Roman"/>
          <w:szCs w:val="24"/>
        </w:rPr>
      </w:pPr>
      <w:r w:rsidRPr="00FA3F4D">
        <w:rPr>
          <w:rFonts w:ascii="Times New Roman" w:hAnsi="Times New Roman" w:cs="Times New Roman"/>
          <w:szCs w:val="24"/>
        </w:rPr>
        <w:t xml:space="preserve">in the presence of </w:t>
      </w:r>
      <w:r w:rsidRPr="00FA3F4D">
        <w:rPr>
          <w:rFonts w:ascii="Times New Roman" w:hAnsi="Times New Roman" w:cs="Times New Roman"/>
          <w:i/>
          <w:iCs/>
          <w:szCs w:val="24"/>
        </w:rPr>
        <w:t>[insert signature]</w:t>
      </w:r>
    </w:p>
    <w:p w:rsidR="00E829BA" w:rsidRPr="00FA3F4D" w:rsidRDefault="00E829BA" w:rsidP="00E829BA">
      <w:pPr>
        <w:tabs>
          <w:tab w:val="left" w:pos="900"/>
        </w:tabs>
        <w:rPr>
          <w:rFonts w:ascii="Times New Roman" w:hAnsi="Times New Roman" w:cs="Times New Roman"/>
          <w:szCs w:val="24"/>
          <w:u w:val="single"/>
        </w:rPr>
      </w:pPr>
      <w:r w:rsidRPr="00FA3F4D">
        <w:rPr>
          <w:rFonts w:ascii="Times New Roman" w:hAnsi="Times New Roman" w:cs="Times New Roman"/>
          <w:i/>
          <w:iCs/>
          <w:szCs w:val="24"/>
        </w:rPr>
        <w:lastRenderedPageBreak/>
        <w:t>[insert identification of official witness]</w:t>
      </w: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pStyle w:val="SectionIXHeader"/>
        <w:jc w:val="both"/>
        <w:rPr>
          <w:rFonts w:ascii="Times New Roman" w:eastAsia="Arial Unicode MS" w:hAnsi="Times New Roman"/>
          <w:sz w:val="24"/>
          <w:szCs w:val="24"/>
        </w:rPr>
        <w:sectPr w:rsidR="00E829BA" w:rsidRPr="00FA3F4D" w:rsidSect="00345417">
          <w:headerReference w:type="even" r:id="rId37"/>
          <w:headerReference w:type="default" r:id="rId38"/>
          <w:headerReference w:type="first" r:id="rId39"/>
          <w:pgSz w:w="12240" w:h="15840" w:code="1"/>
          <w:pgMar w:top="1440" w:right="1440" w:bottom="1440" w:left="1800" w:header="720" w:footer="720" w:gutter="0"/>
          <w:paperSrc w:first="19532" w:other="19532"/>
          <w:cols w:space="720"/>
        </w:sectPr>
      </w:pPr>
    </w:p>
    <w:p w:rsidR="00E829BA" w:rsidRPr="00FA3F4D" w:rsidRDefault="00E829BA" w:rsidP="00E829BA">
      <w:pPr>
        <w:pStyle w:val="SectionIXHeader"/>
        <w:jc w:val="both"/>
        <w:rPr>
          <w:rFonts w:ascii="Times New Roman" w:eastAsia="Arial Unicode MS" w:hAnsi="Times New Roman"/>
          <w:sz w:val="24"/>
          <w:szCs w:val="24"/>
        </w:rPr>
      </w:pPr>
      <w:bookmarkStart w:id="459" w:name="_Toc471555885"/>
      <w:bookmarkStart w:id="460" w:name="_Toc73333193"/>
    </w:p>
    <w:p w:rsidR="00E829BA" w:rsidRPr="00FA3F4D" w:rsidRDefault="00E829BA" w:rsidP="00E829BA">
      <w:pPr>
        <w:pStyle w:val="Heading2"/>
        <w:rPr>
          <w:rFonts w:ascii="Times New Roman" w:hAnsi="Times New Roman"/>
        </w:rPr>
      </w:pPr>
      <w:bookmarkStart w:id="461" w:name="_Toc424987628"/>
      <w:bookmarkStart w:id="462" w:name="_Toc425939162"/>
      <w:r w:rsidRPr="00FA3F4D">
        <w:rPr>
          <w:rFonts w:ascii="Times New Roman" w:hAnsi="Times New Roman"/>
        </w:rPr>
        <w:t>Performance Security</w:t>
      </w:r>
      <w:bookmarkEnd w:id="459"/>
      <w:bookmarkEnd w:id="460"/>
      <w:bookmarkEnd w:id="461"/>
      <w:bookmarkEnd w:id="462"/>
      <w:r w:rsidRPr="00FA3F4D">
        <w:rPr>
          <w:rFonts w:ascii="Times New Roman" w:hAnsi="Times New Roman"/>
        </w:rPr>
        <w:t xml:space="preserve"> </w:t>
      </w:r>
    </w:p>
    <w:p w:rsidR="00E829BA" w:rsidRPr="00FA3F4D" w:rsidRDefault="00E829BA" w:rsidP="00E829BA">
      <w:pPr>
        <w:pStyle w:val="Footer"/>
        <w:tabs>
          <w:tab w:val="clear" w:pos="9504"/>
        </w:tabs>
        <w:spacing w:before="0"/>
        <w:rPr>
          <w:i/>
          <w:iCs/>
          <w:szCs w:val="24"/>
        </w:rPr>
      </w:pPr>
      <w:r w:rsidRPr="00FA3F4D">
        <w:rPr>
          <w:i/>
          <w:iCs/>
          <w:szCs w:val="24"/>
        </w:rPr>
        <w:t xml:space="preserve">[The bank, as requested by the successful Bidder, shall fill in this form in accordance with the instructions indicated]  </w:t>
      </w:r>
    </w:p>
    <w:p w:rsidR="00E829BA" w:rsidRPr="00FA3F4D" w:rsidRDefault="00E829BA" w:rsidP="00E829BA">
      <w:pPr>
        <w:pStyle w:val="Footer"/>
        <w:tabs>
          <w:tab w:val="clear" w:pos="9504"/>
        </w:tabs>
        <w:spacing w:before="0"/>
        <w:rPr>
          <w:szCs w:val="24"/>
        </w:rPr>
      </w:pPr>
    </w:p>
    <w:p w:rsidR="00E829BA" w:rsidRPr="00FA3F4D" w:rsidRDefault="00E829BA" w:rsidP="00E829BA">
      <w:pPr>
        <w:jc w:val="right"/>
        <w:rPr>
          <w:rFonts w:ascii="Times New Roman" w:hAnsi="Times New Roman" w:cs="Times New Roman"/>
          <w:szCs w:val="24"/>
        </w:rPr>
      </w:pPr>
      <w:r w:rsidRPr="00FA3F4D">
        <w:rPr>
          <w:rFonts w:ascii="Times New Roman" w:hAnsi="Times New Roman" w:cs="Times New Roman"/>
          <w:szCs w:val="24"/>
        </w:rPr>
        <w:t xml:space="preserve">Date: </w:t>
      </w:r>
      <w:r w:rsidRPr="00FA3F4D">
        <w:rPr>
          <w:rFonts w:ascii="Times New Roman" w:hAnsi="Times New Roman" w:cs="Times New Roman"/>
          <w:i/>
          <w:iCs/>
          <w:szCs w:val="24"/>
        </w:rPr>
        <w:t>[insert date (as day, month, and year) of Bid submission]</w:t>
      </w:r>
    </w:p>
    <w:p w:rsidR="00E829BA" w:rsidRPr="00FA3F4D" w:rsidRDefault="00E829BA" w:rsidP="00E829BA">
      <w:pPr>
        <w:jc w:val="right"/>
        <w:rPr>
          <w:rFonts w:ascii="Times New Roman" w:hAnsi="Times New Roman" w:cs="Times New Roman"/>
          <w:szCs w:val="24"/>
        </w:rPr>
      </w:pPr>
      <w:r w:rsidRPr="00FA3F4D">
        <w:rPr>
          <w:rFonts w:ascii="Times New Roman" w:hAnsi="Times New Roman" w:cs="Times New Roman"/>
          <w:szCs w:val="24"/>
        </w:rPr>
        <w:t>IFB No. and title</w:t>
      </w:r>
      <w:r w:rsidRPr="00FA3F4D">
        <w:rPr>
          <w:rFonts w:ascii="Times New Roman" w:hAnsi="Times New Roman" w:cs="Times New Roman"/>
          <w:i/>
          <w:iCs/>
          <w:szCs w:val="24"/>
        </w:rPr>
        <w:t>: [insert no. and title of bidding process]</w:t>
      </w:r>
    </w:p>
    <w:p w:rsidR="00E829BA" w:rsidRPr="00FA3F4D" w:rsidRDefault="00E829BA" w:rsidP="00E829BA">
      <w:pPr>
        <w:pStyle w:val="Footer"/>
        <w:tabs>
          <w:tab w:val="clear" w:pos="9504"/>
        </w:tabs>
        <w:spacing w:before="0"/>
        <w:rPr>
          <w:szCs w:val="24"/>
        </w:rPr>
      </w:pPr>
    </w:p>
    <w:p w:rsidR="00E829BA" w:rsidRPr="00FA3F4D" w:rsidRDefault="00E829BA" w:rsidP="00E829BA">
      <w:pPr>
        <w:pStyle w:val="Footer"/>
        <w:tabs>
          <w:tab w:val="clear" w:pos="9504"/>
        </w:tabs>
        <w:spacing w:before="0"/>
        <w:rPr>
          <w:szCs w:val="24"/>
        </w:rPr>
      </w:pPr>
    </w:p>
    <w:p w:rsidR="00E829BA" w:rsidRPr="00FA3F4D" w:rsidRDefault="00E829BA" w:rsidP="00E829BA">
      <w:pPr>
        <w:rPr>
          <w:rFonts w:ascii="Times New Roman" w:hAnsi="Times New Roman" w:cs="Times New Roman"/>
          <w:i/>
          <w:iCs/>
          <w:szCs w:val="24"/>
        </w:rPr>
      </w:pPr>
      <w:r w:rsidRPr="00FA3F4D">
        <w:rPr>
          <w:rFonts w:ascii="Times New Roman" w:hAnsi="Times New Roman" w:cs="Times New Roman"/>
          <w:szCs w:val="24"/>
        </w:rPr>
        <w:t>Bank’s Branch or Office:</w:t>
      </w:r>
      <w:r w:rsidRPr="00FA3F4D">
        <w:rPr>
          <w:rFonts w:ascii="Times New Roman" w:hAnsi="Times New Roman" w:cs="Times New Roman"/>
          <w:i/>
          <w:iCs/>
          <w:szCs w:val="24"/>
        </w:rPr>
        <w:t xml:space="preserve"> [insert complete name of Guarantor]</w:t>
      </w:r>
      <w:r w:rsidRPr="00FA3F4D">
        <w:rPr>
          <w:rFonts w:ascii="Times New Roman" w:hAnsi="Times New Roman" w:cs="Times New Roman"/>
          <w:szCs w:val="24"/>
        </w:rPr>
        <w:t xml:space="preserve"> </w:t>
      </w:r>
    </w:p>
    <w:p w:rsidR="00E829BA" w:rsidRPr="00FA3F4D" w:rsidRDefault="00E829BA" w:rsidP="00E829BA">
      <w:pPr>
        <w:rPr>
          <w:rFonts w:ascii="Times New Roman" w:hAnsi="Times New Roman" w:cs="Times New Roman"/>
          <w:szCs w:val="24"/>
        </w:rPr>
      </w:pPr>
      <w:r w:rsidRPr="00FA3F4D">
        <w:rPr>
          <w:rFonts w:ascii="Times New Roman" w:hAnsi="Times New Roman" w:cs="Times New Roman"/>
          <w:b/>
          <w:bCs/>
          <w:szCs w:val="24"/>
        </w:rPr>
        <w:t>Beneficiary:</w:t>
      </w:r>
      <w:r w:rsidRPr="00FA3F4D">
        <w:rPr>
          <w:rFonts w:ascii="Times New Roman" w:hAnsi="Times New Roman" w:cs="Times New Roman"/>
          <w:szCs w:val="24"/>
        </w:rPr>
        <w:t xml:space="preserve"> </w:t>
      </w:r>
      <w:r w:rsidRPr="00FA3F4D">
        <w:rPr>
          <w:rFonts w:ascii="Times New Roman" w:hAnsi="Times New Roman" w:cs="Times New Roman"/>
          <w:i/>
          <w:iCs/>
          <w:szCs w:val="24"/>
        </w:rPr>
        <w:t>[insert complete name of Purchaser]</w:t>
      </w:r>
    </w:p>
    <w:p w:rsidR="00E829BA" w:rsidRPr="00FA3F4D" w:rsidRDefault="00E829BA" w:rsidP="00E829BA">
      <w:pPr>
        <w:rPr>
          <w:rFonts w:ascii="Times New Roman" w:hAnsi="Times New Roman" w:cs="Times New Roman"/>
          <w:i/>
          <w:iCs/>
          <w:szCs w:val="24"/>
        </w:rPr>
      </w:pPr>
      <w:r w:rsidRPr="00FA3F4D">
        <w:rPr>
          <w:rFonts w:ascii="Times New Roman" w:hAnsi="Times New Roman" w:cs="Times New Roman"/>
          <w:b/>
          <w:bCs/>
          <w:szCs w:val="24"/>
        </w:rPr>
        <w:t>PERFORMANCE GUARANTEE No.:</w:t>
      </w:r>
      <w:r w:rsidRPr="00FA3F4D">
        <w:rPr>
          <w:rFonts w:ascii="Times New Roman" w:hAnsi="Times New Roman" w:cs="Times New Roman"/>
          <w:szCs w:val="24"/>
        </w:rPr>
        <w:tab/>
      </w:r>
      <w:r w:rsidRPr="00FA3F4D">
        <w:rPr>
          <w:rFonts w:ascii="Times New Roman" w:hAnsi="Times New Roman" w:cs="Times New Roman"/>
          <w:i/>
          <w:iCs/>
          <w:szCs w:val="24"/>
        </w:rPr>
        <w:t>[insert Performance Guarantee number]</w:t>
      </w:r>
    </w:p>
    <w:p w:rsidR="00E829BA" w:rsidRPr="00FA3F4D" w:rsidRDefault="00E829BA" w:rsidP="00E829BA">
      <w:pPr>
        <w:rPr>
          <w:rFonts w:ascii="Times New Roman" w:hAnsi="Times New Roman" w:cs="Times New Roman"/>
          <w:szCs w:val="24"/>
        </w:rPr>
      </w:pPr>
      <w:r w:rsidRPr="00FA3F4D">
        <w:rPr>
          <w:rFonts w:ascii="Times New Roman" w:hAnsi="Times New Roman" w:cs="Times New Roman"/>
          <w:szCs w:val="24"/>
        </w:rPr>
        <w:t xml:space="preserve">We have been informed that </w:t>
      </w:r>
      <w:r w:rsidRPr="00FA3F4D">
        <w:rPr>
          <w:rFonts w:ascii="Times New Roman" w:hAnsi="Times New Roman" w:cs="Times New Roman"/>
          <w:i/>
          <w:iCs/>
          <w:szCs w:val="24"/>
        </w:rPr>
        <w:t>[insert complete name of Supplier]</w:t>
      </w:r>
      <w:r w:rsidRPr="00FA3F4D">
        <w:rPr>
          <w:rFonts w:ascii="Times New Roman" w:hAnsi="Times New Roman" w:cs="Times New Roman"/>
          <w:szCs w:val="24"/>
        </w:rPr>
        <w:t xml:space="preserve"> (hereinafter called "the Supplier") has entered into Contract No</w:t>
      </w:r>
      <w:r w:rsidRPr="00FA3F4D">
        <w:rPr>
          <w:rFonts w:ascii="Times New Roman" w:hAnsi="Times New Roman" w:cs="Times New Roman"/>
          <w:i/>
          <w:iCs/>
          <w:szCs w:val="24"/>
        </w:rPr>
        <w:t>. [insert number]</w:t>
      </w:r>
      <w:r w:rsidRPr="00FA3F4D">
        <w:rPr>
          <w:rFonts w:ascii="Times New Roman" w:hAnsi="Times New Roman" w:cs="Times New Roman"/>
          <w:szCs w:val="24"/>
        </w:rPr>
        <w:t xml:space="preserve"> dated </w:t>
      </w:r>
      <w:r w:rsidRPr="00FA3F4D">
        <w:rPr>
          <w:rFonts w:ascii="Times New Roman" w:hAnsi="Times New Roman" w:cs="Times New Roman"/>
          <w:i/>
          <w:iCs/>
          <w:szCs w:val="24"/>
        </w:rPr>
        <w:t>[insert day and month], [insert year]</w:t>
      </w:r>
      <w:r w:rsidRPr="00FA3F4D">
        <w:rPr>
          <w:rFonts w:ascii="Times New Roman" w:hAnsi="Times New Roman" w:cs="Times New Roman"/>
          <w:szCs w:val="24"/>
        </w:rPr>
        <w:t xml:space="preserve"> with you, for the supply of </w:t>
      </w:r>
      <w:r w:rsidRPr="00FA3F4D">
        <w:rPr>
          <w:rFonts w:ascii="Times New Roman" w:hAnsi="Times New Roman" w:cs="Times New Roman"/>
          <w:i/>
          <w:iCs/>
          <w:szCs w:val="24"/>
        </w:rPr>
        <w:t>[description of Goods and related Services]</w:t>
      </w:r>
      <w:r w:rsidRPr="00FA3F4D">
        <w:rPr>
          <w:rFonts w:ascii="Times New Roman" w:hAnsi="Times New Roman" w:cs="Times New Roman"/>
          <w:szCs w:val="24"/>
        </w:rPr>
        <w:t xml:space="preserve"> (hereinafter called "the Contract"). </w:t>
      </w:r>
    </w:p>
    <w:p w:rsidR="00E829BA" w:rsidRPr="00FA3F4D" w:rsidRDefault="00E829BA" w:rsidP="00E829BA">
      <w:pPr>
        <w:rPr>
          <w:rFonts w:ascii="Times New Roman" w:hAnsi="Times New Roman" w:cs="Times New Roman"/>
          <w:szCs w:val="24"/>
        </w:rPr>
      </w:pPr>
      <w:r w:rsidRPr="00FA3F4D">
        <w:rPr>
          <w:rFonts w:ascii="Times New Roman" w:hAnsi="Times New Roman" w:cs="Times New Roman"/>
          <w:szCs w:val="24"/>
        </w:rPr>
        <w:t>Furthermore, we understand that, according to the conditions of the Contract, a Performance Guarantee is required.</w:t>
      </w:r>
    </w:p>
    <w:p w:rsidR="00E829BA" w:rsidRPr="00FA3F4D" w:rsidRDefault="00E829BA" w:rsidP="00E829BA">
      <w:pPr>
        <w:rPr>
          <w:rFonts w:ascii="Times New Roman" w:hAnsi="Times New Roman" w:cs="Times New Roman"/>
          <w:szCs w:val="24"/>
        </w:rPr>
      </w:pPr>
      <w:r w:rsidRPr="00FA3F4D">
        <w:rPr>
          <w:rFonts w:ascii="Times New Roman" w:hAnsi="Times New Roman" w:cs="Times New Roman"/>
          <w:szCs w:val="24"/>
        </w:rPr>
        <w:t xml:space="preserve">At the request of the Supplier, we hereby irrevocably undertake to pay you any sum(s) not exceeding </w:t>
      </w:r>
      <w:r w:rsidRPr="00FA3F4D">
        <w:rPr>
          <w:rFonts w:ascii="Times New Roman" w:hAnsi="Times New Roman" w:cs="Times New Roman"/>
          <w:i/>
          <w:iCs/>
          <w:szCs w:val="24"/>
        </w:rPr>
        <w:t>[insert amount(s)</w:t>
      </w:r>
      <w:r w:rsidRPr="00FA3F4D">
        <w:rPr>
          <w:rStyle w:val="FootnoteReference"/>
          <w:rFonts w:ascii="Times New Roman" w:hAnsi="Times New Roman" w:cs="Times New Roman"/>
          <w:i/>
          <w:iCs/>
          <w:szCs w:val="24"/>
        </w:rPr>
        <w:footnoteReference w:id="13"/>
      </w:r>
      <w:r w:rsidRPr="00FA3F4D">
        <w:rPr>
          <w:rFonts w:ascii="Times New Roman" w:hAnsi="Times New Roman" w:cs="Times New Roman"/>
          <w:i/>
          <w:iCs/>
          <w:szCs w:val="24"/>
        </w:rPr>
        <w:t xml:space="preserve"> in figures and words] </w:t>
      </w:r>
      <w:r w:rsidRPr="00FA3F4D">
        <w:rPr>
          <w:rFonts w:ascii="Times New Roman" w:hAnsi="Times New Roman" w:cs="Times New Roman"/>
          <w:szCs w:val="24"/>
        </w:rPr>
        <w:t>upon receipt by us of your first demand in writing declaring the Supplier to be in default under the Contract, without cavil or argument, or you needing to prove or to show grounds or reasons for your demand or the sum specified therein.</w:t>
      </w:r>
    </w:p>
    <w:p w:rsidR="00E829BA" w:rsidRPr="00FA3F4D" w:rsidRDefault="00E829BA" w:rsidP="00E829BA">
      <w:pPr>
        <w:rPr>
          <w:rFonts w:ascii="Times New Roman" w:hAnsi="Times New Roman" w:cs="Times New Roman"/>
          <w:szCs w:val="24"/>
        </w:rPr>
      </w:pPr>
      <w:r w:rsidRPr="00FA3F4D">
        <w:rPr>
          <w:rFonts w:ascii="Times New Roman" w:hAnsi="Times New Roman" w:cs="Times New Roman"/>
          <w:szCs w:val="24"/>
        </w:rPr>
        <w:t xml:space="preserve">This Guarantee shall expire no later than the </w:t>
      </w:r>
      <w:r w:rsidRPr="00FA3F4D">
        <w:rPr>
          <w:rFonts w:ascii="Times New Roman" w:hAnsi="Times New Roman" w:cs="Times New Roman"/>
          <w:i/>
          <w:iCs/>
          <w:szCs w:val="24"/>
        </w:rPr>
        <w:t>[insert number]</w:t>
      </w:r>
      <w:r w:rsidRPr="00FA3F4D">
        <w:rPr>
          <w:rFonts w:ascii="Times New Roman" w:hAnsi="Times New Roman" w:cs="Times New Roman"/>
          <w:szCs w:val="24"/>
        </w:rPr>
        <w:t xml:space="preserve"> day of </w:t>
      </w:r>
      <w:r w:rsidRPr="00FA3F4D">
        <w:rPr>
          <w:rFonts w:ascii="Times New Roman" w:hAnsi="Times New Roman" w:cs="Times New Roman"/>
          <w:i/>
          <w:iCs/>
          <w:szCs w:val="24"/>
        </w:rPr>
        <w:t>[insert month]</w:t>
      </w:r>
      <w:r w:rsidRPr="00FA3F4D">
        <w:rPr>
          <w:rFonts w:ascii="Times New Roman" w:hAnsi="Times New Roman" w:cs="Times New Roman"/>
          <w:szCs w:val="24"/>
        </w:rPr>
        <w:t xml:space="preserve"> </w:t>
      </w:r>
      <w:r w:rsidRPr="00FA3F4D">
        <w:rPr>
          <w:rFonts w:ascii="Times New Roman" w:hAnsi="Times New Roman" w:cs="Times New Roman"/>
          <w:i/>
          <w:iCs/>
          <w:szCs w:val="24"/>
        </w:rPr>
        <w:t>[insert year]</w:t>
      </w:r>
      <w:r w:rsidRPr="00FA3F4D">
        <w:rPr>
          <w:rFonts w:ascii="Times New Roman" w:hAnsi="Times New Roman" w:cs="Times New Roman"/>
          <w:szCs w:val="24"/>
        </w:rPr>
        <w:t>,</w:t>
      </w:r>
      <w:r w:rsidRPr="00FA3F4D">
        <w:rPr>
          <w:rStyle w:val="FootnoteReference"/>
          <w:rFonts w:ascii="Times New Roman" w:hAnsi="Times New Roman" w:cs="Times New Roman"/>
          <w:i/>
          <w:iCs/>
          <w:szCs w:val="24"/>
        </w:rPr>
        <w:footnoteReference w:id="14"/>
      </w:r>
      <w:r w:rsidRPr="00FA3F4D">
        <w:rPr>
          <w:rFonts w:ascii="Times New Roman" w:hAnsi="Times New Roman" w:cs="Times New Roman"/>
          <w:szCs w:val="24"/>
        </w:rPr>
        <w:t xml:space="preserve"> and any demand for payment under it must be received by us at this office on or before that date.</w:t>
      </w:r>
      <w:r w:rsidRPr="00FA3F4D">
        <w:rPr>
          <w:rFonts w:ascii="Times New Roman" w:hAnsi="Times New Roman" w:cs="Times New Roman"/>
          <w:iCs/>
          <w:szCs w:val="24"/>
        </w:rPr>
        <w:t xml:space="preserve"> We agree to a one-time extension of this Guarantee for a period not to exceed </w:t>
      </w:r>
      <w:r w:rsidRPr="00FA3F4D">
        <w:rPr>
          <w:rFonts w:ascii="Times New Roman" w:hAnsi="Times New Roman" w:cs="Times New Roman"/>
          <w:i/>
          <w:iCs/>
          <w:szCs w:val="24"/>
        </w:rPr>
        <w:t>[six months] [one year]</w:t>
      </w:r>
      <w:r w:rsidRPr="00FA3F4D">
        <w:rPr>
          <w:rFonts w:ascii="Times New Roman" w:hAnsi="Times New Roman" w:cs="Times New Roman"/>
          <w:iCs/>
          <w:szCs w:val="24"/>
        </w:rPr>
        <w:t>, in response to the Purchaser’s written request for such extension, such request to be presented to us before the expiry of the Guarantee.</w:t>
      </w:r>
    </w:p>
    <w:p w:rsidR="00E829BA" w:rsidRPr="00FA3F4D" w:rsidRDefault="00E829BA" w:rsidP="00E829BA">
      <w:pPr>
        <w:rPr>
          <w:rFonts w:ascii="Times New Roman" w:hAnsi="Times New Roman" w:cs="Times New Roman"/>
          <w:szCs w:val="24"/>
        </w:rPr>
      </w:pPr>
    </w:p>
    <w:p w:rsidR="00E829BA" w:rsidRPr="00FA3F4D" w:rsidRDefault="00E829BA" w:rsidP="00E829BA">
      <w:pPr>
        <w:rPr>
          <w:rFonts w:ascii="Times New Roman" w:hAnsi="Times New Roman" w:cs="Times New Roman"/>
          <w:szCs w:val="24"/>
        </w:rPr>
      </w:pPr>
      <w:r w:rsidRPr="00FA3F4D" w:rsidDel="002D6F8D">
        <w:rPr>
          <w:rFonts w:ascii="Times New Roman" w:hAnsi="Times New Roman" w:cs="Times New Roman"/>
          <w:szCs w:val="24"/>
        </w:rPr>
        <w:t xml:space="preserve"> </w:t>
      </w:r>
      <w:r w:rsidRPr="00FA3F4D">
        <w:rPr>
          <w:rFonts w:ascii="Times New Roman" w:hAnsi="Times New Roman" w:cs="Times New Roman"/>
          <w:i/>
          <w:iCs/>
          <w:szCs w:val="24"/>
        </w:rPr>
        <w:t>[signatures of authorized representatives of the bank and the Supplier]</w:t>
      </w:r>
      <w:r w:rsidRPr="00FA3F4D">
        <w:rPr>
          <w:rFonts w:ascii="Times New Roman" w:hAnsi="Times New Roman" w:cs="Times New Roman"/>
          <w:szCs w:val="24"/>
        </w:rPr>
        <w:t xml:space="preserve"> </w:t>
      </w:r>
    </w:p>
    <w:p w:rsidR="00E829BA" w:rsidRPr="00FA3F4D" w:rsidRDefault="00E829BA" w:rsidP="00E829BA">
      <w:pPr>
        <w:pStyle w:val="Heading2"/>
        <w:rPr>
          <w:rFonts w:ascii="Times New Roman" w:hAnsi="Times New Roman"/>
        </w:rPr>
      </w:pPr>
      <w:r w:rsidRPr="00FA3F4D">
        <w:rPr>
          <w:rFonts w:ascii="Times New Roman" w:hAnsi="Times New Roman"/>
          <w:i/>
        </w:rPr>
        <w:br w:type="page"/>
      </w:r>
      <w:bookmarkStart w:id="463" w:name="_Toc73333194"/>
      <w:bookmarkStart w:id="464" w:name="_Toc471555886"/>
      <w:r w:rsidRPr="00FA3F4D">
        <w:rPr>
          <w:rFonts w:ascii="Times New Roman" w:hAnsi="Times New Roman"/>
        </w:rPr>
        <w:lastRenderedPageBreak/>
        <w:t xml:space="preserve"> </w:t>
      </w:r>
      <w:bookmarkStart w:id="465" w:name="_Toc424987629"/>
      <w:bookmarkStart w:id="466" w:name="_Toc425939163"/>
      <w:r w:rsidRPr="00FA3F4D">
        <w:rPr>
          <w:rFonts w:ascii="Times New Roman" w:hAnsi="Times New Roman"/>
        </w:rPr>
        <w:t>Bank Guarantee for Advance Payment</w:t>
      </w:r>
      <w:bookmarkEnd w:id="463"/>
      <w:bookmarkEnd w:id="465"/>
      <w:bookmarkEnd w:id="466"/>
      <w:r w:rsidRPr="00FA3F4D">
        <w:rPr>
          <w:rFonts w:ascii="Times New Roman" w:hAnsi="Times New Roman"/>
        </w:rPr>
        <w:t xml:space="preserve"> </w:t>
      </w:r>
      <w:bookmarkEnd w:id="464"/>
    </w:p>
    <w:p w:rsidR="00E829BA" w:rsidRPr="00FA3F4D" w:rsidRDefault="00E829BA" w:rsidP="00E829BA">
      <w:pPr>
        <w:rPr>
          <w:rFonts w:ascii="Times New Roman" w:hAnsi="Times New Roman" w:cs="Times New Roman"/>
          <w:i/>
          <w:iCs/>
          <w:szCs w:val="24"/>
        </w:rPr>
      </w:pPr>
      <w:r w:rsidRPr="00FA3F4D">
        <w:rPr>
          <w:rFonts w:ascii="Times New Roman" w:hAnsi="Times New Roman" w:cs="Times New Roman"/>
          <w:i/>
          <w:iCs/>
          <w:szCs w:val="24"/>
        </w:rPr>
        <w:t xml:space="preserve">[The bank, as requested by the successful Bidder, shall fill in this form in accordance with the instructions indicated.] </w:t>
      </w:r>
    </w:p>
    <w:p w:rsidR="00E829BA" w:rsidRPr="00FA3F4D" w:rsidRDefault="00E829BA" w:rsidP="00E829BA">
      <w:pPr>
        <w:suppressAutoHyphens/>
        <w:rPr>
          <w:rFonts w:ascii="Times New Roman" w:hAnsi="Times New Roman" w:cs="Times New Roman"/>
          <w:szCs w:val="24"/>
        </w:rPr>
      </w:pPr>
    </w:p>
    <w:p w:rsidR="00E829BA" w:rsidRPr="00FA3F4D" w:rsidRDefault="00E829BA" w:rsidP="00E829BA">
      <w:pPr>
        <w:jc w:val="right"/>
        <w:rPr>
          <w:rFonts w:ascii="Times New Roman" w:hAnsi="Times New Roman" w:cs="Times New Roman"/>
          <w:szCs w:val="24"/>
        </w:rPr>
      </w:pPr>
      <w:r w:rsidRPr="00FA3F4D">
        <w:rPr>
          <w:rFonts w:ascii="Times New Roman" w:hAnsi="Times New Roman" w:cs="Times New Roman"/>
          <w:szCs w:val="24"/>
        </w:rPr>
        <w:t xml:space="preserve">Date: </w:t>
      </w:r>
      <w:r w:rsidRPr="00FA3F4D">
        <w:rPr>
          <w:rFonts w:ascii="Times New Roman" w:hAnsi="Times New Roman" w:cs="Times New Roman"/>
          <w:i/>
          <w:iCs/>
          <w:szCs w:val="24"/>
        </w:rPr>
        <w:t>[insert date (as day, month, and year) of Bid submission]</w:t>
      </w:r>
    </w:p>
    <w:p w:rsidR="00E829BA" w:rsidRPr="00FA3F4D" w:rsidRDefault="00E829BA" w:rsidP="00E829BA">
      <w:pPr>
        <w:jc w:val="right"/>
        <w:rPr>
          <w:rFonts w:ascii="Times New Roman" w:hAnsi="Times New Roman" w:cs="Times New Roman"/>
          <w:szCs w:val="24"/>
        </w:rPr>
      </w:pPr>
      <w:r w:rsidRPr="00FA3F4D">
        <w:rPr>
          <w:rFonts w:ascii="Times New Roman" w:hAnsi="Times New Roman" w:cs="Times New Roman"/>
          <w:szCs w:val="24"/>
        </w:rPr>
        <w:t xml:space="preserve">IFB No. and title: </w:t>
      </w:r>
      <w:r w:rsidRPr="00FA3F4D">
        <w:rPr>
          <w:rFonts w:ascii="Times New Roman" w:hAnsi="Times New Roman" w:cs="Times New Roman"/>
          <w:i/>
          <w:iCs/>
          <w:szCs w:val="24"/>
        </w:rPr>
        <w:t>[insert number and title of bidding process]</w:t>
      </w:r>
    </w:p>
    <w:p w:rsidR="00E829BA" w:rsidRPr="00FA3F4D" w:rsidRDefault="00E829BA" w:rsidP="00E829BA">
      <w:pPr>
        <w:rPr>
          <w:rFonts w:ascii="Times New Roman" w:hAnsi="Times New Roman" w:cs="Times New Roman"/>
          <w:i/>
          <w:iCs/>
          <w:szCs w:val="24"/>
        </w:rPr>
      </w:pPr>
    </w:p>
    <w:p w:rsidR="00E829BA" w:rsidRPr="00FA3F4D" w:rsidRDefault="00E829BA" w:rsidP="00E829BA">
      <w:pPr>
        <w:rPr>
          <w:rFonts w:ascii="Times New Roman" w:hAnsi="Times New Roman" w:cs="Times New Roman"/>
          <w:i/>
          <w:iCs/>
          <w:szCs w:val="24"/>
        </w:rPr>
      </w:pPr>
      <w:r w:rsidRPr="00FA3F4D">
        <w:rPr>
          <w:rFonts w:ascii="Times New Roman" w:hAnsi="Times New Roman" w:cs="Times New Roman"/>
          <w:i/>
          <w:iCs/>
          <w:szCs w:val="24"/>
        </w:rPr>
        <w:t xml:space="preserve">[bank’s letterhead] </w:t>
      </w:r>
    </w:p>
    <w:p w:rsidR="00E829BA" w:rsidRPr="00FA3F4D" w:rsidRDefault="00E829BA" w:rsidP="00E829BA">
      <w:pPr>
        <w:rPr>
          <w:rFonts w:ascii="Times New Roman" w:hAnsi="Times New Roman" w:cs="Times New Roman"/>
          <w:i/>
          <w:iCs/>
          <w:szCs w:val="24"/>
        </w:rPr>
      </w:pPr>
      <w:r w:rsidRPr="00FA3F4D">
        <w:rPr>
          <w:rFonts w:ascii="Times New Roman" w:hAnsi="Times New Roman" w:cs="Times New Roman"/>
          <w:b/>
          <w:bCs/>
          <w:szCs w:val="24"/>
        </w:rPr>
        <w:t>Beneficiary:</w:t>
      </w:r>
      <w:r w:rsidRPr="00FA3F4D">
        <w:rPr>
          <w:rFonts w:ascii="Times New Roman" w:hAnsi="Times New Roman" w:cs="Times New Roman"/>
          <w:szCs w:val="24"/>
        </w:rPr>
        <w:tab/>
      </w:r>
      <w:r w:rsidRPr="00FA3F4D">
        <w:rPr>
          <w:rFonts w:ascii="Times New Roman" w:hAnsi="Times New Roman" w:cs="Times New Roman"/>
          <w:i/>
          <w:iCs/>
          <w:szCs w:val="24"/>
        </w:rPr>
        <w:t>[insert legal name and address of Purchaser]</w:t>
      </w:r>
      <w:r w:rsidRPr="00FA3F4D">
        <w:rPr>
          <w:rFonts w:ascii="Times New Roman" w:hAnsi="Times New Roman" w:cs="Times New Roman"/>
          <w:szCs w:val="24"/>
        </w:rPr>
        <w:t xml:space="preserve"> </w:t>
      </w:r>
    </w:p>
    <w:p w:rsidR="00E829BA" w:rsidRPr="00FA3F4D" w:rsidRDefault="00E829BA" w:rsidP="00E829BA">
      <w:pPr>
        <w:rPr>
          <w:rFonts w:ascii="Times New Roman" w:hAnsi="Times New Roman" w:cs="Times New Roman"/>
          <w:szCs w:val="24"/>
        </w:rPr>
      </w:pPr>
      <w:r w:rsidRPr="00FA3F4D">
        <w:rPr>
          <w:rFonts w:ascii="Times New Roman" w:hAnsi="Times New Roman" w:cs="Times New Roman"/>
          <w:b/>
          <w:bCs/>
          <w:szCs w:val="24"/>
        </w:rPr>
        <w:t>ADVANCE PAYMENT GUARANTEE No.:</w:t>
      </w:r>
      <w:r w:rsidRPr="00FA3F4D">
        <w:rPr>
          <w:rFonts w:ascii="Times New Roman" w:hAnsi="Times New Roman" w:cs="Times New Roman"/>
          <w:szCs w:val="24"/>
        </w:rPr>
        <w:t xml:space="preserve"> </w:t>
      </w:r>
      <w:r w:rsidRPr="00FA3F4D">
        <w:rPr>
          <w:rFonts w:ascii="Times New Roman" w:hAnsi="Times New Roman" w:cs="Times New Roman"/>
          <w:i/>
          <w:iCs/>
          <w:szCs w:val="24"/>
        </w:rPr>
        <w:t>[insert Advance Payment Guarantee no.]</w:t>
      </w:r>
    </w:p>
    <w:p w:rsidR="00E829BA" w:rsidRPr="00FA3F4D" w:rsidRDefault="00E829BA" w:rsidP="00E829BA">
      <w:pPr>
        <w:rPr>
          <w:rFonts w:ascii="Times New Roman" w:hAnsi="Times New Roman" w:cs="Times New Roman"/>
          <w:szCs w:val="24"/>
        </w:rPr>
      </w:pPr>
      <w:r w:rsidRPr="00FA3F4D">
        <w:rPr>
          <w:rFonts w:ascii="Times New Roman" w:hAnsi="Times New Roman" w:cs="Times New Roman"/>
          <w:szCs w:val="24"/>
        </w:rPr>
        <w:t xml:space="preserve">We, </w:t>
      </w:r>
      <w:r w:rsidRPr="00FA3F4D">
        <w:rPr>
          <w:rFonts w:ascii="Times New Roman" w:hAnsi="Times New Roman" w:cs="Times New Roman"/>
          <w:i/>
          <w:iCs/>
          <w:szCs w:val="24"/>
        </w:rPr>
        <w:t>[insert legal name and address of bank],</w:t>
      </w:r>
      <w:r w:rsidRPr="00FA3F4D">
        <w:rPr>
          <w:rFonts w:ascii="Times New Roman" w:hAnsi="Times New Roman" w:cs="Times New Roman"/>
          <w:szCs w:val="24"/>
        </w:rPr>
        <w:t xml:space="preserve"> have been informed that </w:t>
      </w:r>
      <w:r w:rsidRPr="00FA3F4D">
        <w:rPr>
          <w:rFonts w:ascii="Times New Roman" w:hAnsi="Times New Roman" w:cs="Times New Roman"/>
          <w:bCs/>
          <w:i/>
          <w:iCs/>
          <w:szCs w:val="24"/>
        </w:rPr>
        <w:t>[insert complete name and address of Supplier]</w:t>
      </w:r>
      <w:r w:rsidRPr="00FA3F4D">
        <w:rPr>
          <w:rFonts w:ascii="Times New Roman" w:hAnsi="Times New Roman" w:cs="Times New Roman"/>
          <w:szCs w:val="24"/>
        </w:rPr>
        <w:t xml:space="preserve"> (hereinafter called "the Supplier") has entered into Contract No. </w:t>
      </w:r>
      <w:r w:rsidRPr="00FA3F4D">
        <w:rPr>
          <w:rFonts w:ascii="Times New Roman" w:hAnsi="Times New Roman" w:cs="Times New Roman"/>
          <w:i/>
          <w:iCs/>
          <w:szCs w:val="24"/>
        </w:rPr>
        <w:t>[insert number]</w:t>
      </w:r>
      <w:r w:rsidRPr="00FA3F4D">
        <w:rPr>
          <w:rFonts w:ascii="Times New Roman" w:hAnsi="Times New Roman" w:cs="Times New Roman"/>
          <w:szCs w:val="24"/>
        </w:rPr>
        <w:t xml:space="preserve"> dated </w:t>
      </w:r>
      <w:r w:rsidRPr="00FA3F4D">
        <w:rPr>
          <w:rFonts w:ascii="Times New Roman" w:hAnsi="Times New Roman" w:cs="Times New Roman"/>
          <w:i/>
          <w:iCs/>
          <w:szCs w:val="24"/>
        </w:rPr>
        <w:t>[insert date of Contract]</w:t>
      </w:r>
      <w:r w:rsidRPr="00FA3F4D">
        <w:rPr>
          <w:rFonts w:ascii="Times New Roman" w:hAnsi="Times New Roman" w:cs="Times New Roman"/>
          <w:szCs w:val="24"/>
        </w:rPr>
        <w:t xml:space="preserve"> with you, for the supply of </w:t>
      </w:r>
      <w:r w:rsidRPr="00FA3F4D">
        <w:rPr>
          <w:rFonts w:ascii="Times New Roman" w:hAnsi="Times New Roman" w:cs="Times New Roman"/>
          <w:i/>
          <w:iCs/>
          <w:szCs w:val="24"/>
        </w:rPr>
        <w:t xml:space="preserve">[insert types of Goods to be delivered] </w:t>
      </w:r>
      <w:r w:rsidRPr="00FA3F4D">
        <w:rPr>
          <w:rFonts w:ascii="Times New Roman" w:hAnsi="Times New Roman" w:cs="Times New Roman"/>
          <w:szCs w:val="24"/>
        </w:rPr>
        <w:t xml:space="preserve">(hereinafter called "the Contract"). </w:t>
      </w:r>
    </w:p>
    <w:p w:rsidR="00E829BA" w:rsidRPr="00FA3F4D" w:rsidRDefault="00E829BA" w:rsidP="00E829BA">
      <w:pPr>
        <w:rPr>
          <w:rFonts w:ascii="Times New Roman" w:hAnsi="Times New Roman" w:cs="Times New Roman"/>
          <w:szCs w:val="24"/>
        </w:rPr>
      </w:pPr>
      <w:r w:rsidRPr="00FA3F4D">
        <w:rPr>
          <w:rFonts w:ascii="Times New Roman" w:hAnsi="Times New Roman" w:cs="Times New Roman"/>
          <w:szCs w:val="24"/>
        </w:rPr>
        <w:t>Furthermore, we understand that, according to the conditions of the Contract, an advance payment is to be made against an advance payment guarantee.</w:t>
      </w:r>
    </w:p>
    <w:p w:rsidR="00E829BA" w:rsidRPr="00FA3F4D" w:rsidRDefault="00E829BA" w:rsidP="00E829BA">
      <w:pPr>
        <w:rPr>
          <w:rFonts w:ascii="Times New Roman" w:hAnsi="Times New Roman" w:cs="Times New Roman"/>
          <w:szCs w:val="24"/>
        </w:rPr>
      </w:pPr>
      <w:r w:rsidRPr="00FA3F4D">
        <w:rPr>
          <w:rFonts w:ascii="Times New Roman" w:hAnsi="Times New Roman" w:cs="Times New Roman"/>
          <w:szCs w:val="24"/>
        </w:rPr>
        <w:t xml:space="preserve">At the request of the Supplier, we hereby irrevocably undertake to pay you any sum or sums not exceeding in total an amount of </w:t>
      </w:r>
      <w:r w:rsidRPr="00FA3F4D">
        <w:rPr>
          <w:rFonts w:ascii="Times New Roman" w:hAnsi="Times New Roman" w:cs="Times New Roman"/>
          <w:i/>
          <w:iCs/>
          <w:szCs w:val="24"/>
        </w:rPr>
        <w:t>[insert amount(s)</w:t>
      </w:r>
      <w:r w:rsidRPr="00FA3F4D">
        <w:rPr>
          <w:rStyle w:val="FootnoteReference"/>
          <w:rFonts w:ascii="Times New Roman" w:hAnsi="Times New Roman" w:cs="Times New Roman"/>
          <w:i/>
          <w:iCs/>
          <w:szCs w:val="24"/>
        </w:rPr>
        <w:footnoteReference w:id="15"/>
      </w:r>
      <w:r w:rsidRPr="00FA3F4D">
        <w:rPr>
          <w:rFonts w:ascii="Times New Roman" w:hAnsi="Times New Roman" w:cs="Times New Roman"/>
          <w:i/>
          <w:iCs/>
          <w:szCs w:val="24"/>
        </w:rPr>
        <w:t xml:space="preserve"> in figures and words] </w:t>
      </w:r>
      <w:r w:rsidRPr="00FA3F4D">
        <w:rPr>
          <w:rFonts w:ascii="Times New Roman" w:hAnsi="Times New Roman" w:cs="Times New Roman"/>
          <w:szCs w:val="24"/>
        </w:rPr>
        <w:t xml:space="preserve">upon receipt by us of your first demand in writing declaring that the Supplier is in breach of its obligation under the Contract because the Supplier used the advance payment for purposes other than toward delivery of the Goods. </w:t>
      </w:r>
    </w:p>
    <w:p w:rsidR="00E829BA" w:rsidRPr="00FA3F4D" w:rsidRDefault="00E829BA" w:rsidP="00E829BA">
      <w:pPr>
        <w:rPr>
          <w:rFonts w:ascii="Times New Roman" w:hAnsi="Times New Roman" w:cs="Times New Roman"/>
          <w:i/>
          <w:iCs/>
          <w:szCs w:val="24"/>
        </w:rPr>
      </w:pPr>
      <w:r w:rsidRPr="00FA3F4D">
        <w:rPr>
          <w:rFonts w:ascii="Times New Roman" w:hAnsi="Times New Roman" w:cs="Times New Roman"/>
          <w:szCs w:val="24"/>
        </w:rPr>
        <w:t xml:space="preserve">It is a condition for any claim and payment under this Guarantee to be made that the advance payment referred to above must have been received by the Supplier in its account </w:t>
      </w:r>
      <w:r w:rsidRPr="00FA3F4D">
        <w:rPr>
          <w:rFonts w:ascii="Times New Roman" w:hAnsi="Times New Roman" w:cs="Times New Roman"/>
          <w:i/>
          <w:iCs/>
          <w:szCs w:val="24"/>
        </w:rPr>
        <w:t>[insert number</w:t>
      </w:r>
      <w:r w:rsidRPr="00FA3F4D">
        <w:rPr>
          <w:rFonts w:ascii="Times New Roman" w:hAnsi="Times New Roman" w:cs="Times New Roman"/>
          <w:szCs w:val="24"/>
        </w:rPr>
        <w:t xml:space="preserve"> </w:t>
      </w:r>
      <w:r w:rsidRPr="00FA3F4D">
        <w:rPr>
          <w:rFonts w:ascii="Times New Roman" w:hAnsi="Times New Roman" w:cs="Times New Roman"/>
          <w:i/>
          <w:iCs/>
          <w:szCs w:val="24"/>
        </w:rPr>
        <w:t>and domicile of the account]</w:t>
      </w:r>
    </w:p>
    <w:p w:rsidR="00E829BA" w:rsidRPr="00FA3F4D" w:rsidRDefault="00E829BA" w:rsidP="00E829BA">
      <w:pPr>
        <w:rPr>
          <w:rFonts w:ascii="Times New Roman" w:hAnsi="Times New Roman" w:cs="Times New Roman"/>
          <w:szCs w:val="24"/>
        </w:rPr>
      </w:pPr>
      <w:r w:rsidRPr="00FA3F4D">
        <w:rPr>
          <w:rFonts w:ascii="Times New Roman" w:hAnsi="Times New Roman" w:cs="Times New Roman"/>
          <w:szCs w:val="24"/>
        </w:rPr>
        <w:t xml:space="preserve">This Guarantee shall remain valid and in full effect from the date of the advance payment received by the Supplier under the Contract until </w:t>
      </w:r>
      <w:r w:rsidRPr="00FA3F4D">
        <w:rPr>
          <w:rFonts w:ascii="Times New Roman" w:hAnsi="Times New Roman" w:cs="Times New Roman"/>
          <w:bCs/>
          <w:i/>
          <w:iCs/>
          <w:szCs w:val="24"/>
        </w:rPr>
        <w:t>[insert date</w:t>
      </w:r>
      <w:r w:rsidRPr="00FA3F4D">
        <w:rPr>
          <w:rStyle w:val="FootnoteReference"/>
          <w:rFonts w:ascii="Times New Roman" w:hAnsi="Times New Roman" w:cs="Times New Roman"/>
          <w:bCs/>
          <w:i/>
          <w:iCs/>
          <w:szCs w:val="24"/>
        </w:rPr>
        <w:footnoteReference w:id="16"/>
      </w:r>
      <w:r w:rsidRPr="00FA3F4D">
        <w:rPr>
          <w:rFonts w:ascii="Times New Roman" w:hAnsi="Times New Roman" w:cs="Times New Roman"/>
          <w:bCs/>
          <w:i/>
          <w:iCs/>
          <w:szCs w:val="24"/>
        </w:rPr>
        <w:t>].</w:t>
      </w:r>
      <w:r w:rsidRPr="00FA3F4D">
        <w:rPr>
          <w:rFonts w:ascii="Times New Roman" w:hAnsi="Times New Roman" w:cs="Times New Roman"/>
          <w:b/>
          <w:i/>
          <w:iCs/>
          <w:szCs w:val="24"/>
        </w:rPr>
        <w:t xml:space="preserve"> </w:t>
      </w:r>
      <w:r w:rsidRPr="00FA3F4D">
        <w:rPr>
          <w:rFonts w:ascii="Times New Roman" w:hAnsi="Times New Roman" w:cs="Times New Roman"/>
          <w:iCs/>
          <w:szCs w:val="24"/>
        </w:rPr>
        <w:t xml:space="preserve">We agree to a one-time extension of this Guarantee for a period not to exceed </w:t>
      </w:r>
      <w:r w:rsidRPr="00FA3F4D">
        <w:rPr>
          <w:rFonts w:ascii="Times New Roman" w:hAnsi="Times New Roman" w:cs="Times New Roman"/>
          <w:i/>
          <w:iCs/>
          <w:szCs w:val="24"/>
        </w:rPr>
        <w:t>[six months][one year]</w:t>
      </w:r>
      <w:r w:rsidRPr="00FA3F4D">
        <w:rPr>
          <w:rFonts w:ascii="Times New Roman" w:hAnsi="Times New Roman" w:cs="Times New Roman"/>
          <w:iCs/>
          <w:szCs w:val="24"/>
        </w:rPr>
        <w:t>, in response to the Purchaser’s written request for such extension, such request to be presented to us before the expiry of the Guarantee.</w:t>
      </w:r>
    </w:p>
    <w:p w:rsidR="00E829BA" w:rsidRPr="00FA3F4D" w:rsidRDefault="00E829BA" w:rsidP="00E829BA">
      <w:pPr>
        <w:rPr>
          <w:rFonts w:ascii="Times New Roman" w:hAnsi="Times New Roman" w:cs="Times New Roman"/>
          <w:szCs w:val="24"/>
        </w:rPr>
      </w:pPr>
      <w:r w:rsidRPr="00FA3F4D">
        <w:rPr>
          <w:rFonts w:ascii="Times New Roman" w:hAnsi="Times New Roman" w:cs="Times New Roman"/>
          <w:szCs w:val="24"/>
        </w:rPr>
        <w:t xml:space="preserve">_____________________ </w:t>
      </w:r>
      <w:r w:rsidRPr="00FA3F4D">
        <w:rPr>
          <w:rFonts w:ascii="Times New Roman" w:hAnsi="Times New Roman" w:cs="Times New Roman"/>
          <w:szCs w:val="24"/>
        </w:rPr>
        <w:br/>
      </w:r>
      <w:r w:rsidRPr="00FA3F4D">
        <w:rPr>
          <w:rFonts w:ascii="Times New Roman" w:hAnsi="Times New Roman" w:cs="Times New Roman"/>
          <w:i/>
          <w:iCs/>
          <w:szCs w:val="24"/>
        </w:rPr>
        <w:t>[signature(s) of authorized representative(s) of the bank]</w:t>
      </w:r>
      <w:r w:rsidRPr="00FA3F4D">
        <w:rPr>
          <w:rFonts w:ascii="Times New Roman" w:hAnsi="Times New Roman" w:cs="Times New Roman"/>
          <w:szCs w:val="24"/>
        </w:rPr>
        <w:t xml:space="preserve"> </w:t>
      </w: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pStyle w:val="Subtitle"/>
        <w:rPr>
          <w:rFonts w:eastAsia="Arial Unicode MS"/>
          <w:bCs/>
          <w:sz w:val="24"/>
        </w:rPr>
      </w:pPr>
      <w:r w:rsidRPr="00FA3F4D">
        <w:rPr>
          <w:rFonts w:eastAsia="Arial Unicode MS"/>
          <w:bCs/>
          <w:sz w:val="24"/>
        </w:rPr>
        <w:br w:type="page"/>
      </w:r>
    </w:p>
    <w:tbl>
      <w:tblPr>
        <w:tblW w:w="0" w:type="auto"/>
        <w:tblLayout w:type="fixed"/>
        <w:tblLook w:val="0000" w:firstRow="0" w:lastRow="0" w:firstColumn="0" w:lastColumn="0" w:noHBand="0" w:noVBand="0"/>
      </w:tblPr>
      <w:tblGrid>
        <w:gridCol w:w="9198"/>
      </w:tblGrid>
      <w:tr w:rsidR="00E829BA" w:rsidRPr="00FA3F4D" w:rsidTr="00345417">
        <w:trPr>
          <w:trHeight w:val="1100"/>
        </w:trPr>
        <w:tc>
          <w:tcPr>
            <w:tcW w:w="9198" w:type="dxa"/>
            <w:vAlign w:val="center"/>
          </w:tcPr>
          <w:p w:rsidR="00E829BA" w:rsidRPr="00FA3F4D" w:rsidRDefault="00E829BA" w:rsidP="00345417">
            <w:pPr>
              <w:pStyle w:val="Heading2"/>
              <w:rPr>
                <w:rFonts w:ascii="Times New Roman" w:eastAsia="Arial Unicode MS" w:hAnsi="Times New Roman"/>
              </w:rPr>
            </w:pPr>
            <w:bookmarkStart w:id="467" w:name="_Toc424987630"/>
            <w:bookmarkStart w:id="468" w:name="_Toc425939164"/>
            <w:r w:rsidRPr="00FA3F4D">
              <w:rPr>
                <w:rFonts w:ascii="Times New Roman" w:eastAsia="Arial Unicode MS" w:hAnsi="Times New Roman"/>
              </w:rPr>
              <w:lastRenderedPageBreak/>
              <w:t>Attachment: Sample Format for Invitation for Bids</w:t>
            </w:r>
            <w:bookmarkEnd w:id="467"/>
            <w:bookmarkEnd w:id="468"/>
          </w:p>
        </w:tc>
      </w:tr>
    </w:tbl>
    <w:p w:rsidR="00E829BA" w:rsidRPr="00FA3F4D" w:rsidRDefault="00E829BA" w:rsidP="00E829BA">
      <w:pPr>
        <w:rPr>
          <w:rFonts w:ascii="Times New Roman" w:eastAsia="Arial Unicode MS" w:hAnsi="Times New Roman" w:cs="Times New Roman"/>
          <w:szCs w:val="24"/>
          <w:u w:val="single"/>
        </w:rPr>
      </w:pPr>
    </w:p>
    <w:p w:rsidR="00E829BA" w:rsidRPr="00FA3F4D" w:rsidRDefault="00E829BA" w:rsidP="00E829B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spacing w:val="-2"/>
          <w:szCs w:val="24"/>
        </w:rPr>
      </w:pPr>
    </w:p>
    <w:p w:rsidR="00E829BA" w:rsidRPr="00FA3F4D" w:rsidRDefault="00E829BA" w:rsidP="00E829BA">
      <w:pPr>
        <w:jc w:val="center"/>
        <w:rPr>
          <w:rFonts w:ascii="Times New Roman" w:hAnsi="Times New Roman" w:cs="Times New Roman"/>
          <w:b/>
          <w:szCs w:val="24"/>
        </w:rPr>
      </w:pPr>
      <w:r w:rsidRPr="00FA3F4D">
        <w:rPr>
          <w:rFonts w:ascii="Times New Roman" w:hAnsi="Times New Roman" w:cs="Times New Roman"/>
          <w:b/>
          <w:szCs w:val="24"/>
        </w:rPr>
        <w:t>Invitation for Bids (IFB)</w:t>
      </w:r>
    </w:p>
    <w:p w:rsidR="00E829BA" w:rsidRPr="00FA3F4D" w:rsidRDefault="00E829BA" w:rsidP="00E829BA">
      <w:pPr>
        <w:jc w:val="center"/>
        <w:rPr>
          <w:rFonts w:ascii="Times New Roman" w:hAnsi="Times New Roman" w:cs="Times New Roman"/>
          <w:i/>
          <w:spacing w:val="-2"/>
          <w:szCs w:val="24"/>
        </w:rPr>
      </w:pPr>
    </w:p>
    <w:p w:rsidR="00E829BA" w:rsidRPr="00FA3F4D" w:rsidRDefault="00E829BA" w:rsidP="00E829BA">
      <w:pPr>
        <w:jc w:val="center"/>
        <w:rPr>
          <w:rFonts w:ascii="Times New Roman" w:hAnsi="Times New Roman" w:cs="Times New Roman"/>
          <w:b/>
          <w:spacing w:val="-2"/>
          <w:szCs w:val="24"/>
        </w:rPr>
      </w:pPr>
      <w:smartTag w:uri="urn:schemas-microsoft-com:office:smarttags" w:element="place">
        <w:smartTag w:uri="urn:schemas-microsoft-com:office:smarttags" w:element="country-region">
          <w:r w:rsidRPr="00FA3F4D">
            <w:rPr>
              <w:rFonts w:ascii="Times New Roman" w:hAnsi="Times New Roman" w:cs="Times New Roman"/>
              <w:b/>
              <w:spacing w:val="-2"/>
              <w:szCs w:val="24"/>
            </w:rPr>
            <w:t>Bhutan</w:t>
          </w:r>
        </w:smartTag>
      </w:smartTag>
    </w:p>
    <w:p w:rsidR="00E829BA" w:rsidRPr="00FA3F4D" w:rsidRDefault="00E829BA" w:rsidP="00E829BA">
      <w:pPr>
        <w:jc w:val="center"/>
        <w:rPr>
          <w:rFonts w:ascii="Times New Roman" w:hAnsi="Times New Roman" w:cs="Times New Roman"/>
          <w:spacing w:val="-2"/>
          <w:szCs w:val="24"/>
        </w:rPr>
      </w:pPr>
      <w:r w:rsidRPr="00FA3F4D">
        <w:rPr>
          <w:rFonts w:ascii="Times New Roman" w:hAnsi="Times New Roman" w:cs="Times New Roman"/>
          <w:i/>
          <w:spacing w:val="-2"/>
          <w:szCs w:val="24"/>
        </w:rPr>
        <w:t xml:space="preserve">[ insert </w:t>
      </w:r>
      <w:r w:rsidRPr="00FA3F4D">
        <w:rPr>
          <w:rFonts w:ascii="Times New Roman" w:hAnsi="Times New Roman" w:cs="Times New Roman"/>
          <w:b/>
          <w:i/>
          <w:spacing w:val="-2"/>
          <w:szCs w:val="24"/>
        </w:rPr>
        <w:t xml:space="preserve"> name of Project</w:t>
      </w:r>
      <w:r w:rsidRPr="00FA3F4D">
        <w:rPr>
          <w:rFonts w:ascii="Times New Roman" w:hAnsi="Times New Roman" w:cs="Times New Roman"/>
          <w:i/>
          <w:spacing w:val="-2"/>
          <w:szCs w:val="24"/>
        </w:rPr>
        <w:t xml:space="preserve"> ]</w:t>
      </w:r>
    </w:p>
    <w:p w:rsidR="00E829BA" w:rsidRPr="00FA3F4D" w:rsidRDefault="00E829BA" w:rsidP="00E829BA">
      <w:pPr>
        <w:jc w:val="center"/>
        <w:rPr>
          <w:rFonts w:ascii="Times New Roman" w:hAnsi="Times New Roman" w:cs="Times New Roman"/>
          <w:i/>
          <w:spacing w:val="-2"/>
          <w:szCs w:val="24"/>
        </w:rPr>
      </w:pPr>
      <w:r w:rsidRPr="00FA3F4D">
        <w:rPr>
          <w:rFonts w:ascii="Times New Roman" w:hAnsi="Times New Roman" w:cs="Times New Roman"/>
          <w:i/>
          <w:spacing w:val="-2"/>
          <w:szCs w:val="24"/>
        </w:rPr>
        <w:t xml:space="preserve"> [ insert</w:t>
      </w:r>
      <w:r w:rsidRPr="00FA3F4D">
        <w:rPr>
          <w:rFonts w:ascii="Times New Roman" w:hAnsi="Times New Roman" w:cs="Times New Roman"/>
          <w:b/>
          <w:i/>
          <w:spacing w:val="-2"/>
          <w:szCs w:val="24"/>
        </w:rPr>
        <w:t xml:space="preserve">  IFB title and Number </w:t>
      </w:r>
      <w:r w:rsidRPr="00FA3F4D">
        <w:rPr>
          <w:rFonts w:ascii="Times New Roman" w:hAnsi="Times New Roman" w:cs="Times New Roman"/>
          <w:i/>
          <w:spacing w:val="-2"/>
          <w:szCs w:val="24"/>
        </w:rPr>
        <w:t>]</w:t>
      </w:r>
    </w:p>
    <w:p w:rsidR="00E829BA" w:rsidRPr="00FA3F4D" w:rsidRDefault="00E829BA" w:rsidP="00E829BA">
      <w:pPr>
        <w:jc w:val="center"/>
        <w:rPr>
          <w:rFonts w:ascii="Times New Roman" w:hAnsi="Times New Roman" w:cs="Times New Roman"/>
          <w:i/>
          <w:spacing w:val="-2"/>
          <w:szCs w:val="24"/>
        </w:rPr>
      </w:pPr>
    </w:p>
    <w:p w:rsidR="00E829BA" w:rsidRPr="00FA3F4D" w:rsidRDefault="00E829BA" w:rsidP="00E829BA">
      <w:pPr>
        <w:pStyle w:val="CommentText"/>
        <w:rPr>
          <w:sz w:val="24"/>
          <w:szCs w:val="24"/>
        </w:rPr>
      </w:pPr>
      <w:r w:rsidRPr="00FA3F4D">
        <w:rPr>
          <w:sz w:val="24"/>
          <w:szCs w:val="24"/>
        </w:rPr>
        <w:t>1.</w:t>
      </w:r>
      <w:r w:rsidRPr="00FA3F4D">
        <w:rPr>
          <w:sz w:val="24"/>
          <w:szCs w:val="24"/>
        </w:rPr>
        <w:tab/>
        <w:t xml:space="preserve">This Invitation for Bids follows the General Procurement Notice for this Project that appeared in </w:t>
      </w:r>
      <w:r w:rsidRPr="00FA3F4D">
        <w:rPr>
          <w:i/>
          <w:sz w:val="24"/>
          <w:szCs w:val="24"/>
        </w:rPr>
        <w:t>[insert name of publication]</w:t>
      </w:r>
      <w:r w:rsidRPr="00FA3F4D">
        <w:rPr>
          <w:sz w:val="24"/>
          <w:szCs w:val="24"/>
        </w:rPr>
        <w:t xml:space="preserve"> of </w:t>
      </w:r>
      <w:r w:rsidRPr="00FA3F4D">
        <w:rPr>
          <w:i/>
          <w:sz w:val="24"/>
          <w:szCs w:val="24"/>
        </w:rPr>
        <w:t>[insert date]</w:t>
      </w:r>
      <w:r w:rsidRPr="00FA3F4D">
        <w:rPr>
          <w:sz w:val="24"/>
          <w:szCs w:val="24"/>
        </w:rPr>
        <w:t>.</w:t>
      </w:r>
      <w:r w:rsidRPr="00FA3F4D">
        <w:rPr>
          <w:rStyle w:val="FootnoteReference"/>
          <w:rFonts w:eastAsia="Arial Unicode MS"/>
          <w:sz w:val="24"/>
          <w:szCs w:val="24"/>
        </w:rPr>
        <w:footnoteReference w:id="17"/>
      </w:r>
    </w:p>
    <w:p w:rsidR="00E829BA" w:rsidRPr="00FA3F4D" w:rsidRDefault="00E829BA" w:rsidP="00E829BA">
      <w:pPr>
        <w:pStyle w:val="CommentText"/>
        <w:rPr>
          <w:sz w:val="24"/>
          <w:szCs w:val="24"/>
        </w:rPr>
      </w:pPr>
    </w:p>
    <w:p w:rsidR="00E829BA" w:rsidRPr="00FA3F4D" w:rsidRDefault="00E829BA" w:rsidP="00E829BA">
      <w:pPr>
        <w:pStyle w:val="CommentText"/>
        <w:jc w:val="both"/>
        <w:rPr>
          <w:i/>
          <w:sz w:val="24"/>
          <w:szCs w:val="24"/>
        </w:rPr>
      </w:pPr>
      <w:r w:rsidRPr="00FA3F4D">
        <w:rPr>
          <w:sz w:val="24"/>
          <w:szCs w:val="24"/>
        </w:rPr>
        <w:t>2.</w:t>
      </w:r>
      <w:r w:rsidRPr="00FA3F4D">
        <w:rPr>
          <w:sz w:val="24"/>
          <w:szCs w:val="24"/>
        </w:rPr>
        <w:tab/>
        <w:t xml:space="preserve">The </w:t>
      </w:r>
      <w:r w:rsidRPr="00FA3F4D">
        <w:rPr>
          <w:i/>
          <w:sz w:val="24"/>
          <w:szCs w:val="24"/>
        </w:rPr>
        <w:t>[insert complete name of Purchaser]</w:t>
      </w:r>
      <w:r w:rsidRPr="00FA3F4D">
        <w:rPr>
          <w:sz w:val="24"/>
          <w:szCs w:val="24"/>
        </w:rPr>
        <w:t xml:space="preserve"> now invites sealed Bids from eligible and qualified Bidders for </w:t>
      </w:r>
      <w:r w:rsidRPr="00FA3F4D">
        <w:rPr>
          <w:i/>
          <w:sz w:val="24"/>
          <w:szCs w:val="24"/>
        </w:rPr>
        <w:t xml:space="preserve">[insert brief description of the Goods to be procured, including quantities, location of Project, </w:t>
      </w:r>
      <w:proofErr w:type="spellStart"/>
      <w:r w:rsidRPr="00FA3F4D">
        <w:rPr>
          <w:i/>
          <w:sz w:val="24"/>
          <w:szCs w:val="24"/>
        </w:rPr>
        <w:t>etc</w:t>
      </w:r>
      <w:proofErr w:type="spellEnd"/>
      <w:r w:rsidRPr="00FA3F4D">
        <w:rPr>
          <w:i/>
          <w:sz w:val="24"/>
          <w:szCs w:val="24"/>
        </w:rPr>
        <w:t>]</w:t>
      </w:r>
      <w:r w:rsidRPr="00FA3F4D">
        <w:rPr>
          <w:sz w:val="24"/>
          <w:szCs w:val="24"/>
        </w:rPr>
        <w:t>.</w:t>
      </w:r>
      <w:r w:rsidRPr="00FA3F4D">
        <w:rPr>
          <w:rStyle w:val="FootnoteReference"/>
          <w:rFonts w:eastAsia="Arial Unicode MS"/>
          <w:sz w:val="24"/>
          <w:szCs w:val="24"/>
        </w:rPr>
        <w:footnoteReference w:id="18"/>
      </w:r>
      <w:r w:rsidRPr="00FA3F4D">
        <w:rPr>
          <w:sz w:val="24"/>
          <w:szCs w:val="24"/>
          <w:vertAlign w:val="superscript"/>
        </w:rPr>
        <w:t xml:space="preserve"> </w:t>
      </w:r>
    </w:p>
    <w:p w:rsidR="00E829BA" w:rsidRPr="00FA3F4D" w:rsidRDefault="00E829BA" w:rsidP="00E829BA">
      <w:pPr>
        <w:pStyle w:val="CommentText"/>
        <w:rPr>
          <w:sz w:val="24"/>
          <w:szCs w:val="24"/>
        </w:rPr>
      </w:pPr>
    </w:p>
    <w:p w:rsidR="00E829BA" w:rsidRPr="00FA3F4D" w:rsidRDefault="00E829BA" w:rsidP="00E829BA">
      <w:pPr>
        <w:rPr>
          <w:rFonts w:ascii="Times New Roman" w:hAnsi="Times New Roman" w:cs="Times New Roman"/>
          <w:spacing w:val="-2"/>
          <w:szCs w:val="24"/>
        </w:rPr>
      </w:pPr>
      <w:r w:rsidRPr="00FA3F4D">
        <w:rPr>
          <w:rFonts w:ascii="Times New Roman" w:hAnsi="Times New Roman" w:cs="Times New Roman"/>
          <w:spacing w:val="-2"/>
          <w:szCs w:val="24"/>
        </w:rPr>
        <w:t>3.</w:t>
      </w:r>
      <w:r w:rsidRPr="00FA3F4D">
        <w:rPr>
          <w:rFonts w:ascii="Times New Roman" w:hAnsi="Times New Roman" w:cs="Times New Roman"/>
          <w:spacing w:val="-2"/>
          <w:szCs w:val="24"/>
        </w:rPr>
        <w:tab/>
        <w:t>Bidding will be conducted through the International/National [</w:t>
      </w:r>
      <w:r w:rsidRPr="00FA3F4D">
        <w:rPr>
          <w:rFonts w:ascii="Times New Roman" w:hAnsi="Times New Roman" w:cs="Times New Roman"/>
          <w:i/>
          <w:spacing w:val="-2"/>
          <w:szCs w:val="24"/>
        </w:rPr>
        <w:t>insert whichever is appropriate]</w:t>
      </w:r>
      <w:r w:rsidRPr="00FA3F4D">
        <w:rPr>
          <w:rFonts w:ascii="Times New Roman" w:hAnsi="Times New Roman" w:cs="Times New Roman"/>
          <w:spacing w:val="-2"/>
          <w:szCs w:val="24"/>
        </w:rPr>
        <w:t xml:space="preserve"> Competitive Bidding procedures specified in the </w:t>
      </w:r>
      <w:proofErr w:type="spellStart"/>
      <w:r w:rsidRPr="00FA3F4D">
        <w:rPr>
          <w:rFonts w:ascii="Times New Roman" w:hAnsi="Times New Roman" w:cs="Times New Roman"/>
          <w:spacing w:val="-2"/>
          <w:szCs w:val="24"/>
        </w:rPr>
        <w:t>RGoB</w:t>
      </w:r>
      <w:proofErr w:type="spellEnd"/>
      <w:r w:rsidRPr="00FA3F4D">
        <w:rPr>
          <w:rFonts w:ascii="Times New Roman" w:hAnsi="Times New Roman" w:cs="Times New Roman"/>
          <w:spacing w:val="-2"/>
          <w:szCs w:val="24"/>
        </w:rPr>
        <w:t xml:space="preserve"> Procurement Rules and Regulations, and is open to all Bidders from  Countries as defined in Section V of the Bidding Documents</w:t>
      </w:r>
      <w:r w:rsidRPr="00FA3F4D">
        <w:rPr>
          <w:rStyle w:val="FootnoteReference"/>
          <w:rFonts w:ascii="Times New Roman" w:hAnsi="Times New Roman" w:cs="Times New Roman"/>
          <w:spacing w:val="-2"/>
          <w:szCs w:val="24"/>
        </w:rPr>
        <w:footnoteReference w:id="19"/>
      </w:r>
      <w:r w:rsidRPr="00FA3F4D">
        <w:rPr>
          <w:rFonts w:ascii="Times New Roman" w:hAnsi="Times New Roman" w:cs="Times New Roman"/>
          <w:spacing w:val="-2"/>
          <w:szCs w:val="24"/>
        </w:rPr>
        <w:t>.</w:t>
      </w:r>
    </w:p>
    <w:p w:rsidR="00E829BA" w:rsidRPr="00FA3F4D" w:rsidRDefault="00E829BA" w:rsidP="00E829BA">
      <w:pPr>
        <w:rPr>
          <w:rFonts w:ascii="Times New Roman" w:hAnsi="Times New Roman" w:cs="Times New Roman"/>
          <w:spacing w:val="-2"/>
          <w:szCs w:val="24"/>
          <w:vertAlign w:val="superscript"/>
        </w:rPr>
      </w:pPr>
      <w:r w:rsidRPr="00FA3F4D">
        <w:rPr>
          <w:rFonts w:ascii="Times New Roman" w:hAnsi="Times New Roman" w:cs="Times New Roman"/>
          <w:spacing w:val="-2"/>
          <w:szCs w:val="24"/>
        </w:rPr>
        <w:t>4.</w:t>
      </w:r>
      <w:r w:rsidRPr="00FA3F4D">
        <w:rPr>
          <w:rFonts w:ascii="Times New Roman" w:hAnsi="Times New Roman" w:cs="Times New Roman"/>
          <w:spacing w:val="-2"/>
          <w:szCs w:val="24"/>
        </w:rPr>
        <w:tab/>
        <w:t xml:space="preserve">Interested eligible Bidders may obtain further information from </w:t>
      </w:r>
      <w:r w:rsidRPr="00FA3F4D">
        <w:rPr>
          <w:rFonts w:ascii="Times New Roman" w:hAnsi="Times New Roman" w:cs="Times New Roman"/>
          <w:i/>
          <w:spacing w:val="-2"/>
          <w:szCs w:val="24"/>
        </w:rPr>
        <w:t>[insert complete legal name of the Purchaser and name and e-mail address of the officer in charge]</w:t>
      </w:r>
      <w:r w:rsidRPr="00FA3F4D">
        <w:rPr>
          <w:rFonts w:ascii="Times New Roman" w:hAnsi="Times New Roman" w:cs="Times New Roman"/>
          <w:spacing w:val="-2"/>
          <w:szCs w:val="24"/>
        </w:rPr>
        <w:t xml:space="preserve"> and inspect the Bidding Documents at the address given below </w:t>
      </w:r>
      <w:r w:rsidRPr="00FA3F4D">
        <w:rPr>
          <w:rFonts w:ascii="Times New Roman" w:hAnsi="Times New Roman" w:cs="Times New Roman"/>
          <w:i/>
          <w:spacing w:val="-2"/>
          <w:szCs w:val="24"/>
        </w:rPr>
        <w:t>[state the address given at end of this IFB]</w:t>
      </w:r>
      <w:r w:rsidRPr="00FA3F4D">
        <w:rPr>
          <w:rFonts w:ascii="Times New Roman" w:hAnsi="Times New Roman" w:cs="Times New Roman"/>
          <w:spacing w:val="-2"/>
          <w:szCs w:val="24"/>
        </w:rPr>
        <w:t xml:space="preserve"> from </w:t>
      </w:r>
      <w:r w:rsidRPr="00FA3F4D">
        <w:rPr>
          <w:rFonts w:ascii="Times New Roman" w:hAnsi="Times New Roman" w:cs="Times New Roman"/>
          <w:i/>
          <w:spacing w:val="-2"/>
          <w:szCs w:val="24"/>
        </w:rPr>
        <w:t>[insert office hours]</w:t>
      </w:r>
      <w:r w:rsidRPr="00FA3F4D">
        <w:rPr>
          <w:rStyle w:val="FootnoteReference"/>
          <w:rFonts w:ascii="Times New Roman" w:hAnsi="Times New Roman" w:cs="Times New Roman"/>
          <w:i/>
          <w:spacing w:val="-2"/>
          <w:szCs w:val="24"/>
        </w:rPr>
        <w:footnoteReference w:id="20"/>
      </w:r>
      <w:r w:rsidRPr="00FA3F4D">
        <w:rPr>
          <w:rFonts w:ascii="Times New Roman" w:hAnsi="Times New Roman" w:cs="Times New Roman"/>
          <w:spacing w:val="-2"/>
          <w:szCs w:val="24"/>
        </w:rPr>
        <w:t>.</w:t>
      </w:r>
      <w:r w:rsidRPr="00FA3F4D">
        <w:rPr>
          <w:rFonts w:ascii="Times New Roman" w:hAnsi="Times New Roman" w:cs="Times New Roman"/>
          <w:spacing w:val="-2"/>
          <w:szCs w:val="24"/>
          <w:vertAlign w:val="superscript"/>
        </w:rPr>
        <w:t xml:space="preserve"> .</w:t>
      </w:r>
    </w:p>
    <w:p w:rsidR="00E829BA" w:rsidRPr="00FA3F4D" w:rsidRDefault="00E829BA" w:rsidP="00E829BA">
      <w:pPr>
        <w:pStyle w:val="BodyTextIndent2"/>
        <w:ind w:left="0" w:firstLine="0"/>
        <w:rPr>
          <w:spacing w:val="-2"/>
          <w:szCs w:val="24"/>
        </w:rPr>
      </w:pPr>
      <w:r w:rsidRPr="00FA3F4D">
        <w:rPr>
          <w:spacing w:val="-2"/>
          <w:szCs w:val="24"/>
        </w:rPr>
        <w:t>5.</w:t>
      </w:r>
      <w:r w:rsidRPr="00FA3F4D">
        <w:rPr>
          <w:spacing w:val="-2"/>
          <w:szCs w:val="24"/>
        </w:rPr>
        <w:tab/>
        <w:t xml:space="preserve">Qualification requirements include: </w:t>
      </w:r>
      <w:r w:rsidRPr="00FA3F4D">
        <w:rPr>
          <w:i/>
          <w:spacing w:val="-2"/>
          <w:szCs w:val="24"/>
        </w:rPr>
        <w:t>[insert a list of key technical, financial, legal and other requirements].</w:t>
      </w:r>
      <w:r w:rsidRPr="00FA3F4D">
        <w:rPr>
          <w:spacing w:val="-2"/>
          <w:szCs w:val="24"/>
        </w:rPr>
        <w:t xml:space="preserve"> A margin of preference for eligible national suppliers and joint ventures/consortia/associations may be applied. </w:t>
      </w:r>
    </w:p>
    <w:p w:rsidR="00E829BA" w:rsidRPr="00FA3F4D" w:rsidRDefault="00E829BA" w:rsidP="00E829BA">
      <w:pPr>
        <w:pStyle w:val="BodyTextIndent2"/>
        <w:ind w:left="0"/>
        <w:rPr>
          <w:spacing w:val="-2"/>
          <w:szCs w:val="24"/>
        </w:rPr>
      </w:pPr>
    </w:p>
    <w:p w:rsidR="00E829BA" w:rsidRPr="00FA3F4D" w:rsidRDefault="00E829BA" w:rsidP="00E829BA">
      <w:pPr>
        <w:rPr>
          <w:rFonts w:ascii="Times New Roman" w:hAnsi="Times New Roman" w:cs="Times New Roman"/>
          <w:spacing w:val="-2"/>
          <w:szCs w:val="24"/>
        </w:rPr>
      </w:pPr>
      <w:r w:rsidRPr="00FA3F4D">
        <w:rPr>
          <w:rFonts w:ascii="Times New Roman" w:hAnsi="Times New Roman" w:cs="Times New Roman"/>
          <w:spacing w:val="-2"/>
          <w:szCs w:val="24"/>
        </w:rPr>
        <w:t>6.</w:t>
      </w:r>
      <w:r w:rsidRPr="00FA3F4D">
        <w:rPr>
          <w:rFonts w:ascii="Times New Roman" w:hAnsi="Times New Roman" w:cs="Times New Roman"/>
          <w:spacing w:val="-2"/>
          <w:szCs w:val="24"/>
        </w:rPr>
        <w:tab/>
        <w:t xml:space="preserve">A complete set of Bidding Documents in </w:t>
      </w:r>
      <w:r w:rsidRPr="00FA3F4D">
        <w:rPr>
          <w:rFonts w:ascii="Times New Roman" w:hAnsi="Times New Roman" w:cs="Times New Roman"/>
          <w:i/>
          <w:spacing w:val="-2"/>
          <w:szCs w:val="24"/>
        </w:rPr>
        <w:t>[insert name of language]</w:t>
      </w:r>
      <w:r w:rsidRPr="00FA3F4D">
        <w:rPr>
          <w:rFonts w:ascii="Times New Roman" w:hAnsi="Times New Roman" w:cs="Times New Roman"/>
          <w:spacing w:val="-2"/>
          <w:szCs w:val="24"/>
        </w:rPr>
        <w:t xml:space="preserve"> may be purchased by interested Bidders on the submission of a written application to the address below and upon payment of a </w:t>
      </w:r>
      <w:proofErr w:type="spellStart"/>
      <w:r w:rsidRPr="00FA3F4D">
        <w:rPr>
          <w:rFonts w:ascii="Times New Roman" w:hAnsi="Times New Roman" w:cs="Times New Roman"/>
          <w:spacing w:val="-2"/>
          <w:szCs w:val="24"/>
        </w:rPr>
        <w:t xml:space="preserve">non </w:t>
      </w:r>
      <w:r w:rsidRPr="00FA3F4D">
        <w:rPr>
          <w:rFonts w:ascii="Times New Roman" w:hAnsi="Times New Roman" w:cs="Times New Roman"/>
          <w:spacing w:val="-2"/>
          <w:szCs w:val="24"/>
        </w:rPr>
        <w:lastRenderedPageBreak/>
        <w:t>refundable</w:t>
      </w:r>
      <w:proofErr w:type="spellEnd"/>
      <w:r w:rsidRPr="00FA3F4D">
        <w:rPr>
          <w:rFonts w:ascii="Times New Roman" w:hAnsi="Times New Roman" w:cs="Times New Roman"/>
          <w:spacing w:val="-2"/>
          <w:szCs w:val="24"/>
        </w:rPr>
        <w:t xml:space="preserve"> fee of</w:t>
      </w:r>
      <w:r w:rsidRPr="00FA3F4D">
        <w:rPr>
          <w:rStyle w:val="FootnoteReference"/>
          <w:rFonts w:ascii="Times New Roman" w:hAnsi="Times New Roman" w:cs="Times New Roman"/>
          <w:spacing w:val="-2"/>
          <w:szCs w:val="24"/>
        </w:rPr>
        <w:footnoteReference w:id="21"/>
      </w:r>
      <w:r w:rsidRPr="00FA3F4D">
        <w:rPr>
          <w:rFonts w:ascii="Times New Roman" w:hAnsi="Times New Roman" w:cs="Times New Roman"/>
          <w:spacing w:val="-2"/>
          <w:szCs w:val="24"/>
        </w:rPr>
        <w:t xml:space="preserve"> </w:t>
      </w:r>
      <w:r w:rsidRPr="00FA3F4D">
        <w:rPr>
          <w:rFonts w:ascii="Times New Roman" w:hAnsi="Times New Roman" w:cs="Times New Roman"/>
          <w:i/>
          <w:spacing w:val="-2"/>
          <w:szCs w:val="24"/>
        </w:rPr>
        <w:t>[insert amount in local currency]</w:t>
      </w:r>
      <w:r w:rsidRPr="00FA3F4D">
        <w:rPr>
          <w:rFonts w:ascii="Times New Roman" w:hAnsi="Times New Roman" w:cs="Times New Roman"/>
          <w:spacing w:val="-2"/>
          <w:szCs w:val="24"/>
        </w:rPr>
        <w:t xml:space="preserve"> or in </w:t>
      </w:r>
      <w:r w:rsidRPr="00FA3F4D">
        <w:rPr>
          <w:rFonts w:ascii="Times New Roman" w:hAnsi="Times New Roman" w:cs="Times New Roman"/>
          <w:i/>
          <w:spacing w:val="-2"/>
          <w:szCs w:val="24"/>
        </w:rPr>
        <w:t>[insert amount in specified convertible currency]</w:t>
      </w:r>
      <w:r w:rsidRPr="00FA3F4D">
        <w:rPr>
          <w:rFonts w:ascii="Times New Roman" w:hAnsi="Times New Roman" w:cs="Times New Roman"/>
          <w:spacing w:val="-2"/>
          <w:szCs w:val="24"/>
        </w:rPr>
        <w:t xml:space="preserve">. The method of payment will be </w:t>
      </w:r>
      <w:r w:rsidRPr="00FA3F4D">
        <w:rPr>
          <w:rFonts w:ascii="Times New Roman" w:hAnsi="Times New Roman" w:cs="Times New Roman"/>
          <w:i/>
          <w:spacing w:val="-2"/>
          <w:szCs w:val="24"/>
        </w:rPr>
        <w:t>[insert method of payment]</w:t>
      </w:r>
      <w:r w:rsidRPr="00FA3F4D">
        <w:rPr>
          <w:rStyle w:val="FootnoteReference"/>
          <w:rFonts w:ascii="Times New Roman" w:hAnsi="Times New Roman" w:cs="Times New Roman"/>
          <w:i/>
          <w:spacing w:val="-2"/>
          <w:szCs w:val="24"/>
        </w:rPr>
        <w:footnoteReference w:id="22"/>
      </w:r>
      <w:r w:rsidRPr="00FA3F4D">
        <w:rPr>
          <w:rFonts w:ascii="Times New Roman" w:hAnsi="Times New Roman" w:cs="Times New Roman"/>
          <w:spacing w:val="-2"/>
          <w:szCs w:val="24"/>
        </w:rPr>
        <w:t xml:space="preserve">. The Bidding Documents will be sent by </w:t>
      </w:r>
      <w:r w:rsidRPr="00FA3F4D">
        <w:rPr>
          <w:rFonts w:ascii="Times New Roman" w:hAnsi="Times New Roman" w:cs="Times New Roman"/>
          <w:i/>
          <w:spacing w:val="-2"/>
          <w:szCs w:val="24"/>
        </w:rPr>
        <w:t>[insert delivery procedure]</w:t>
      </w:r>
      <w:r w:rsidRPr="00FA3F4D">
        <w:rPr>
          <w:rStyle w:val="FootnoteReference"/>
          <w:rFonts w:ascii="Times New Roman" w:hAnsi="Times New Roman" w:cs="Times New Roman"/>
          <w:i/>
          <w:spacing w:val="-2"/>
          <w:szCs w:val="24"/>
        </w:rPr>
        <w:footnoteReference w:id="23"/>
      </w:r>
      <w:r w:rsidRPr="00FA3F4D">
        <w:rPr>
          <w:rFonts w:ascii="Times New Roman" w:hAnsi="Times New Roman" w:cs="Times New Roman"/>
          <w:spacing w:val="-2"/>
          <w:szCs w:val="24"/>
        </w:rPr>
        <w:t>.</w:t>
      </w:r>
    </w:p>
    <w:p w:rsidR="00E829BA" w:rsidRPr="00FA3F4D" w:rsidRDefault="00E829BA" w:rsidP="00E829BA">
      <w:pPr>
        <w:rPr>
          <w:rFonts w:ascii="Times New Roman" w:hAnsi="Times New Roman" w:cs="Times New Roman"/>
          <w:spacing w:val="-2"/>
          <w:szCs w:val="24"/>
        </w:rPr>
      </w:pPr>
      <w:r w:rsidRPr="00FA3F4D">
        <w:rPr>
          <w:rFonts w:ascii="Times New Roman" w:hAnsi="Times New Roman" w:cs="Times New Roman"/>
          <w:spacing w:val="-2"/>
          <w:szCs w:val="24"/>
        </w:rPr>
        <w:t>7.</w:t>
      </w:r>
      <w:r w:rsidRPr="00FA3F4D">
        <w:rPr>
          <w:rFonts w:ascii="Times New Roman" w:hAnsi="Times New Roman" w:cs="Times New Roman"/>
          <w:spacing w:val="-2"/>
          <w:szCs w:val="24"/>
        </w:rPr>
        <w:tab/>
        <w:t xml:space="preserve">Bids must be delivered to the address below at or before </w:t>
      </w:r>
      <w:r w:rsidRPr="00FA3F4D">
        <w:rPr>
          <w:rFonts w:ascii="Times New Roman" w:hAnsi="Times New Roman" w:cs="Times New Roman"/>
          <w:i/>
          <w:spacing w:val="-2"/>
          <w:szCs w:val="24"/>
        </w:rPr>
        <w:t>[insert time and date]</w:t>
      </w:r>
      <w:r w:rsidRPr="00FA3F4D">
        <w:rPr>
          <w:rFonts w:ascii="Times New Roman" w:hAnsi="Times New Roman" w:cs="Times New Roman"/>
          <w:spacing w:val="-2"/>
          <w:szCs w:val="24"/>
        </w:rPr>
        <w:t>.</w:t>
      </w:r>
      <w:r w:rsidRPr="00FA3F4D">
        <w:rPr>
          <w:rFonts w:ascii="Times New Roman" w:hAnsi="Times New Roman" w:cs="Times New Roman"/>
          <w:szCs w:val="24"/>
        </w:rPr>
        <w:t xml:space="preserve"> Electronic bidding </w:t>
      </w:r>
      <w:r w:rsidRPr="00FA3F4D">
        <w:rPr>
          <w:rFonts w:ascii="Times New Roman" w:hAnsi="Times New Roman" w:cs="Times New Roman"/>
          <w:i/>
          <w:szCs w:val="24"/>
        </w:rPr>
        <w:t>[insert “shall” or “shall not”]</w:t>
      </w:r>
      <w:r w:rsidRPr="00FA3F4D">
        <w:rPr>
          <w:rFonts w:ascii="Times New Roman" w:hAnsi="Times New Roman" w:cs="Times New Roman"/>
          <w:szCs w:val="24"/>
        </w:rPr>
        <w:t xml:space="preserve"> be permitted.</w:t>
      </w:r>
      <w:r w:rsidRPr="00FA3F4D">
        <w:rPr>
          <w:rFonts w:ascii="Times New Roman" w:hAnsi="Times New Roman" w:cs="Times New Roman"/>
          <w:spacing w:val="-2"/>
          <w:szCs w:val="24"/>
        </w:rPr>
        <w:t xml:space="preserve"> Late Bids will be rejected.  Bids will be opened physically </w:t>
      </w:r>
      <w:r w:rsidRPr="00FA3F4D">
        <w:rPr>
          <w:rFonts w:ascii="Times New Roman" w:hAnsi="Times New Roman" w:cs="Times New Roman"/>
          <w:i/>
          <w:spacing w:val="-2"/>
          <w:szCs w:val="24"/>
        </w:rPr>
        <w:t>[insert “and electronically” if electronic bidding is permitted]</w:t>
      </w:r>
      <w:r w:rsidRPr="00FA3F4D">
        <w:rPr>
          <w:rFonts w:ascii="Times New Roman" w:hAnsi="Times New Roman" w:cs="Times New Roman"/>
          <w:spacing w:val="-2"/>
          <w:szCs w:val="24"/>
        </w:rPr>
        <w:t xml:space="preserve"> in the presence of the Bidders’ representatives who choose to attend in person or on-line at the address below at </w:t>
      </w:r>
      <w:r w:rsidRPr="00FA3F4D">
        <w:rPr>
          <w:rFonts w:ascii="Times New Roman" w:hAnsi="Times New Roman" w:cs="Times New Roman"/>
          <w:i/>
          <w:spacing w:val="-2"/>
          <w:szCs w:val="24"/>
        </w:rPr>
        <w:t>[insert time and date]</w:t>
      </w:r>
      <w:r w:rsidRPr="00FA3F4D">
        <w:rPr>
          <w:rFonts w:ascii="Times New Roman" w:hAnsi="Times New Roman" w:cs="Times New Roman"/>
          <w:spacing w:val="-2"/>
          <w:szCs w:val="24"/>
        </w:rPr>
        <w:t>.</w:t>
      </w:r>
      <w:r w:rsidRPr="00FA3F4D">
        <w:rPr>
          <w:rFonts w:ascii="Times New Roman" w:hAnsi="Times New Roman" w:cs="Times New Roman"/>
          <w:spacing w:val="-2"/>
          <w:szCs w:val="24"/>
          <w:vertAlign w:val="superscript"/>
        </w:rPr>
        <w:t xml:space="preserve"> </w:t>
      </w:r>
      <w:r w:rsidRPr="00FA3F4D">
        <w:rPr>
          <w:rFonts w:ascii="Times New Roman" w:hAnsi="Times New Roman" w:cs="Times New Roman"/>
          <w:spacing w:val="-2"/>
          <w:szCs w:val="24"/>
        </w:rPr>
        <w:t xml:space="preserve"> </w:t>
      </w:r>
    </w:p>
    <w:p w:rsidR="00E829BA" w:rsidRPr="00FA3F4D" w:rsidRDefault="00E829BA" w:rsidP="00E829BA">
      <w:pPr>
        <w:rPr>
          <w:rFonts w:ascii="Times New Roman" w:hAnsi="Times New Roman" w:cs="Times New Roman"/>
          <w:spacing w:val="-2"/>
          <w:szCs w:val="24"/>
        </w:rPr>
      </w:pPr>
      <w:r w:rsidRPr="00FA3F4D">
        <w:rPr>
          <w:rFonts w:ascii="Times New Roman" w:hAnsi="Times New Roman" w:cs="Times New Roman"/>
          <w:spacing w:val="-2"/>
          <w:szCs w:val="24"/>
        </w:rPr>
        <w:t>8.</w:t>
      </w:r>
      <w:r w:rsidRPr="00FA3F4D">
        <w:rPr>
          <w:rFonts w:ascii="Times New Roman" w:hAnsi="Times New Roman" w:cs="Times New Roman"/>
          <w:spacing w:val="-2"/>
          <w:szCs w:val="24"/>
        </w:rPr>
        <w:tab/>
        <w:t xml:space="preserve">All Bids shall be accompanied by a Bid Security of </w:t>
      </w:r>
      <w:r w:rsidRPr="00FA3F4D">
        <w:rPr>
          <w:rFonts w:ascii="Times New Roman" w:hAnsi="Times New Roman" w:cs="Times New Roman"/>
          <w:i/>
          <w:spacing w:val="-2"/>
          <w:szCs w:val="24"/>
        </w:rPr>
        <w:t>[insert fixed amount in local currency</w:t>
      </w:r>
      <w:r w:rsidRPr="00FA3F4D">
        <w:rPr>
          <w:rFonts w:ascii="Times New Roman" w:hAnsi="Times New Roman" w:cs="Times New Roman"/>
          <w:spacing w:val="-2"/>
          <w:szCs w:val="24"/>
        </w:rPr>
        <w:t xml:space="preserve"> </w:t>
      </w:r>
      <w:r w:rsidRPr="00FA3F4D">
        <w:rPr>
          <w:rFonts w:ascii="Times New Roman" w:hAnsi="Times New Roman" w:cs="Times New Roman"/>
          <w:i/>
          <w:spacing w:val="-2"/>
          <w:szCs w:val="24"/>
        </w:rPr>
        <w:t>or an equivalent amount in a freely convertible currency or a specific minimum percentage of the Bid price]</w:t>
      </w:r>
      <w:r w:rsidRPr="00FA3F4D">
        <w:rPr>
          <w:rFonts w:ascii="Times New Roman" w:hAnsi="Times New Roman" w:cs="Times New Roman"/>
          <w:spacing w:val="-2"/>
          <w:szCs w:val="24"/>
        </w:rPr>
        <w:t xml:space="preserve"> </w:t>
      </w:r>
    </w:p>
    <w:p w:rsidR="00E829BA" w:rsidRPr="00FA3F4D" w:rsidRDefault="00E829BA" w:rsidP="00E829BA">
      <w:pPr>
        <w:rPr>
          <w:rFonts w:ascii="Times New Roman" w:hAnsi="Times New Roman" w:cs="Times New Roman"/>
          <w:spacing w:val="-2"/>
          <w:szCs w:val="24"/>
        </w:rPr>
      </w:pPr>
      <w:r w:rsidRPr="00FA3F4D">
        <w:rPr>
          <w:rFonts w:ascii="Times New Roman" w:hAnsi="Times New Roman" w:cs="Times New Roman"/>
          <w:spacing w:val="-2"/>
          <w:szCs w:val="24"/>
        </w:rPr>
        <w:t>9.</w:t>
      </w:r>
      <w:r w:rsidRPr="00FA3F4D">
        <w:rPr>
          <w:rFonts w:ascii="Times New Roman" w:hAnsi="Times New Roman" w:cs="Times New Roman"/>
          <w:spacing w:val="-2"/>
          <w:szCs w:val="24"/>
        </w:rPr>
        <w:tab/>
        <w:t>The address(</w:t>
      </w:r>
      <w:proofErr w:type="spellStart"/>
      <w:r w:rsidRPr="00FA3F4D">
        <w:rPr>
          <w:rFonts w:ascii="Times New Roman" w:hAnsi="Times New Roman" w:cs="Times New Roman"/>
          <w:spacing w:val="-2"/>
          <w:szCs w:val="24"/>
        </w:rPr>
        <w:t>es</w:t>
      </w:r>
      <w:proofErr w:type="spellEnd"/>
      <w:r w:rsidRPr="00FA3F4D">
        <w:rPr>
          <w:rFonts w:ascii="Times New Roman" w:hAnsi="Times New Roman" w:cs="Times New Roman"/>
          <w:spacing w:val="-2"/>
          <w:szCs w:val="24"/>
        </w:rPr>
        <w:t xml:space="preserve">) referred to above is (are): </w:t>
      </w:r>
      <w:r w:rsidRPr="00FA3F4D">
        <w:rPr>
          <w:rFonts w:ascii="Times New Roman" w:hAnsi="Times New Roman" w:cs="Times New Roman"/>
          <w:i/>
          <w:spacing w:val="-2"/>
          <w:szCs w:val="24"/>
        </w:rPr>
        <w:t>[insert detailed address(</w:t>
      </w:r>
      <w:proofErr w:type="spellStart"/>
      <w:r w:rsidRPr="00FA3F4D">
        <w:rPr>
          <w:rFonts w:ascii="Times New Roman" w:hAnsi="Times New Roman" w:cs="Times New Roman"/>
          <w:i/>
          <w:spacing w:val="-2"/>
          <w:szCs w:val="24"/>
        </w:rPr>
        <w:t>es</w:t>
      </w:r>
      <w:proofErr w:type="spellEnd"/>
      <w:r w:rsidRPr="00FA3F4D">
        <w:rPr>
          <w:rFonts w:ascii="Times New Roman" w:hAnsi="Times New Roman" w:cs="Times New Roman"/>
          <w:i/>
          <w:spacing w:val="-2"/>
          <w:szCs w:val="24"/>
        </w:rPr>
        <w:t>) including complete  legal name of the Purchaser, office designation (room number), name of officer, street address, city (code), country; insert electronic address if electronic bidding is permitted; insert different addresses if addresses for purchase of Bidding Documents,  Bid submission and Bid Opening are different].</w:t>
      </w:r>
      <w:r w:rsidRPr="00FA3F4D">
        <w:rPr>
          <w:rFonts w:ascii="Times New Roman" w:hAnsi="Times New Roman" w:cs="Times New Roman"/>
          <w:spacing w:val="-2"/>
          <w:szCs w:val="24"/>
        </w:rPr>
        <w:t xml:space="preserve">  </w:t>
      </w:r>
    </w:p>
    <w:p w:rsidR="00E829BA" w:rsidRPr="00FA3F4D" w:rsidRDefault="00E829BA" w:rsidP="00E829BA">
      <w:p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ind w:left="720" w:hanging="720"/>
        <w:rPr>
          <w:rFonts w:ascii="Times New Roman" w:hAnsi="Times New Roman" w:cs="Times New Roman"/>
          <w:szCs w:val="24"/>
        </w:rPr>
      </w:pPr>
    </w:p>
    <w:p w:rsidR="00E829BA" w:rsidRPr="00FA3F4D" w:rsidRDefault="00E829BA" w:rsidP="00E829BA">
      <w:pPr>
        <w:jc w:val="center"/>
        <w:rPr>
          <w:rFonts w:ascii="Times New Roman" w:eastAsia="Arial Unicode MS" w:hAnsi="Times New Roman" w:cs="Times New Roman"/>
          <w:szCs w:val="24"/>
        </w:rPr>
      </w:pPr>
    </w:p>
    <w:p w:rsidR="00E829BA" w:rsidRPr="00FA3F4D" w:rsidRDefault="00E829BA" w:rsidP="00E829BA">
      <w:pPr>
        <w:pStyle w:val="SectionXHeader3"/>
      </w:pPr>
    </w:p>
    <w:p w:rsidR="0046265C" w:rsidRPr="00FA3F4D" w:rsidRDefault="0046265C">
      <w:pPr>
        <w:rPr>
          <w:rFonts w:ascii="Times New Roman" w:hAnsi="Times New Roman" w:cs="Times New Roman"/>
        </w:rPr>
      </w:pPr>
    </w:p>
    <w:sectPr w:rsidR="0046265C" w:rsidRPr="00FA3F4D" w:rsidSect="008A5C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194" w:rsidRDefault="008E1194" w:rsidP="00E829BA">
      <w:pPr>
        <w:spacing w:after="0" w:line="240" w:lineRule="auto"/>
      </w:pPr>
      <w:r>
        <w:separator/>
      </w:r>
    </w:p>
  </w:endnote>
  <w:endnote w:type="continuationSeparator" w:id="0">
    <w:p w:rsidR="008E1194" w:rsidRDefault="008E1194" w:rsidP="00E82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194" w:rsidRDefault="008E1194" w:rsidP="00E829BA">
      <w:pPr>
        <w:spacing w:after="0" w:line="240" w:lineRule="auto"/>
      </w:pPr>
      <w:r>
        <w:separator/>
      </w:r>
    </w:p>
  </w:footnote>
  <w:footnote w:type="continuationSeparator" w:id="0">
    <w:p w:rsidR="008E1194" w:rsidRDefault="008E1194" w:rsidP="00E829BA">
      <w:pPr>
        <w:spacing w:after="0" w:line="240" w:lineRule="auto"/>
      </w:pPr>
      <w:r>
        <w:continuationSeparator/>
      </w:r>
    </w:p>
  </w:footnote>
  <w:footnote w:id="1">
    <w:p w:rsidR="00054451" w:rsidRPr="00CD77C5" w:rsidRDefault="00054451" w:rsidP="00E829BA">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r>
      <w:r w:rsidRPr="00CD77C5">
        <w:rPr>
          <w:bCs/>
          <w:color w:val="000000"/>
          <w:sz w:val="16"/>
          <w:szCs w:val="16"/>
        </w:rPr>
        <w:t>In this context, any action taken by a Bidder, Supplier, Contractor or a Subcontractor to influence the procurement process or contract execution for undue advantage is improper</w:t>
      </w:r>
      <w:r w:rsidRPr="00CD77C5">
        <w:rPr>
          <w:sz w:val="16"/>
          <w:szCs w:val="16"/>
        </w:rPr>
        <w:t>.</w:t>
      </w:r>
    </w:p>
  </w:footnote>
  <w:footnote w:id="2">
    <w:p w:rsidR="00054451" w:rsidRPr="00CD77C5" w:rsidRDefault="00054451" w:rsidP="00E829BA">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w:t>
      </w:r>
      <w:proofErr w:type="gramStart"/>
      <w:r w:rsidRPr="00CD77C5">
        <w:rPr>
          <w:sz w:val="16"/>
          <w:szCs w:val="16"/>
        </w:rPr>
        <w:t>another</w:t>
      </w:r>
      <w:proofErr w:type="gramEnd"/>
      <w:r w:rsidRPr="00CD77C5">
        <w:rPr>
          <w:sz w:val="16"/>
          <w:szCs w:val="16"/>
        </w:rPr>
        <w:t xml:space="preserve"> party” refers to a public official acting in relation to the procurement process or contract execution. In this context, “public official” includes staff and employees of any organizations (including any institutions providing finance for the </w:t>
      </w:r>
      <w:r>
        <w:rPr>
          <w:sz w:val="16"/>
          <w:szCs w:val="16"/>
        </w:rPr>
        <w:t>Good</w:t>
      </w:r>
      <w:r w:rsidRPr="00CD77C5">
        <w:rPr>
          <w:sz w:val="16"/>
          <w:szCs w:val="16"/>
        </w:rPr>
        <w:t>s) taking or reviewing procurement decisions.</w:t>
      </w:r>
    </w:p>
  </w:footnote>
  <w:footnote w:id="3">
    <w:p w:rsidR="00054451" w:rsidRPr="00F1298F" w:rsidRDefault="00054451" w:rsidP="00E829BA">
      <w:pPr>
        <w:tabs>
          <w:tab w:val="num" w:pos="1800"/>
        </w:tabs>
        <w:ind w:left="142" w:hanging="142"/>
        <w:rPr>
          <w:sz w:val="16"/>
          <w:szCs w:val="16"/>
        </w:rPr>
      </w:pPr>
      <w:r w:rsidRPr="00F1298F">
        <w:rPr>
          <w:rStyle w:val="FootnoteReference"/>
          <w:sz w:val="16"/>
          <w:szCs w:val="16"/>
        </w:rPr>
        <w:footnoteRef/>
      </w:r>
      <w:r w:rsidRPr="00F1298F">
        <w:rPr>
          <w:sz w:val="16"/>
          <w:szCs w:val="16"/>
        </w:rPr>
        <w:t xml:space="preserve"> “anything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w:t>
      </w:r>
      <w:proofErr w:type="spellStart"/>
      <w:r w:rsidRPr="00F1298F">
        <w:rPr>
          <w:sz w:val="16"/>
          <w:szCs w:val="16"/>
        </w:rPr>
        <w:t>favour</w:t>
      </w:r>
      <w:proofErr w:type="spellEnd"/>
      <w:r w:rsidRPr="00F1298F">
        <w:rPr>
          <w:sz w:val="16"/>
          <w:szCs w:val="16"/>
        </w:rPr>
        <w:t xml:space="preserve">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footnote>
  <w:footnote w:id="4">
    <w:p w:rsidR="00054451" w:rsidRPr="00CD77C5" w:rsidRDefault="00054451" w:rsidP="00E829BA">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a “party” refers to a public official; the terms  “benefit” and “obligation” relate to the procurement process or contract execution; and the “act or omission” is intended to influence the procurement process or contract execution.</w:t>
      </w:r>
    </w:p>
  </w:footnote>
  <w:footnote w:id="5">
    <w:p w:rsidR="00054451" w:rsidRPr="00CD77C5" w:rsidRDefault="00054451" w:rsidP="00E829BA">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w:t>
      </w:r>
      <w:proofErr w:type="gramStart"/>
      <w:r w:rsidRPr="00CD77C5">
        <w:rPr>
          <w:sz w:val="16"/>
          <w:szCs w:val="16"/>
        </w:rPr>
        <w:t>parties</w:t>
      </w:r>
      <w:proofErr w:type="gramEnd"/>
      <w:r w:rsidRPr="00CD77C5">
        <w:rPr>
          <w:sz w:val="16"/>
          <w:szCs w:val="16"/>
        </w:rPr>
        <w:t xml:space="preserve">” refers to participants in the procurement process (including public officials) and an “improper purpose” includes attempting to establish bid prices at artificial, </w:t>
      </w:r>
      <w:proofErr w:type="spellStart"/>
      <w:r w:rsidRPr="00CD77C5">
        <w:rPr>
          <w:sz w:val="16"/>
          <w:szCs w:val="16"/>
        </w:rPr>
        <w:t>non competitive</w:t>
      </w:r>
      <w:proofErr w:type="spellEnd"/>
      <w:r w:rsidRPr="00CD77C5">
        <w:rPr>
          <w:sz w:val="16"/>
          <w:szCs w:val="16"/>
        </w:rPr>
        <w:t xml:space="preserve"> levels.</w:t>
      </w:r>
    </w:p>
  </w:footnote>
  <w:footnote w:id="6">
    <w:p w:rsidR="00054451" w:rsidRPr="00CD77C5" w:rsidRDefault="00054451" w:rsidP="00E829BA">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r>
      <w:proofErr w:type="gramStart"/>
      <w:r w:rsidRPr="00CD77C5">
        <w:rPr>
          <w:sz w:val="16"/>
          <w:szCs w:val="16"/>
        </w:rPr>
        <w:t>a</w:t>
      </w:r>
      <w:proofErr w:type="gramEnd"/>
      <w:r w:rsidRPr="00CD77C5">
        <w:rPr>
          <w:bCs/>
          <w:color w:val="000000"/>
          <w:sz w:val="16"/>
          <w:szCs w:val="16"/>
        </w:rPr>
        <w:t xml:space="preserve"> “party” refers to a participant in the procurement process or contract execution.</w:t>
      </w:r>
    </w:p>
  </w:footnote>
  <w:footnote w:id="7">
    <w:p w:rsidR="00054451" w:rsidRPr="009836B1" w:rsidRDefault="00054451" w:rsidP="00E829BA">
      <w:pPr>
        <w:pStyle w:val="FootnoteText"/>
        <w:ind w:left="142" w:hanging="142"/>
        <w:rPr>
          <w:sz w:val="16"/>
          <w:szCs w:val="16"/>
        </w:rPr>
      </w:pPr>
      <w:r w:rsidRPr="009836B1">
        <w:rPr>
          <w:rStyle w:val="FootnoteReference"/>
          <w:rFonts w:eastAsia="Arial Unicode MS"/>
          <w:sz w:val="16"/>
          <w:szCs w:val="16"/>
        </w:rPr>
        <w:footnoteRef/>
      </w:r>
      <w:r w:rsidRPr="009836B1">
        <w:rPr>
          <w:sz w:val="16"/>
          <w:szCs w:val="16"/>
        </w:rPr>
        <w:t xml:space="preserve"> </w:t>
      </w:r>
      <w:r w:rsidRPr="009836B1">
        <w:rPr>
          <w:sz w:val="16"/>
          <w:szCs w:val="16"/>
        </w:rPr>
        <w:tab/>
        <w:t>The receiving address shall be an office that is staffed during normal working hours by personnel authorized to certify time and date of receipt and assure safe-keeping until Bid opening.  A post office address is not to be used.  The address must be the same as the receiving address described in the Invitation for Bids.</w:t>
      </w:r>
    </w:p>
  </w:footnote>
  <w:footnote w:id="8">
    <w:p w:rsidR="00054451" w:rsidRPr="003C78E9" w:rsidRDefault="00054451" w:rsidP="00E829BA">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w:t>
      </w:r>
      <w:r w:rsidRPr="003C78E9">
        <w:rPr>
          <w:sz w:val="16"/>
          <w:szCs w:val="16"/>
        </w:rPr>
        <w:tab/>
        <w:t>“</w:t>
      </w:r>
      <w:proofErr w:type="gramStart"/>
      <w:r w:rsidRPr="003C78E9">
        <w:rPr>
          <w:sz w:val="16"/>
          <w:szCs w:val="16"/>
        </w:rPr>
        <w:t>another</w:t>
      </w:r>
      <w:proofErr w:type="gramEnd"/>
      <w:r w:rsidRPr="003C78E9">
        <w:rPr>
          <w:sz w:val="16"/>
          <w:szCs w:val="16"/>
        </w:rPr>
        <w:t xml:space="preserve"> party” refers to a public official acting in relation to the procurement process or contract execution.  In this context, “public official” includes staff and employees of other organizations (including any institutions providing finance for the Goods) taking or reviewing procurement decisions.</w:t>
      </w:r>
    </w:p>
  </w:footnote>
  <w:footnote w:id="9">
    <w:p w:rsidR="00054451" w:rsidRPr="00BB773C" w:rsidRDefault="00054451" w:rsidP="00E829BA">
      <w:pPr>
        <w:pStyle w:val="FootnoteText"/>
        <w:ind w:left="142" w:hanging="142"/>
        <w:rPr>
          <w:sz w:val="16"/>
          <w:szCs w:val="16"/>
        </w:rPr>
      </w:pPr>
      <w:r w:rsidRPr="00BB773C">
        <w:rPr>
          <w:rStyle w:val="FootnoteReference"/>
          <w:rFonts w:eastAsia="Arial Unicode MS"/>
          <w:sz w:val="16"/>
          <w:szCs w:val="16"/>
        </w:rPr>
        <w:footnoteRef/>
      </w:r>
      <w:r w:rsidRPr="00BB773C">
        <w:rPr>
          <w:sz w:val="16"/>
          <w:szCs w:val="16"/>
        </w:rPr>
        <w:t xml:space="preserve"> “anything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w:t>
      </w:r>
      <w:proofErr w:type="spellStart"/>
      <w:r w:rsidRPr="00BB773C">
        <w:rPr>
          <w:sz w:val="16"/>
          <w:szCs w:val="16"/>
        </w:rPr>
        <w:t>favour</w:t>
      </w:r>
      <w:proofErr w:type="spellEnd"/>
      <w:r w:rsidRPr="00BB773C">
        <w:rPr>
          <w:sz w:val="16"/>
          <w:szCs w:val="16"/>
        </w:rPr>
        <w:t xml:space="preserve">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footnote>
  <w:footnote w:id="10">
    <w:p w:rsidR="00054451" w:rsidRPr="003C78E9" w:rsidRDefault="00054451" w:rsidP="00E829BA">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w:t>
      </w:r>
      <w:r w:rsidRPr="003C78E9">
        <w:rPr>
          <w:sz w:val="16"/>
          <w:szCs w:val="16"/>
        </w:rPr>
        <w:tab/>
        <w:t>a “party” refers to a public official; the terms  “benefit” and “obligation” relate to the procurement process or contract execution; and the “act or omission” is intended to influence the procurement process or contract execution.</w:t>
      </w:r>
    </w:p>
  </w:footnote>
  <w:footnote w:id="11">
    <w:p w:rsidR="00054451" w:rsidRPr="003C78E9" w:rsidRDefault="00054451" w:rsidP="00E829BA">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w:t>
      </w:r>
      <w:r w:rsidRPr="003C78E9">
        <w:rPr>
          <w:sz w:val="16"/>
          <w:szCs w:val="16"/>
        </w:rPr>
        <w:tab/>
        <w:t>“</w:t>
      </w:r>
      <w:proofErr w:type="gramStart"/>
      <w:r w:rsidRPr="003C78E9">
        <w:rPr>
          <w:sz w:val="16"/>
          <w:szCs w:val="16"/>
        </w:rPr>
        <w:t>parties</w:t>
      </w:r>
      <w:proofErr w:type="gramEnd"/>
      <w:r w:rsidRPr="003C78E9">
        <w:rPr>
          <w:sz w:val="16"/>
          <w:szCs w:val="16"/>
        </w:rPr>
        <w:t xml:space="preserve">” refers to participants in the procurement process (including public officials) and an “improper purpose” includes attempting to establish bid prices at artificial, </w:t>
      </w:r>
      <w:proofErr w:type="spellStart"/>
      <w:r w:rsidRPr="003C78E9">
        <w:rPr>
          <w:sz w:val="16"/>
          <w:szCs w:val="16"/>
        </w:rPr>
        <w:t>non competitive</w:t>
      </w:r>
      <w:proofErr w:type="spellEnd"/>
      <w:r w:rsidRPr="003C78E9">
        <w:rPr>
          <w:sz w:val="16"/>
          <w:szCs w:val="16"/>
        </w:rPr>
        <w:t xml:space="preserve"> levels.</w:t>
      </w:r>
    </w:p>
  </w:footnote>
  <w:footnote w:id="12">
    <w:p w:rsidR="00054451" w:rsidRPr="003C78E9" w:rsidRDefault="00054451" w:rsidP="00E829BA">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w:t>
      </w:r>
      <w:proofErr w:type="gramStart"/>
      <w:r w:rsidRPr="003C78E9">
        <w:rPr>
          <w:sz w:val="16"/>
          <w:szCs w:val="16"/>
        </w:rPr>
        <w:t>a</w:t>
      </w:r>
      <w:proofErr w:type="gramEnd"/>
      <w:r w:rsidRPr="003C78E9">
        <w:rPr>
          <w:bCs/>
          <w:color w:val="000000"/>
          <w:sz w:val="16"/>
          <w:szCs w:val="16"/>
        </w:rPr>
        <w:t xml:space="preserve"> “party” refers to a participant in the procurement process or contract execution.</w:t>
      </w:r>
    </w:p>
  </w:footnote>
  <w:footnote w:id="13">
    <w:p w:rsidR="00054451" w:rsidRPr="002344AE" w:rsidRDefault="00054451" w:rsidP="00E829BA">
      <w:pPr>
        <w:pStyle w:val="FootnoteText"/>
        <w:tabs>
          <w:tab w:val="left" w:pos="360"/>
        </w:tabs>
        <w:ind w:left="360" w:hanging="360"/>
        <w:rPr>
          <w:i/>
          <w:iCs/>
          <w:sz w:val="16"/>
          <w:szCs w:val="16"/>
        </w:rPr>
      </w:pPr>
      <w:r w:rsidRPr="002344AE">
        <w:rPr>
          <w:rStyle w:val="FootnoteReference"/>
          <w:rFonts w:eastAsia="Arial Unicode MS"/>
          <w:i/>
          <w:iCs/>
          <w:sz w:val="16"/>
          <w:szCs w:val="16"/>
        </w:rPr>
        <w:footnoteRef/>
      </w:r>
      <w:r w:rsidRPr="002344AE">
        <w:rPr>
          <w:i/>
          <w:iCs/>
          <w:sz w:val="16"/>
          <w:szCs w:val="16"/>
        </w:rPr>
        <w:t xml:space="preserve"> </w:t>
      </w:r>
      <w:r w:rsidRPr="002344AE">
        <w:rPr>
          <w:i/>
          <w:iCs/>
          <w:sz w:val="16"/>
          <w:szCs w:val="16"/>
        </w:rPr>
        <w:tab/>
        <w:t xml:space="preserve">The Bank shall insert the amount(s) specified in the </w:t>
      </w:r>
      <w:smartTag w:uri="urn:schemas-microsoft-com:office:smarttags" w:element="stockticker">
        <w:r w:rsidRPr="002344AE">
          <w:rPr>
            <w:i/>
            <w:iCs/>
            <w:sz w:val="16"/>
            <w:szCs w:val="16"/>
          </w:rPr>
          <w:t>SCC</w:t>
        </w:r>
      </w:smartTag>
      <w:r w:rsidRPr="002344AE">
        <w:rPr>
          <w:i/>
          <w:iCs/>
          <w:sz w:val="16"/>
          <w:szCs w:val="16"/>
        </w:rPr>
        <w:t xml:space="preserve"> and denominated, as specified in the </w:t>
      </w:r>
      <w:smartTag w:uri="urn:schemas-microsoft-com:office:smarttags" w:element="stockticker">
        <w:r w:rsidRPr="002344AE">
          <w:rPr>
            <w:i/>
            <w:iCs/>
            <w:sz w:val="16"/>
            <w:szCs w:val="16"/>
          </w:rPr>
          <w:t>SCC</w:t>
        </w:r>
      </w:smartTag>
      <w:r w:rsidRPr="002344AE">
        <w:rPr>
          <w:i/>
          <w:iCs/>
          <w:sz w:val="16"/>
          <w:szCs w:val="16"/>
        </w:rPr>
        <w:t xml:space="preserve">, either in the </w:t>
      </w:r>
      <w:proofErr w:type="gramStart"/>
      <w:r w:rsidRPr="002344AE">
        <w:rPr>
          <w:i/>
          <w:iCs/>
          <w:sz w:val="16"/>
          <w:szCs w:val="16"/>
        </w:rPr>
        <w:t>currency(</w:t>
      </w:r>
      <w:proofErr w:type="spellStart"/>
      <w:proofErr w:type="gramEnd"/>
      <w:r w:rsidRPr="002344AE">
        <w:rPr>
          <w:i/>
          <w:iCs/>
          <w:sz w:val="16"/>
          <w:szCs w:val="16"/>
        </w:rPr>
        <w:t>ies</w:t>
      </w:r>
      <w:proofErr w:type="spellEnd"/>
      <w:r w:rsidRPr="002344AE">
        <w:rPr>
          <w:i/>
          <w:iCs/>
          <w:sz w:val="16"/>
          <w:szCs w:val="16"/>
        </w:rPr>
        <w:t>) of the Contract or a freely convertible currency acceptable to the Purchaser.</w:t>
      </w:r>
    </w:p>
  </w:footnote>
  <w:footnote w:id="14">
    <w:p w:rsidR="00054451" w:rsidRPr="002344AE" w:rsidRDefault="00054451" w:rsidP="00E829BA">
      <w:pPr>
        <w:pStyle w:val="FootnoteText"/>
        <w:tabs>
          <w:tab w:val="left" w:pos="360"/>
        </w:tabs>
        <w:ind w:left="360" w:hanging="360"/>
        <w:rPr>
          <w:b/>
          <w:bCs/>
          <w:i/>
          <w:iCs/>
          <w:color w:val="FF0000"/>
          <w:sz w:val="16"/>
          <w:szCs w:val="16"/>
        </w:rPr>
      </w:pPr>
      <w:r w:rsidRPr="002344AE">
        <w:rPr>
          <w:rStyle w:val="FootnoteReference"/>
          <w:rFonts w:eastAsia="Arial Unicode MS"/>
          <w:i/>
          <w:iCs/>
          <w:sz w:val="16"/>
          <w:szCs w:val="16"/>
        </w:rPr>
        <w:footnoteRef/>
      </w:r>
      <w:r w:rsidRPr="002344AE">
        <w:rPr>
          <w:i/>
          <w:iCs/>
          <w:sz w:val="16"/>
          <w:szCs w:val="16"/>
        </w:rPr>
        <w:t xml:space="preserve"> </w:t>
      </w:r>
      <w:r w:rsidRPr="002344AE">
        <w:rPr>
          <w:i/>
          <w:iCs/>
          <w:sz w:val="16"/>
          <w:szCs w:val="16"/>
        </w:rPr>
        <w:tab/>
        <w:t>Date established in accordance with Clause 1</w:t>
      </w:r>
      <w:r>
        <w:rPr>
          <w:i/>
          <w:iCs/>
          <w:sz w:val="16"/>
          <w:szCs w:val="16"/>
        </w:rPr>
        <w:t>9</w:t>
      </w:r>
      <w:r w:rsidRPr="002344AE">
        <w:rPr>
          <w:i/>
          <w:iCs/>
          <w:sz w:val="16"/>
          <w:szCs w:val="16"/>
        </w:rPr>
        <w:t>.4 of the General Conditions of Contract (“GCC”</w:t>
      </w:r>
      <w:r>
        <w:rPr>
          <w:i/>
          <w:iCs/>
          <w:sz w:val="16"/>
          <w:szCs w:val="16"/>
        </w:rPr>
        <w:t>)</w:t>
      </w:r>
      <w:r w:rsidRPr="002344AE">
        <w:rPr>
          <w:i/>
          <w:iCs/>
          <w:sz w:val="16"/>
          <w:szCs w:val="16"/>
        </w:rPr>
        <w:t>.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w:t>
      </w:r>
    </w:p>
  </w:footnote>
  <w:footnote w:id="15">
    <w:p w:rsidR="00054451" w:rsidRPr="002344AE" w:rsidRDefault="00054451" w:rsidP="00E829BA">
      <w:pPr>
        <w:pStyle w:val="FootnoteText"/>
        <w:ind w:left="360" w:hanging="360"/>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r>
      <w:r w:rsidRPr="002344AE">
        <w:rPr>
          <w:i/>
          <w:iCs/>
          <w:sz w:val="16"/>
          <w:szCs w:val="16"/>
        </w:rPr>
        <w:t xml:space="preserve">The bank shall insert the amount(s) specified in the </w:t>
      </w:r>
      <w:smartTag w:uri="urn:schemas-microsoft-com:office:smarttags" w:element="stockticker">
        <w:r w:rsidRPr="002344AE">
          <w:rPr>
            <w:i/>
            <w:iCs/>
            <w:sz w:val="16"/>
            <w:szCs w:val="16"/>
          </w:rPr>
          <w:t>SCC</w:t>
        </w:r>
      </w:smartTag>
      <w:r w:rsidRPr="002344AE">
        <w:rPr>
          <w:i/>
          <w:iCs/>
          <w:sz w:val="16"/>
          <w:szCs w:val="16"/>
        </w:rPr>
        <w:t xml:space="preserve"> and denominated, as specified in the </w:t>
      </w:r>
      <w:smartTag w:uri="urn:schemas-microsoft-com:office:smarttags" w:element="stockticker">
        <w:r w:rsidRPr="002344AE">
          <w:rPr>
            <w:i/>
            <w:iCs/>
            <w:sz w:val="16"/>
            <w:szCs w:val="16"/>
          </w:rPr>
          <w:t>SCC</w:t>
        </w:r>
      </w:smartTag>
      <w:r w:rsidRPr="002344AE">
        <w:rPr>
          <w:i/>
          <w:iCs/>
          <w:sz w:val="16"/>
          <w:szCs w:val="16"/>
        </w:rPr>
        <w:t xml:space="preserve">, either in the </w:t>
      </w:r>
      <w:proofErr w:type="gramStart"/>
      <w:r w:rsidRPr="002344AE">
        <w:rPr>
          <w:i/>
          <w:iCs/>
          <w:sz w:val="16"/>
          <w:szCs w:val="16"/>
        </w:rPr>
        <w:t>currency(</w:t>
      </w:r>
      <w:proofErr w:type="spellStart"/>
      <w:proofErr w:type="gramEnd"/>
      <w:r w:rsidRPr="002344AE">
        <w:rPr>
          <w:i/>
          <w:iCs/>
          <w:sz w:val="16"/>
          <w:szCs w:val="16"/>
        </w:rPr>
        <w:t>ies</w:t>
      </w:r>
      <w:proofErr w:type="spellEnd"/>
      <w:r w:rsidRPr="002344AE">
        <w:rPr>
          <w:i/>
          <w:iCs/>
          <w:sz w:val="16"/>
          <w:szCs w:val="16"/>
        </w:rPr>
        <w:t>) of the Contract or a freely convertible currency acceptable to the Purchaser.</w:t>
      </w:r>
    </w:p>
  </w:footnote>
  <w:footnote w:id="16">
    <w:p w:rsidR="00054451" w:rsidRPr="002344AE" w:rsidRDefault="00054451" w:rsidP="00E829BA">
      <w:pPr>
        <w:pStyle w:val="FootnoteText"/>
        <w:ind w:left="360" w:hanging="360"/>
        <w:rPr>
          <w:i/>
          <w:iCs/>
          <w:sz w:val="16"/>
          <w:szCs w:val="16"/>
        </w:rPr>
      </w:pPr>
      <w:r w:rsidRPr="002344AE">
        <w:rPr>
          <w:rStyle w:val="FootnoteReference"/>
          <w:rFonts w:eastAsia="Arial Unicode MS"/>
          <w:i/>
          <w:iCs/>
          <w:sz w:val="16"/>
          <w:szCs w:val="16"/>
        </w:rPr>
        <w:footnoteRef/>
      </w:r>
      <w:r w:rsidRPr="002344AE">
        <w:rPr>
          <w:i/>
          <w:iCs/>
          <w:sz w:val="16"/>
          <w:szCs w:val="16"/>
        </w:rPr>
        <w:t xml:space="preserve"> </w:t>
      </w:r>
      <w:r w:rsidRPr="002344AE">
        <w:rPr>
          <w:i/>
          <w:iCs/>
          <w:sz w:val="16"/>
          <w:szCs w:val="16"/>
        </w:rPr>
        <w:tab/>
        <w:t xml:space="preserve">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w:t>
      </w:r>
    </w:p>
  </w:footnote>
  <w:footnote w:id="17">
    <w:p w:rsidR="00054451" w:rsidRPr="002344AE" w:rsidRDefault="00054451" w:rsidP="00E829BA">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t>This sentence should be deleted if no General Procurement Notice was published.</w:t>
      </w:r>
    </w:p>
  </w:footnote>
  <w:footnote w:id="18">
    <w:p w:rsidR="00054451" w:rsidRPr="002344AE" w:rsidRDefault="00054451" w:rsidP="00E829BA">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r>
      <w:r w:rsidRPr="002344AE">
        <w:rPr>
          <w:spacing w:val="-2"/>
          <w:sz w:val="16"/>
          <w:szCs w:val="16"/>
        </w:rPr>
        <w:t xml:space="preserve">A brief description of the type(s) of </w:t>
      </w:r>
      <w:r>
        <w:rPr>
          <w:spacing w:val="-2"/>
          <w:sz w:val="16"/>
          <w:szCs w:val="16"/>
        </w:rPr>
        <w:t>Good</w:t>
      </w:r>
      <w:r w:rsidRPr="002344AE">
        <w:rPr>
          <w:spacing w:val="-2"/>
          <w:sz w:val="16"/>
          <w:szCs w:val="16"/>
        </w:rPr>
        <w:t xml:space="preserve">s should be provided, including quantities, location of Project, </w:t>
      </w:r>
      <w:r>
        <w:rPr>
          <w:spacing w:val="-2"/>
          <w:sz w:val="16"/>
          <w:szCs w:val="16"/>
        </w:rPr>
        <w:t xml:space="preserve">required delivery period </w:t>
      </w:r>
      <w:r w:rsidRPr="002344AE">
        <w:rPr>
          <w:spacing w:val="-2"/>
          <w:sz w:val="16"/>
          <w:szCs w:val="16"/>
        </w:rPr>
        <w:t>and other information necessary to enable potential Bidders to decide whether or not to respond to the Invitation</w:t>
      </w:r>
      <w:r>
        <w:rPr>
          <w:spacing w:val="-2"/>
          <w:sz w:val="16"/>
          <w:szCs w:val="16"/>
        </w:rPr>
        <w:t>. The Bidding Documents may require Bidders to have specific experience or capabilities; such requirements should also be included in this paragraph,</w:t>
      </w:r>
    </w:p>
  </w:footnote>
  <w:footnote w:id="19">
    <w:p w:rsidR="00054451" w:rsidRPr="002344AE" w:rsidRDefault="00054451" w:rsidP="00E829BA">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t>Occasionally, contracts may be financed out of special funds that would restrict eligibility to a particular group of countries.  When this is the case, it should be mentioned in this paragraph</w:t>
      </w:r>
    </w:p>
  </w:footnote>
  <w:footnote w:id="20">
    <w:p w:rsidR="00054451" w:rsidRPr="002344AE" w:rsidRDefault="00054451" w:rsidP="00E829BA">
      <w:pPr>
        <w:tabs>
          <w:tab w:val="left" w:pos="360"/>
        </w:tabs>
        <w:spacing w:after="120"/>
        <w:ind w:left="284" w:hanging="284"/>
        <w:rPr>
          <w:spacing w:val="-2"/>
          <w:sz w:val="16"/>
          <w:szCs w:val="16"/>
        </w:rPr>
      </w:pPr>
      <w:r w:rsidRPr="002344AE">
        <w:rPr>
          <w:rStyle w:val="FootnoteReference"/>
          <w:sz w:val="16"/>
          <w:szCs w:val="16"/>
        </w:rPr>
        <w:footnoteRef/>
      </w:r>
      <w:r w:rsidRPr="002344AE">
        <w:rPr>
          <w:sz w:val="16"/>
          <w:szCs w:val="16"/>
        </w:rPr>
        <w:t xml:space="preserve">  </w:t>
      </w:r>
      <w:r w:rsidRPr="002344AE">
        <w:rPr>
          <w:sz w:val="16"/>
          <w:szCs w:val="16"/>
        </w:rPr>
        <w:tab/>
        <w:t>For example, 9.00 AM to 5.00 PM.</w:t>
      </w:r>
    </w:p>
  </w:footnote>
  <w:footnote w:id="21">
    <w:p w:rsidR="00054451" w:rsidRPr="002344AE" w:rsidRDefault="00054451" w:rsidP="00E829BA">
      <w:pPr>
        <w:tabs>
          <w:tab w:val="left" w:pos="360"/>
        </w:tabs>
        <w:spacing w:after="120"/>
        <w:ind w:left="284" w:hanging="284"/>
        <w:rPr>
          <w:color w:val="FF0000"/>
          <w:spacing w:val="-2"/>
          <w:sz w:val="16"/>
          <w:szCs w:val="16"/>
        </w:rPr>
      </w:pPr>
      <w:r w:rsidRPr="002344AE">
        <w:rPr>
          <w:rStyle w:val="FootnoteReference"/>
          <w:sz w:val="16"/>
          <w:szCs w:val="16"/>
        </w:rPr>
        <w:footnoteRef/>
      </w:r>
      <w:r w:rsidRPr="002344AE">
        <w:rPr>
          <w:sz w:val="16"/>
          <w:szCs w:val="16"/>
        </w:rPr>
        <w:t xml:space="preserve">   </w:t>
      </w:r>
      <w:r w:rsidRPr="002344AE">
        <w:rPr>
          <w:sz w:val="16"/>
          <w:szCs w:val="16"/>
        </w:rPr>
        <w:tab/>
        <w:t>The fee should defray printing and delivery</w:t>
      </w:r>
      <w:r>
        <w:rPr>
          <w:sz w:val="16"/>
          <w:szCs w:val="16"/>
        </w:rPr>
        <w:t xml:space="preserve"> costs</w:t>
      </w:r>
      <w:r w:rsidRPr="002344AE">
        <w:rPr>
          <w:sz w:val="16"/>
          <w:szCs w:val="16"/>
        </w:rPr>
        <w:t>; it should not be so high as to deter competition.</w:t>
      </w:r>
    </w:p>
  </w:footnote>
  <w:footnote w:id="22">
    <w:p w:rsidR="00054451" w:rsidRPr="002344AE" w:rsidRDefault="00054451" w:rsidP="00E829BA">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r>
      <w:r w:rsidRPr="002344AE">
        <w:rPr>
          <w:spacing w:val="-2"/>
          <w:sz w:val="16"/>
          <w:szCs w:val="16"/>
        </w:rPr>
        <w:t>For example, cashier’s check, direct deposit to specified account number, etc.</w:t>
      </w:r>
    </w:p>
  </w:footnote>
  <w:footnote w:id="23">
    <w:p w:rsidR="00054451" w:rsidRPr="002344AE" w:rsidRDefault="00054451" w:rsidP="00E829BA">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Pr>
          <w:sz w:val="16"/>
          <w:szCs w:val="16"/>
        </w:rPr>
        <w:tab/>
      </w:r>
      <w:r w:rsidRPr="002344AE">
        <w:rPr>
          <w:spacing w:val="-2"/>
          <w:sz w:val="16"/>
          <w:szCs w:val="16"/>
        </w:rPr>
        <w:t>The delivery procedure should be by courier for overseas delivery and surface mail or courier for local delivery.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51" w:rsidRPr="00E62160" w:rsidRDefault="00054451" w:rsidP="00345417">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32</w:t>
    </w:r>
    <w:r w:rsidRPr="00E62160">
      <w:rPr>
        <w:rStyle w:val="PageNumber"/>
        <w:rFonts w:ascii="Arial Unicode MS" w:eastAsia="Arial Unicode MS" w:hAnsi="Arial Unicode MS" w:cs="Arial Unicode MS"/>
      </w:rPr>
      <w:fldChar w:fldCharType="end"/>
    </w:r>
  </w:p>
  <w:p w:rsidR="00054451" w:rsidRPr="00E62160" w:rsidRDefault="00054451" w:rsidP="00345417">
    <w:pPr>
      <w:pStyle w:val="Header"/>
      <w:tabs>
        <w:tab w:val="right" w:pos="9720"/>
      </w:tabs>
      <w:ind w:right="-72"/>
      <w:jc w:val="left"/>
      <w:rPr>
        <w:rFonts w:ascii="Arial Unicode MS" w:eastAsia="Arial Unicode MS" w:hAnsi="Arial Unicode MS" w:cs="Arial Unicode MS"/>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51" w:rsidRPr="00E62160" w:rsidRDefault="00054451">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Bidding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sidR="00FA3F4D">
      <w:rPr>
        <w:rStyle w:val="PageNumber"/>
        <w:rFonts w:ascii="Arial Unicode MS" w:eastAsia="Arial Unicode MS" w:hAnsi="Arial Unicode MS" w:cs="Arial Unicode MS"/>
        <w:noProof/>
      </w:rPr>
      <w:t>43</w:t>
    </w:r>
    <w:r w:rsidRPr="00E62160">
      <w:rPr>
        <w:rStyle w:val="PageNumber"/>
        <w:rFonts w:ascii="Arial Unicode MS" w:eastAsia="Arial Unicode MS" w:hAnsi="Arial Unicode MS" w:cs="Arial Unicode M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51" w:rsidRPr="00687975" w:rsidRDefault="00054451" w:rsidP="00345417">
    <w:pPr>
      <w:pStyle w:val="Header"/>
      <w:ind w:right="69" w:firstLine="360"/>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44716F">
      <w:rPr>
        <w:rStyle w:val="PageNumber"/>
        <w:rFonts w:ascii="Arial Unicode MS" w:eastAsia="Arial Unicode MS" w:hAnsi="Arial Unicode MS" w:cs="Arial Unicode MS"/>
        <w:color w:val="FFFFFF"/>
      </w:rPr>
      <w:t>.  Bid Forms</w:t>
    </w:r>
    <w:r w:rsidRPr="00E62160">
      <w:rPr>
        <w:rStyle w:val="PageNumbe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46</w:t>
    </w:r>
    <w:r w:rsidRPr="00E62160">
      <w:rPr>
        <w:rStyle w:val="PageNumber"/>
        <w:rFonts w:ascii="Arial Unicode MS" w:eastAsia="Arial Unicode MS" w:hAnsi="Arial Unicode MS" w:cs="Arial Unicode MS"/>
      </w:rPr>
      <w:fldChar w:fldCharType="end"/>
    </w:r>
  </w:p>
  <w:p w:rsidR="00054451" w:rsidRDefault="00054451">
    <w:pPr>
      <w:pStyle w:val="Header"/>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51" w:rsidRPr="00E62160" w:rsidRDefault="00054451">
    <w:pPr>
      <w:pStyle w:val="Header"/>
      <w:ind w:right="-18"/>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sidR="00FA3F4D">
      <w:rPr>
        <w:rStyle w:val="PageNumber"/>
        <w:rFonts w:ascii="Arial Unicode MS" w:eastAsia="Arial Unicode MS" w:hAnsi="Arial Unicode MS" w:cs="Arial Unicode MS"/>
        <w:noProof/>
      </w:rPr>
      <w:t>54</w:t>
    </w:r>
    <w:r w:rsidRPr="00E62160">
      <w:rPr>
        <w:rStyle w:val="PageNumber"/>
        <w:rFonts w:ascii="Arial Unicode MS" w:eastAsia="Arial Unicode MS" w:hAnsi="Arial Unicode MS" w:cs="Arial Unicode M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51" w:rsidRPr="00E62160" w:rsidRDefault="00054451">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sidR="00FA3F4D">
      <w:rPr>
        <w:rStyle w:val="PageNumber"/>
        <w:rFonts w:ascii="Arial Unicode MS" w:eastAsia="Arial Unicode MS" w:hAnsi="Arial Unicode MS" w:cs="Arial Unicode MS"/>
        <w:noProof/>
      </w:rPr>
      <w:t>53</w:t>
    </w:r>
    <w:r w:rsidRPr="00E62160">
      <w:rPr>
        <w:rStyle w:val="PageNumber"/>
        <w:rFonts w:ascii="Arial Unicode MS" w:eastAsia="Arial Unicode MS" w:hAnsi="Arial Unicode MS" w:cs="Arial Unicode M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51" w:rsidRPr="00E62160" w:rsidRDefault="00054451">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sidR="00FA3F4D">
      <w:rPr>
        <w:rStyle w:val="PageNumber"/>
        <w:rFonts w:ascii="Arial Unicode MS" w:eastAsia="Arial Unicode MS" w:hAnsi="Arial Unicode MS" w:cs="Arial Unicode MS"/>
        <w:noProof/>
      </w:rPr>
      <w:t>55</w:t>
    </w:r>
    <w:r w:rsidRPr="00E62160">
      <w:rPr>
        <w:rStyle w:val="PageNumber"/>
        <w:rFonts w:ascii="Arial Unicode MS" w:eastAsia="Arial Unicode MS" w:hAnsi="Arial Unicode MS" w:cs="Arial Unicode M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51" w:rsidRDefault="0005445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A3F4D">
      <w:rPr>
        <w:rStyle w:val="PageNumber"/>
        <w:noProof/>
      </w:rPr>
      <w:t>57</w:t>
    </w:r>
    <w:r>
      <w:rPr>
        <w:rStyle w:val="PageNumber"/>
      </w:rPr>
      <w:fldChar w:fldCharType="end"/>
    </w:r>
  </w:p>
  <w:p w:rsidR="00054451" w:rsidRDefault="00054451">
    <w:pPr>
      <w:pStyle w:val="Header"/>
      <w:ind w:right="69" w:firstLine="360"/>
    </w:pPr>
    <w:r>
      <w:rPr>
        <w:rFonts w:ascii="Arial Unicode MS" w:eastAsia="Arial Unicode MS" w:hAnsi="Arial Unicode MS" w:cs="Arial Unicode MS"/>
      </w:rPr>
      <w:t>Section V:</w:t>
    </w:r>
    <w:r w:rsidRPr="00FC363A">
      <w:rPr>
        <w:rFonts w:ascii="Arial Unicode MS" w:eastAsia="Arial Unicode MS" w:hAnsi="Arial Unicode MS" w:cs="Arial Unicode MS"/>
      </w:rPr>
      <w:t xml:space="preserve">  </w:t>
    </w:r>
    <w:r>
      <w:rPr>
        <w:rFonts w:ascii="Arial Unicode MS" w:eastAsia="Arial Unicode MS" w:hAnsi="Arial Unicode MS" w:cs="Arial Unicode MS"/>
      </w:rPr>
      <w:t>Eligible Countries</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51" w:rsidRDefault="0005445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rsidR="00054451" w:rsidRDefault="00054451">
    <w:pPr>
      <w:pStyle w:val="Header"/>
      <w:pBdr>
        <w:bottom w:val="none" w:sz="0" w:space="0" w:color="auto"/>
      </w:pBdr>
      <w:ind w:right="360" w:firstLine="360"/>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51" w:rsidRPr="00687975" w:rsidRDefault="00054451" w:rsidP="00345417">
    <w:pPr>
      <w:pStyle w:val="Header"/>
      <w:ind w:right="69" w:firstLine="360"/>
    </w:pPr>
    <w:r>
      <w:rPr>
        <w:rFonts w:ascii="Arial Unicode MS" w:eastAsia="Arial Unicode MS" w:hAnsi="Arial Unicode MS" w:cs="Arial Unicode MS"/>
      </w:rPr>
      <w:t>Section V:</w:t>
    </w:r>
    <w:r w:rsidRPr="00FC363A">
      <w:rPr>
        <w:rFonts w:ascii="Arial Unicode MS" w:eastAsia="Arial Unicode MS" w:hAnsi="Arial Unicode MS" w:cs="Arial Unicode MS"/>
      </w:rPr>
      <w:t xml:space="preserve">  </w:t>
    </w:r>
    <w:r>
      <w:rPr>
        <w:rFonts w:ascii="Arial Unicode MS" w:eastAsia="Arial Unicode MS" w:hAnsi="Arial Unicode MS" w:cs="Arial Unicode MS"/>
      </w:rPr>
      <w:t xml:space="preserve">Eligible </w:t>
    </w:r>
    <w:proofErr w:type="spellStart"/>
    <w:r>
      <w:rPr>
        <w:rFonts w:ascii="Arial Unicode MS" w:eastAsia="Arial Unicode MS" w:hAnsi="Arial Unicode MS" w:cs="Arial Unicode MS"/>
      </w:rPr>
      <w:t>Countries</w:t>
    </w:r>
    <w:r w:rsidRPr="0044716F">
      <w:rPr>
        <w:rStyle w:val="PageNumber"/>
        <w:rFonts w:ascii="Arial Unicode MS" w:eastAsia="Arial Unicode MS" w:hAnsi="Arial Unicode MS" w:cs="Arial Unicode MS"/>
        <w:color w:val="FFFFFF"/>
      </w:rPr>
      <w:t>Section</w:t>
    </w:r>
    <w:proofErr w:type="spellEnd"/>
    <w:r w:rsidRPr="0044716F">
      <w:rPr>
        <w:rStyle w:val="PageNumber"/>
        <w:rFonts w:ascii="Arial Unicode MS" w:eastAsia="Arial Unicode MS" w:hAnsi="Arial Unicode MS" w:cs="Arial Unicode MS"/>
        <w:color w:val="FFFFFF"/>
      </w:rPr>
      <w:t xml:space="preserve"> IV.  Bid Forms</w:t>
    </w:r>
    <w:r w:rsidRPr="00E62160">
      <w:rPr>
        <w:rStyle w:val="PageNumbe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58</w:t>
    </w:r>
    <w:r w:rsidRPr="00E62160">
      <w:rPr>
        <w:rStyle w:val="PageNumber"/>
        <w:rFonts w:ascii="Arial Unicode MS" w:eastAsia="Arial Unicode MS" w:hAnsi="Arial Unicode MS" w:cs="Arial Unicode MS"/>
      </w:rPr>
      <w:fldChar w:fldCharType="end"/>
    </w:r>
  </w:p>
  <w:p w:rsidR="00054451" w:rsidRDefault="00054451">
    <w:pPr>
      <w:pStyle w:val="Header"/>
      <w:pBdr>
        <w:bottom w:val="none" w:sz="0" w:space="0" w:color="auto"/>
      </w:pBd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51" w:rsidRDefault="0005445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A3F4D">
      <w:rPr>
        <w:rStyle w:val="PageNumber"/>
        <w:noProof/>
      </w:rPr>
      <w:t>61</w:t>
    </w:r>
    <w:r>
      <w:rPr>
        <w:rStyle w:val="PageNumber"/>
      </w:rPr>
      <w:fldChar w:fldCharType="end"/>
    </w:r>
  </w:p>
  <w:p w:rsidR="00054451" w:rsidRDefault="00054451" w:rsidP="00345417">
    <w:pPr>
      <w:pStyle w:val="Header"/>
      <w:ind w:right="69" w:firstLine="360"/>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51" w:rsidRPr="00E62160" w:rsidRDefault="00054451">
    <w:pPr>
      <w:pStyle w:val="Header"/>
      <w:ind w:right="-18"/>
      <w:rPr>
        <w:rFonts w:ascii="Arial Unicode MS" w:eastAsia="Arial Unicode MS" w:hAnsi="Arial Unicode MS" w:cs="Arial Unicode MS"/>
      </w:rPr>
    </w:pPr>
    <w:r w:rsidRPr="00E62160">
      <w:rPr>
        <w:rStyle w:val="PageNumber"/>
        <w:rFonts w:ascii="Arial Unicode MS" w:eastAsia="Arial Unicode MS" w:hAnsi="Arial Unicode MS" w:cs="Arial Unicode MS"/>
      </w:rPr>
      <w:t>Section</w:t>
    </w:r>
    <w:r>
      <w:rPr>
        <w:rStyle w:val="PageNumber"/>
        <w:rFonts w:ascii="Arial Unicode MS" w:eastAsia="Arial Unicode MS" w:hAnsi="Arial Unicode MS" w:cs="Arial Unicode MS"/>
      </w:rPr>
      <w:t xml:space="preserve"> VI:</w:t>
    </w:r>
    <w:r w:rsidRPr="00E62160">
      <w:rPr>
        <w:rStyle w:val="PageNumber"/>
        <w:rFonts w:ascii="Arial Unicode MS" w:eastAsia="Arial Unicode MS" w:hAnsi="Arial Unicode MS" w:cs="Arial Unicode MS"/>
      </w:rPr>
      <w:t xml:space="preserve">  </w:t>
    </w:r>
    <w:r>
      <w:rPr>
        <w:rStyle w:val="PageNumber"/>
        <w:rFonts w:ascii="Arial Unicode MS" w:eastAsia="Arial Unicode MS" w:hAnsi="Arial Unicode MS" w:cs="Arial Unicode MS"/>
      </w:rPr>
      <w:t>Schedule of Supply</w:t>
    </w:r>
    <w:r w:rsidRPr="00E62160">
      <w:rPr>
        <w:rStyle w:val="PageNumbe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62</w:t>
    </w:r>
    <w:r w:rsidRPr="00E62160">
      <w:rPr>
        <w:rStyle w:val="PageNumber"/>
        <w:rFonts w:ascii="Arial Unicode MS" w:eastAsia="Arial Unicode MS" w:hAnsi="Arial Unicode MS" w:cs="Arial Unicode MS"/>
      </w:rPr>
      <w:fldChar w:fldCharType="end"/>
    </w:r>
  </w:p>
  <w:p w:rsidR="00054451" w:rsidRDefault="00054451">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51" w:rsidRPr="003F37C6" w:rsidRDefault="00054451">
    <w:pPr>
      <w:pStyle w:val="Header"/>
      <w:framePr w:wrap="around" w:vAnchor="text" w:hAnchor="margin" w:xAlign="outside" w:y="1"/>
      <w:rPr>
        <w:rStyle w:val="PageNumber"/>
        <w:rFonts w:ascii="Arial" w:hAnsi="Arial" w:cs="Arial"/>
      </w:rPr>
    </w:pPr>
    <w:r w:rsidRPr="003F37C6">
      <w:rPr>
        <w:rStyle w:val="PageNumber"/>
        <w:rFonts w:ascii="Arial" w:hAnsi="Arial" w:cs="Arial"/>
      </w:rPr>
      <w:fldChar w:fldCharType="begin"/>
    </w:r>
    <w:r w:rsidRPr="003F37C6">
      <w:rPr>
        <w:rStyle w:val="PageNumber"/>
        <w:rFonts w:ascii="Arial" w:hAnsi="Arial" w:cs="Arial"/>
      </w:rPr>
      <w:instrText xml:space="preserve">PAGE  </w:instrText>
    </w:r>
    <w:r w:rsidRPr="003F37C6">
      <w:rPr>
        <w:rStyle w:val="PageNumber"/>
        <w:rFonts w:ascii="Arial" w:hAnsi="Arial" w:cs="Arial"/>
      </w:rPr>
      <w:fldChar w:fldCharType="separate"/>
    </w:r>
    <w:r w:rsidR="00FA3F4D">
      <w:rPr>
        <w:rStyle w:val="PageNumber"/>
        <w:rFonts w:ascii="Arial" w:hAnsi="Arial" w:cs="Arial"/>
        <w:noProof/>
      </w:rPr>
      <w:t>33</w:t>
    </w:r>
    <w:r w:rsidRPr="003F37C6">
      <w:rPr>
        <w:rStyle w:val="PageNumber"/>
        <w:rFonts w:ascii="Arial" w:hAnsi="Arial" w:cs="Arial"/>
      </w:rPr>
      <w:fldChar w:fldCharType="end"/>
    </w:r>
  </w:p>
  <w:p w:rsidR="00054451" w:rsidRPr="003623FA" w:rsidRDefault="00054451" w:rsidP="00345417">
    <w:pPr>
      <w:pStyle w:val="Header"/>
      <w:tabs>
        <w:tab w:val="right" w:pos="9720"/>
      </w:tabs>
      <w:ind w:right="-72"/>
      <w:jc w:val="left"/>
      <w:rPr>
        <w:rFonts w:ascii="Arial" w:eastAsia="Arial Unicode MS" w:hAnsi="Arial" w:cs="Arial"/>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51" w:rsidRPr="009D341F" w:rsidRDefault="00054451" w:rsidP="00345417">
    <w:pPr>
      <w:pStyle w:val="Header"/>
      <w:rPr>
        <w:rStyle w:val="PageNumber"/>
        <w:rFonts w:ascii="Arial" w:hAnsi="Arial" w:cs="Arial"/>
      </w:rPr>
    </w:pPr>
    <w:r w:rsidRPr="009D341F">
      <w:rPr>
        <w:rFonts w:ascii="Arial" w:eastAsia="Arial Unicode MS" w:hAnsi="Arial" w:cs="Arial"/>
      </w:rPr>
      <w:t>Section V</w:t>
    </w:r>
    <w:r>
      <w:rPr>
        <w:rFonts w:ascii="Arial" w:eastAsia="Arial Unicode MS" w:hAnsi="Arial" w:cs="Arial"/>
      </w:rPr>
      <w:t>I</w:t>
    </w:r>
    <w:r w:rsidRPr="009D341F">
      <w:rPr>
        <w:rFonts w:ascii="Arial" w:eastAsia="Arial Unicode MS" w:hAnsi="Arial" w:cs="Arial"/>
      </w:rPr>
      <w:t xml:space="preserve">: </w:t>
    </w:r>
    <w:r>
      <w:rPr>
        <w:rFonts w:ascii="Arial" w:eastAsia="Arial Unicode MS" w:hAnsi="Arial" w:cs="Arial"/>
      </w:rPr>
      <w:t>Schedule of Supply</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sidR="00FA3F4D">
      <w:rPr>
        <w:rStyle w:val="PageNumber"/>
        <w:rFonts w:ascii="Arial" w:hAnsi="Arial" w:cs="Arial"/>
        <w:noProof/>
      </w:rPr>
      <w:t>75</w:t>
    </w:r>
    <w:r w:rsidRPr="009D341F">
      <w:rPr>
        <w:rStyle w:val="PageNumber"/>
        <w:rFonts w:ascii="Arial" w:hAnsi="Arial" w:cs="Arial"/>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51" w:rsidRDefault="00054451">
    <w:pPr>
      <w:pStyle w:val="Header"/>
      <w:tabs>
        <w:tab w:val="right" w:pos="9720"/>
      </w:tabs>
      <w:ind w:right="-18"/>
      <w:jc w:val="left"/>
    </w:pPr>
    <w:r>
      <w:t>Section VIII.  General Conditions of Contract</w:t>
    </w:r>
    <w:r>
      <w:tab/>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51" w:rsidRPr="0085398F" w:rsidRDefault="00054451" w:rsidP="00345417">
    <w:pPr>
      <w:pStyle w:val="Header"/>
      <w:rPr>
        <w:rFonts w:ascii="Arial" w:hAnsi="Arial" w:cs="Arial"/>
      </w:rPr>
    </w:pPr>
    <w:r w:rsidRPr="009D341F">
      <w:rPr>
        <w:rFonts w:ascii="Arial" w:eastAsia="Arial Unicode MS" w:hAnsi="Arial" w:cs="Arial"/>
      </w:rPr>
      <w:t>Section V</w:t>
    </w:r>
    <w:r>
      <w:rPr>
        <w:rFonts w:ascii="Arial" w:eastAsia="Arial Unicode MS" w:hAnsi="Arial" w:cs="Arial"/>
      </w:rPr>
      <w:t>I</w:t>
    </w:r>
    <w:r w:rsidRPr="009D341F">
      <w:rPr>
        <w:rFonts w:ascii="Arial" w:eastAsia="Arial Unicode MS" w:hAnsi="Arial" w:cs="Arial"/>
      </w:rPr>
      <w:t xml:space="preserve">: </w:t>
    </w:r>
    <w:r>
      <w:rPr>
        <w:rFonts w:ascii="Arial" w:eastAsia="Arial Unicode MS" w:hAnsi="Arial" w:cs="Arial"/>
      </w:rPr>
      <w:t>Schedule of Supply</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Pr>
        <w:rStyle w:val="PageNumber"/>
        <w:rFonts w:ascii="Arial" w:hAnsi="Arial" w:cs="Arial"/>
        <w:noProof/>
      </w:rPr>
      <w:t>66</w:t>
    </w:r>
    <w:r w:rsidRPr="009D341F">
      <w:rPr>
        <w:rStyle w:val="PageNumber"/>
        <w:rFonts w:ascii="Arial" w:hAnsi="Arial" w:cs="Arial"/>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51" w:rsidRDefault="00054451" w:rsidP="00345417">
    <w:pPr>
      <w:pStyle w:val="Header"/>
    </w:pPr>
    <w:r w:rsidRPr="009D341F">
      <w:rPr>
        <w:rFonts w:ascii="Arial" w:eastAsia="Arial Unicode MS" w:hAnsi="Arial" w:cs="Arial"/>
      </w:rPr>
      <w:t xml:space="preserve">Section </w:t>
    </w:r>
    <w:smartTag w:uri="urn:schemas-microsoft-com:office:smarttags" w:element="stockticker">
      <w:r w:rsidRPr="009D341F">
        <w:rPr>
          <w:rFonts w:ascii="Arial" w:eastAsia="Arial Unicode MS" w:hAnsi="Arial" w:cs="Arial"/>
        </w:rPr>
        <w:t>V</w:t>
      </w:r>
      <w:r>
        <w:rPr>
          <w:rFonts w:ascii="Arial" w:eastAsia="Arial Unicode MS" w:hAnsi="Arial" w:cs="Arial"/>
        </w:rPr>
        <w:t>II</w:t>
      </w:r>
    </w:smartTag>
    <w:r w:rsidRPr="009D341F">
      <w:rPr>
        <w:rFonts w:ascii="Arial" w:eastAsia="Arial Unicode MS" w:hAnsi="Arial" w:cs="Arial"/>
      </w:rPr>
      <w:t xml:space="preserve">: </w:t>
    </w:r>
    <w:r>
      <w:rPr>
        <w:rFonts w:ascii="Arial" w:eastAsia="Arial Unicode MS" w:hAnsi="Arial" w:cs="Arial"/>
      </w:rPr>
      <w:t>General Conditions of Contract (GCC)</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Pr>
        <w:rStyle w:val="PageNumber"/>
        <w:rFonts w:ascii="Arial" w:hAnsi="Arial" w:cs="Arial"/>
        <w:noProof/>
      </w:rPr>
      <w:t>88</w:t>
    </w:r>
    <w:r w:rsidRPr="009D341F">
      <w:rPr>
        <w:rStyle w:val="PageNumber"/>
        <w:rFonts w:ascii="Arial" w:hAnsi="Arial" w:cs="Arial"/>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51" w:rsidRPr="009D341F" w:rsidRDefault="00054451" w:rsidP="00345417">
    <w:pPr>
      <w:pStyle w:val="Header"/>
      <w:rPr>
        <w:rStyle w:val="PageNumber"/>
        <w:rFonts w:ascii="Arial" w:hAnsi="Arial" w:cs="Arial"/>
      </w:rPr>
    </w:pPr>
    <w:r w:rsidRPr="009D341F">
      <w:rPr>
        <w:rFonts w:ascii="Arial" w:eastAsia="Arial Unicode MS" w:hAnsi="Arial" w:cs="Arial"/>
      </w:rPr>
      <w:t xml:space="preserve">Section </w:t>
    </w:r>
    <w:smartTag w:uri="urn:schemas-microsoft-com:office:smarttags" w:element="stockticker">
      <w:r w:rsidRPr="009D341F">
        <w:rPr>
          <w:rFonts w:ascii="Arial" w:eastAsia="Arial Unicode MS" w:hAnsi="Arial" w:cs="Arial"/>
        </w:rPr>
        <w:t>V</w:t>
      </w:r>
      <w:r>
        <w:rPr>
          <w:rFonts w:ascii="Arial" w:eastAsia="Arial Unicode MS" w:hAnsi="Arial" w:cs="Arial"/>
        </w:rPr>
        <w:t>II</w:t>
      </w:r>
    </w:smartTag>
    <w:r w:rsidRPr="009D341F">
      <w:rPr>
        <w:rFonts w:ascii="Arial" w:eastAsia="Arial Unicode MS" w:hAnsi="Arial" w:cs="Arial"/>
      </w:rPr>
      <w:t xml:space="preserve">: </w:t>
    </w:r>
    <w:r>
      <w:rPr>
        <w:rFonts w:ascii="Arial" w:eastAsia="Arial Unicode MS" w:hAnsi="Arial" w:cs="Arial"/>
      </w:rPr>
      <w:t>General Conditions of Contract (GCC)</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sidR="00FA3F4D">
      <w:rPr>
        <w:rStyle w:val="PageNumber"/>
        <w:rFonts w:ascii="Arial" w:hAnsi="Arial" w:cs="Arial"/>
        <w:noProof/>
      </w:rPr>
      <w:t>97</w:t>
    </w:r>
    <w:r w:rsidRPr="009D341F">
      <w:rPr>
        <w:rStyle w:val="PageNumber"/>
        <w:rFonts w:ascii="Arial" w:hAnsi="Arial" w:cs="Arial"/>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51" w:rsidRPr="009074E4" w:rsidRDefault="00054451" w:rsidP="00345417">
    <w:pPr>
      <w:pStyle w:val="Header"/>
      <w:framePr w:wrap="around" w:vAnchor="text" w:hAnchor="page" w:x="10342" w:y="1"/>
      <w:rPr>
        <w:rStyle w:val="PageNumber"/>
        <w:rFonts w:ascii="Arial" w:eastAsia="Arial Unicode MS" w:hAnsi="Arial" w:cs="Arial"/>
      </w:rPr>
    </w:pPr>
    <w:r w:rsidRPr="009074E4">
      <w:rPr>
        <w:rStyle w:val="PageNumber"/>
        <w:rFonts w:ascii="Arial" w:eastAsia="Arial Unicode MS" w:hAnsi="Arial" w:cs="Arial"/>
      </w:rPr>
      <w:fldChar w:fldCharType="begin"/>
    </w:r>
    <w:r w:rsidRPr="009074E4">
      <w:rPr>
        <w:rStyle w:val="PageNumber"/>
        <w:rFonts w:ascii="Arial" w:eastAsia="Arial Unicode MS" w:hAnsi="Arial" w:cs="Arial"/>
      </w:rPr>
      <w:instrText xml:space="preserve">PAGE  </w:instrText>
    </w:r>
    <w:r w:rsidRPr="009074E4">
      <w:rPr>
        <w:rStyle w:val="PageNumber"/>
        <w:rFonts w:ascii="Arial" w:eastAsia="Arial Unicode MS" w:hAnsi="Arial" w:cs="Arial"/>
      </w:rPr>
      <w:fldChar w:fldCharType="separate"/>
    </w:r>
    <w:r>
      <w:rPr>
        <w:rStyle w:val="PageNumber"/>
        <w:rFonts w:ascii="Arial" w:eastAsia="Arial Unicode MS" w:hAnsi="Arial" w:cs="Arial"/>
        <w:noProof/>
      </w:rPr>
      <w:t>92</w:t>
    </w:r>
    <w:r w:rsidRPr="009074E4">
      <w:rPr>
        <w:rStyle w:val="PageNumber"/>
        <w:rFonts w:ascii="Arial" w:eastAsia="Arial Unicode MS" w:hAnsi="Arial" w:cs="Arial"/>
      </w:rPr>
      <w:fldChar w:fldCharType="end"/>
    </w:r>
  </w:p>
  <w:p w:rsidR="00054451" w:rsidRPr="009074E4" w:rsidRDefault="00054451" w:rsidP="00345417">
    <w:pPr>
      <w:pStyle w:val="Header"/>
      <w:pBdr>
        <w:bottom w:val="single" w:sz="4" w:space="1" w:color="auto"/>
      </w:pBdr>
      <w:ind w:right="-72"/>
      <w:rPr>
        <w:rFonts w:ascii="Arial" w:eastAsia="Arial Unicode MS" w:hAnsi="Arial" w:cs="Arial"/>
      </w:rPr>
    </w:pPr>
    <w:r w:rsidRPr="009074E4">
      <w:rPr>
        <w:rFonts w:ascii="Arial" w:eastAsia="Arial Unicode MS" w:hAnsi="Arial" w:cs="Arial"/>
      </w:rPr>
      <w:t>Section VIII.  Special Conditions of Contract (</w:t>
    </w:r>
    <w:smartTag w:uri="urn:schemas-microsoft-com:office:smarttags" w:element="stockticker">
      <w:r w:rsidRPr="009074E4">
        <w:rPr>
          <w:rFonts w:ascii="Arial" w:eastAsia="Arial Unicode MS" w:hAnsi="Arial" w:cs="Arial"/>
        </w:rPr>
        <w:t>SCC</w:t>
      </w:r>
    </w:smartTag>
    <w:r w:rsidRPr="009074E4">
      <w:rPr>
        <w:rFonts w:ascii="Arial" w:eastAsia="Arial Unicode MS" w:hAnsi="Arial" w:cs="Arial"/>
      </w:rPr>
      <w:t>)</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51" w:rsidRDefault="0005445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A3F4D">
      <w:rPr>
        <w:rStyle w:val="PageNumber"/>
        <w:noProof/>
      </w:rPr>
      <w:t>103</w:t>
    </w:r>
    <w:r>
      <w:rPr>
        <w:rStyle w:val="PageNumber"/>
      </w:rPr>
      <w:fldChar w:fldCharType="end"/>
    </w:r>
  </w:p>
  <w:p w:rsidR="00054451" w:rsidRPr="005176D3" w:rsidRDefault="00054451" w:rsidP="00345417">
    <w:pPr>
      <w:pStyle w:val="Header"/>
      <w:pBdr>
        <w:bottom w:val="single" w:sz="6" w:space="0" w:color="auto"/>
      </w:pBdr>
      <w:tabs>
        <w:tab w:val="right" w:pos="9720"/>
      </w:tabs>
      <w:ind w:right="-72"/>
      <w:rPr>
        <w:rStyle w:val="PageNumber"/>
        <w:rFonts w:ascii="Arial Unicode MS" w:eastAsia="Arial Unicode MS" w:hAnsi="Arial Unicode MS" w:cs="Arial Unicode MS"/>
      </w:rPr>
    </w:pPr>
    <w:r>
      <w:rPr>
        <w:rStyle w:val="PageNumber"/>
        <w:rFonts w:ascii="Arial Unicode MS" w:eastAsia="Arial Unicode MS" w:hAnsi="Arial Unicode MS" w:cs="Arial Unicode MS"/>
      </w:rPr>
      <w:t>Section VII</w:t>
    </w:r>
    <w:r w:rsidRPr="005176D3">
      <w:rPr>
        <w:rStyle w:val="PageNumber"/>
        <w:rFonts w:ascii="Arial Unicode MS" w:eastAsia="Arial Unicode MS" w:hAnsi="Arial Unicode MS" w:cs="Arial Unicode MS"/>
      </w:rPr>
      <w:t>I.  Special Conditions of Contract</w:t>
    </w:r>
    <w:r>
      <w:rPr>
        <w:rStyle w:val="PageNumber"/>
        <w:rFonts w:ascii="Arial Unicode MS" w:eastAsia="Arial Unicode MS" w:hAnsi="Arial Unicode MS" w:cs="Arial Unicode MS"/>
      </w:rPr>
      <w:t xml:space="preserve"> (</w:t>
    </w:r>
    <w:smartTag w:uri="urn:schemas-microsoft-com:office:smarttags" w:element="stockticker">
      <w:r>
        <w:rPr>
          <w:rStyle w:val="PageNumber"/>
          <w:rFonts w:ascii="Arial Unicode MS" w:eastAsia="Arial Unicode MS" w:hAnsi="Arial Unicode MS" w:cs="Arial Unicode MS"/>
        </w:rPr>
        <w:t>SCC</w:t>
      </w:r>
    </w:smartTag>
    <w:r>
      <w:rPr>
        <w:rStyle w:val="PageNumber"/>
        <w:rFonts w:ascii="Arial Unicode MS" w:eastAsia="Arial Unicode MS" w:hAnsi="Arial Unicode MS" w:cs="Arial Unicode MS"/>
      </w:rPr>
      <w:t>)</w:t>
    </w:r>
    <w:r w:rsidRPr="005176D3">
      <w:rPr>
        <w:rStyle w:val="PageNumber"/>
        <w:rFonts w:ascii="Arial Unicode MS" w:eastAsia="Arial Unicode MS" w:hAnsi="Arial Unicode MS" w:cs="Arial Unicode MS"/>
      </w:rPr>
      <w:tab/>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51" w:rsidRDefault="00054451" w:rsidP="00345417">
    <w:pPr>
      <w:pStyle w:val="Header"/>
      <w:tabs>
        <w:tab w:val="center" w:pos="4500"/>
        <w:tab w:val="right" w:pos="9090"/>
      </w:tabs>
      <w:jc w:val="left"/>
    </w:pPr>
    <w:r w:rsidRPr="00BC7DCD">
      <w:rPr>
        <w:rFonts w:ascii="Arial Unicode MS" w:eastAsia="Arial Unicode MS" w:hAnsi="Arial Unicode MS" w:cs="Arial Unicode MS"/>
      </w:rPr>
      <w:t xml:space="preserve">Section </w:t>
    </w:r>
    <w:r>
      <w:rPr>
        <w:rFonts w:ascii="Arial Unicode MS" w:eastAsia="Arial Unicode MS" w:hAnsi="Arial Unicode MS" w:cs="Arial Unicode MS"/>
      </w:rPr>
      <w:t>IX</w:t>
    </w:r>
    <w:r w:rsidRPr="00BC7DCD">
      <w:rPr>
        <w:rFonts w:ascii="Arial Unicode MS" w:eastAsia="Arial Unicode MS" w:hAnsi="Arial Unicode MS" w:cs="Arial Unicode MS"/>
      </w:rPr>
      <w:t xml:space="preserve">: </w:t>
    </w:r>
    <w:r>
      <w:rPr>
        <w:rFonts w:ascii="Arial Unicode MS" w:eastAsia="Arial Unicode MS" w:hAnsi="Arial Unicode MS" w:cs="Arial Unicode MS"/>
      </w:rPr>
      <w:t>Contract Forms</w:t>
    </w:r>
    <w:r>
      <w:rPr>
        <w:rStyle w:val="PageNumber"/>
      </w:rPr>
      <w:t xml:space="preserve">    </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r>
      <w:rPr>
        <w:rStyle w:val="PageNumber"/>
      </w:rPr>
      <w:tab/>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51" w:rsidRPr="00BC7DCD" w:rsidRDefault="00054451">
    <w:pPr>
      <w:pStyle w:val="Header"/>
      <w:tabs>
        <w:tab w:val="center" w:pos="4500"/>
        <w:tab w:val="right" w:pos="9090"/>
      </w:tabs>
      <w:rPr>
        <w:rFonts w:ascii="Arial Unicode MS" w:eastAsia="Arial Unicode MS" w:hAnsi="Arial Unicode MS" w:cs="Arial Unicode MS"/>
      </w:rPr>
    </w:pPr>
    <w:r w:rsidRPr="00BC7DCD">
      <w:rPr>
        <w:rFonts w:ascii="Arial Unicode MS" w:eastAsia="Arial Unicode MS" w:hAnsi="Arial Unicode MS" w:cs="Arial Unicode MS"/>
      </w:rPr>
      <w:t xml:space="preserve">Section </w:t>
    </w:r>
    <w:r>
      <w:rPr>
        <w:rFonts w:ascii="Arial Unicode MS" w:eastAsia="Arial Unicode MS" w:hAnsi="Arial Unicode MS" w:cs="Arial Unicode MS"/>
      </w:rPr>
      <w:t>IX</w:t>
    </w:r>
    <w:r w:rsidRPr="00BC7DCD">
      <w:rPr>
        <w:rFonts w:ascii="Arial Unicode MS" w:eastAsia="Arial Unicode MS" w:hAnsi="Arial Unicode MS" w:cs="Arial Unicode MS"/>
      </w:rPr>
      <w:t xml:space="preserve">: </w:t>
    </w:r>
    <w:r>
      <w:rPr>
        <w:rFonts w:ascii="Arial Unicode MS" w:eastAsia="Arial Unicode MS" w:hAnsi="Arial Unicode MS" w:cs="Arial Unicode MS"/>
      </w:rPr>
      <w:t>Contract Forms</w:t>
    </w:r>
    <w:r w:rsidRPr="00BC7DCD">
      <w:rPr>
        <w:rFonts w:ascii="Arial Unicode MS" w:eastAsia="Arial Unicode MS" w:hAnsi="Arial Unicode MS" w:cs="Arial Unicode MS"/>
      </w:rPr>
      <w:tab/>
    </w:r>
    <w:r w:rsidRPr="00BC7DCD">
      <w:rPr>
        <w:rFonts w:ascii="Arial Unicode MS" w:eastAsia="Arial Unicode MS" w:hAnsi="Arial Unicode MS" w:cs="Arial Unicode MS"/>
      </w:rPr>
      <w:tab/>
    </w:r>
    <w:r w:rsidRPr="00BC7DCD">
      <w:rPr>
        <w:rStyle w:val="PageNumber"/>
        <w:rFonts w:ascii="Arial Unicode MS" w:eastAsia="Arial Unicode MS" w:hAnsi="Arial Unicode MS" w:cs="Arial Unicode MS"/>
      </w:rPr>
      <w:fldChar w:fldCharType="begin"/>
    </w:r>
    <w:r w:rsidRPr="00BC7DCD">
      <w:rPr>
        <w:rStyle w:val="PageNumber"/>
        <w:rFonts w:ascii="Arial Unicode MS" w:eastAsia="Arial Unicode MS" w:hAnsi="Arial Unicode MS" w:cs="Arial Unicode MS"/>
      </w:rPr>
      <w:instrText xml:space="preserve"> PAGE </w:instrText>
    </w:r>
    <w:r w:rsidRPr="00BC7DCD">
      <w:rPr>
        <w:rStyle w:val="PageNumber"/>
        <w:rFonts w:ascii="Arial Unicode MS" w:eastAsia="Arial Unicode MS" w:hAnsi="Arial Unicode MS" w:cs="Arial Unicode MS"/>
      </w:rPr>
      <w:fldChar w:fldCharType="separate"/>
    </w:r>
    <w:r w:rsidR="00FA3F4D">
      <w:rPr>
        <w:rStyle w:val="PageNumber"/>
        <w:rFonts w:ascii="Arial Unicode MS" w:eastAsia="Arial Unicode MS" w:hAnsi="Arial Unicode MS" w:cs="Arial Unicode MS"/>
        <w:noProof/>
      </w:rPr>
      <w:t>106</w:t>
    </w:r>
    <w:r w:rsidRPr="00BC7DCD">
      <w:rPr>
        <w:rStyle w:val="PageNumber"/>
        <w:rFonts w:ascii="Arial Unicode MS" w:eastAsia="Arial Unicode MS" w:hAnsi="Arial Unicode MS" w:cs="Arial Unicode MS"/>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51" w:rsidRDefault="00054451">
    <w:pPr>
      <w:pStyle w:val="Header"/>
      <w:tabs>
        <w:tab w:val="center" w:pos="4500"/>
        <w:tab w:val="right" w:pos="9090"/>
      </w:tabs>
    </w:pPr>
    <w:r>
      <w:t>Section IX. Contract Forms</w:t>
    </w:r>
    <w:r>
      <w:tab/>
      <w:t>User’s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51" w:rsidRPr="00E62160" w:rsidRDefault="00054451" w:rsidP="00345417">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36</w:t>
    </w:r>
    <w:r w:rsidRPr="00E62160">
      <w:rPr>
        <w:rStyle w:val="PageNumber"/>
        <w:rFonts w:ascii="Arial Unicode MS" w:eastAsia="Arial Unicode MS" w:hAnsi="Arial Unicode MS" w:cs="Arial Unicode MS"/>
      </w:rPr>
      <w:fldChar w:fldCharType="end"/>
    </w:r>
  </w:p>
  <w:p w:rsidR="00054451" w:rsidRPr="00E62160" w:rsidRDefault="00054451" w:rsidP="00345417">
    <w:pPr>
      <w:pStyle w:val="Header"/>
      <w:tabs>
        <w:tab w:val="right" w:pos="9720"/>
      </w:tabs>
      <w:ind w:right="-72"/>
      <w:jc w:val="left"/>
      <w:rPr>
        <w:rFonts w:ascii="Arial Unicode MS" w:eastAsia="Arial Unicode MS" w:hAnsi="Arial Unicode MS" w:cs="Arial Unicode MS"/>
      </w:rPr>
    </w:pPr>
    <w:r>
      <w:rPr>
        <w:rFonts w:ascii="Arial Unicode MS" w:eastAsia="Arial Unicode MS" w:hAnsi="Arial Unicode MS" w:cs="Arial Unicode MS"/>
      </w:rPr>
      <w:t>Section II: Bid Data Sheet (</w:t>
    </w:r>
    <w:smartTag w:uri="urn:schemas-microsoft-com:office:smarttags" w:element="stockticker">
      <w:r>
        <w:rPr>
          <w:rFonts w:ascii="Arial Unicode MS" w:eastAsia="Arial Unicode MS" w:hAnsi="Arial Unicode MS" w:cs="Arial Unicode MS"/>
        </w:rPr>
        <w:t>BDS</w:t>
      </w:r>
    </w:smartTag>
    <w:r>
      <w:rPr>
        <w:rFonts w:ascii="Arial Unicode MS" w:eastAsia="Arial Unicode MS" w:hAnsi="Arial Unicode MS" w:cs="Arial Unicode MS"/>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51" w:rsidRDefault="0005445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A3F4D">
      <w:rPr>
        <w:rStyle w:val="PageNumber"/>
        <w:noProof/>
      </w:rPr>
      <w:t>37</w:t>
    </w:r>
    <w:r>
      <w:rPr>
        <w:rStyle w:val="PageNumber"/>
      </w:rPr>
      <w:fldChar w:fldCharType="end"/>
    </w:r>
  </w:p>
  <w:p w:rsidR="00054451" w:rsidRPr="003623FA" w:rsidRDefault="00054451" w:rsidP="00345417">
    <w:pPr>
      <w:pStyle w:val="Header"/>
      <w:tabs>
        <w:tab w:val="right" w:pos="9720"/>
      </w:tabs>
      <w:ind w:right="-72"/>
      <w:jc w:val="left"/>
      <w:rPr>
        <w:rFonts w:ascii="Arial" w:eastAsia="Arial Unicode MS" w:hAnsi="Arial" w:cs="Arial"/>
      </w:rPr>
    </w:pPr>
    <w:r>
      <w:rPr>
        <w:rFonts w:ascii="Arial" w:eastAsia="Arial Unicode MS" w:hAnsi="Arial" w:cs="Arial"/>
      </w:rPr>
      <w:t>Section II: Bid Data Sheet (</w:t>
    </w:r>
    <w:smartTag w:uri="urn:schemas-microsoft-com:office:smarttags" w:element="stockticker">
      <w:r>
        <w:rPr>
          <w:rFonts w:ascii="Arial" w:eastAsia="Arial Unicode MS" w:hAnsi="Arial" w:cs="Arial"/>
        </w:rPr>
        <w:t>BDS</w:t>
      </w:r>
    </w:smartTag>
    <w:r>
      <w:rPr>
        <w:rFonts w:ascii="Arial" w:eastAsia="Arial Unicode MS" w:hAnsi="Arial" w:cs="Arial"/>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51" w:rsidRPr="00E62160" w:rsidRDefault="00054451" w:rsidP="00345417">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40</w:t>
    </w:r>
    <w:r w:rsidRPr="00E62160">
      <w:rPr>
        <w:rStyle w:val="PageNumber"/>
        <w:rFonts w:ascii="Arial Unicode MS" w:eastAsia="Arial Unicode MS" w:hAnsi="Arial Unicode MS" w:cs="Arial Unicode MS"/>
      </w:rPr>
      <w:fldChar w:fldCharType="end"/>
    </w:r>
  </w:p>
  <w:p w:rsidR="00054451" w:rsidRPr="00E62160" w:rsidRDefault="00054451" w:rsidP="00345417">
    <w:pPr>
      <w:pStyle w:val="Header"/>
      <w:tabs>
        <w:tab w:val="right" w:pos="9720"/>
      </w:tabs>
      <w:ind w:right="-72"/>
      <w:jc w:val="left"/>
      <w:rPr>
        <w:rFonts w:ascii="Arial Unicode MS" w:eastAsia="Arial Unicode MS" w:hAnsi="Arial Unicode MS" w:cs="Arial Unicode MS"/>
      </w:rPr>
    </w:pPr>
    <w:r>
      <w:rPr>
        <w:rFonts w:ascii="Arial Unicode MS" w:eastAsia="Arial Unicode MS" w:hAnsi="Arial Unicode MS" w:cs="Arial Unicode MS"/>
      </w:rPr>
      <w:t xml:space="preserve">Section </w:t>
    </w:r>
    <w:smartTag w:uri="urn:schemas-microsoft-com:office:smarttags" w:element="stockticker">
      <w:r>
        <w:rPr>
          <w:rFonts w:ascii="Arial Unicode MS" w:eastAsia="Arial Unicode MS" w:hAnsi="Arial Unicode MS" w:cs="Arial Unicode MS"/>
        </w:rPr>
        <w:t>III</w:t>
      </w:r>
    </w:smartTag>
    <w:r>
      <w:rPr>
        <w:rFonts w:ascii="Arial Unicode MS" w:eastAsia="Arial Unicode MS" w:hAnsi="Arial Unicode MS" w:cs="Arial Unicode MS"/>
      </w:rPr>
      <w:t>: Evaluation &amp; Qualification Criteria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51" w:rsidRPr="0005540E" w:rsidRDefault="00054451" w:rsidP="00345417">
    <w:pPr>
      <w:pStyle w:val="Header"/>
      <w:framePr w:wrap="around" w:vAnchor="text" w:hAnchor="page" w:x="10522" w:y="1"/>
      <w:rPr>
        <w:rStyle w:val="PageNumber"/>
        <w:rFonts w:ascii="Arial" w:hAnsi="Arial" w:cs="Arial"/>
      </w:rPr>
    </w:pPr>
    <w:r w:rsidRPr="0005540E">
      <w:rPr>
        <w:rStyle w:val="PageNumber"/>
        <w:rFonts w:ascii="Arial" w:hAnsi="Arial" w:cs="Arial"/>
      </w:rPr>
      <w:fldChar w:fldCharType="begin"/>
    </w:r>
    <w:r w:rsidRPr="0005540E">
      <w:rPr>
        <w:rStyle w:val="PageNumber"/>
        <w:rFonts w:ascii="Arial" w:hAnsi="Arial" w:cs="Arial"/>
      </w:rPr>
      <w:instrText xml:space="preserve">PAGE  </w:instrText>
    </w:r>
    <w:r w:rsidRPr="0005540E">
      <w:rPr>
        <w:rStyle w:val="PageNumber"/>
        <w:rFonts w:ascii="Arial" w:hAnsi="Arial" w:cs="Arial"/>
      </w:rPr>
      <w:fldChar w:fldCharType="separate"/>
    </w:r>
    <w:r w:rsidR="00FA3F4D">
      <w:rPr>
        <w:rStyle w:val="PageNumber"/>
        <w:rFonts w:ascii="Arial" w:hAnsi="Arial" w:cs="Arial"/>
        <w:noProof/>
      </w:rPr>
      <w:t>42</w:t>
    </w:r>
    <w:r w:rsidRPr="0005540E">
      <w:rPr>
        <w:rStyle w:val="PageNumber"/>
        <w:rFonts w:ascii="Arial" w:hAnsi="Arial" w:cs="Arial"/>
      </w:rPr>
      <w:fldChar w:fldCharType="end"/>
    </w:r>
  </w:p>
  <w:p w:rsidR="00054451" w:rsidRPr="001C2D0B" w:rsidRDefault="00054451">
    <w:pPr>
      <w:pStyle w:val="Header"/>
      <w:tabs>
        <w:tab w:val="right" w:pos="9720"/>
      </w:tabs>
      <w:ind w:right="-72"/>
      <w:jc w:val="left"/>
      <w:rPr>
        <w:rFonts w:ascii="Arial Unicode MS" w:eastAsia="Arial Unicode MS" w:hAnsi="Arial Unicode MS" w:cs="Arial Unicode MS"/>
      </w:rPr>
    </w:pPr>
    <w:r w:rsidRPr="001C2D0B">
      <w:rPr>
        <w:rFonts w:ascii="Arial Unicode MS" w:eastAsia="Arial Unicode MS" w:hAnsi="Arial Unicode MS" w:cs="Arial Unicode MS"/>
      </w:rPr>
      <w:t>Section III</w:t>
    </w:r>
    <w:r>
      <w:rPr>
        <w:rFonts w:ascii="Arial Unicode MS" w:eastAsia="Arial Unicode MS" w:hAnsi="Arial Unicode MS" w:cs="Arial Unicode MS"/>
      </w:rPr>
      <w:t>:</w:t>
    </w:r>
    <w:r w:rsidRPr="001C2D0B">
      <w:rPr>
        <w:rFonts w:ascii="Arial Unicode MS" w:eastAsia="Arial Unicode MS" w:hAnsi="Arial Unicode MS" w:cs="Arial Unicode MS"/>
      </w:rPr>
      <w:t xml:space="preserve"> Evaluation and Qualification Criteria</w:t>
    </w:r>
    <w:r w:rsidRPr="001C2D0B">
      <w:rPr>
        <w:rFonts w:ascii="Arial Unicode MS" w:eastAsia="Arial Unicode MS" w:hAnsi="Arial Unicode MS" w:cs="Arial Unicode MS"/>
      </w:rP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51" w:rsidRDefault="0005445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69</w:t>
    </w:r>
    <w:r>
      <w:rPr>
        <w:rStyle w:val="PageNumber"/>
      </w:rPr>
      <w:fldChar w:fldCharType="end"/>
    </w:r>
  </w:p>
  <w:p w:rsidR="00054451" w:rsidRDefault="00054451">
    <w:pPr>
      <w:pStyle w:val="Header"/>
      <w:pBdr>
        <w:bottom w:val="none" w:sz="0" w:space="0" w:color="auto"/>
      </w:pBdr>
      <w:ind w:right="360" w:firstLine="36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51" w:rsidRPr="001F0846" w:rsidRDefault="00054451" w:rsidP="00345417">
    <w:pPr>
      <w:pStyle w:val="Header"/>
      <w:ind w:right="-18"/>
      <w:rPr>
        <w:rFonts w:ascii="Arial" w:hAnsi="Arial" w:cs="Arial"/>
      </w:rPr>
    </w:pPr>
    <w:r w:rsidRPr="001F0846">
      <w:rPr>
        <w:rFonts w:ascii="Arial" w:hAnsi="Arial" w:cs="Arial"/>
      </w:rPr>
      <w:t>Section IV. Bidding Forms</w:t>
    </w:r>
    <w:r w:rsidRPr="001F0846">
      <w:rPr>
        <w:rFonts w:ascii="Arial" w:hAnsi="Arial" w:cs="Arial"/>
      </w:rPr>
      <w:tab/>
    </w:r>
    <w:r w:rsidRPr="001F0846">
      <w:rPr>
        <w:rStyle w:val="PageNumber"/>
        <w:rFonts w:ascii="Arial" w:hAnsi="Arial" w:cs="Arial"/>
      </w:rPr>
      <w:fldChar w:fldCharType="begin"/>
    </w:r>
    <w:r w:rsidRPr="001F0846">
      <w:rPr>
        <w:rStyle w:val="PageNumber"/>
        <w:rFonts w:ascii="Arial" w:hAnsi="Arial" w:cs="Arial"/>
      </w:rPr>
      <w:instrText xml:space="preserve"> PAGE </w:instrText>
    </w:r>
    <w:r w:rsidRPr="001F0846">
      <w:rPr>
        <w:rStyle w:val="PageNumber"/>
        <w:rFonts w:ascii="Arial" w:hAnsi="Arial" w:cs="Arial"/>
      </w:rPr>
      <w:fldChar w:fldCharType="separate"/>
    </w:r>
    <w:r>
      <w:rPr>
        <w:rStyle w:val="PageNumber"/>
        <w:rFonts w:ascii="Arial" w:hAnsi="Arial" w:cs="Arial"/>
        <w:noProof/>
      </w:rPr>
      <w:t>44</w:t>
    </w:r>
    <w:r w:rsidRPr="001F0846">
      <w:rPr>
        <w:rStyle w:val="PageNumber"/>
        <w:rFonts w:ascii="Arial" w:hAnsi="Arial" w:cs="Arial"/>
      </w:rPr>
      <w:fldChar w:fldCharType="end"/>
    </w:r>
  </w:p>
  <w:p w:rsidR="00054451" w:rsidRDefault="00054451">
    <w:pPr>
      <w:pStyle w:val="Header"/>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51" w:rsidRPr="001F0846" w:rsidRDefault="00054451">
    <w:pPr>
      <w:pStyle w:val="Header"/>
      <w:ind w:right="-18"/>
      <w:rPr>
        <w:rFonts w:ascii="Arial" w:hAnsi="Arial" w:cs="Arial"/>
      </w:rPr>
    </w:pPr>
    <w:r w:rsidRPr="001F0846">
      <w:rPr>
        <w:rFonts w:ascii="Arial" w:hAnsi="Arial" w:cs="Arial"/>
      </w:rPr>
      <w:t>Section IV</w:t>
    </w:r>
    <w:r>
      <w:rPr>
        <w:rFonts w:ascii="Arial" w:hAnsi="Arial" w:cs="Arial"/>
      </w:rPr>
      <w:t>:</w:t>
    </w:r>
    <w:r w:rsidRPr="001F0846">
      <w:rPr>
        <w:rFonts w:ascii="Arial" w:hAnsi="Arial" w:cs="Arial"/>
      </w:rPr>
      <w:t xml:space="preserve"> Bidding Forms</w:t>
    </w:r>
    <w:r w:rsidRPr="001F0846">
      <w:rPr>
        <w:rFonts w:ascii="Arial" w:hAnsi="Arial" w:cs="Arial"/>
      </w:rPr>
      <w:tab/>
    </w:r>
    <w:r w:rsidRPr="001F0846">
      <w:rPr>
        <w:rStyle w:val="PageNumber"/>
        <w:rFonts w:ascii="Arial" w:hAnsi="Arial" w:cs="Arial"/>
      </w:rPr>
      <w:fldChar w:fldCharType="begin"/>
    </w:r>
    <w:r w:rsidRPr="001F0846">
      <w:rPr>
        <w:rStyle w:val="PageNumber"/>
        <w:rFonts w:ascii="Arial" w:hAnsi="Arial" w:cs="Arial"/>
      </w:rPr>
      <w:instrText xml:space="preserve"> PAGE </w:instrText>
    </w:r>
    <w:r w:rsidRPr="001F0846">
      <w:rPr>
        <w:rStyle w:val="PageNumber"/>
        <w:rFonts w:ascii="Arial" w:hAnsi="Arial" w:cs="Arial"/>
      </w:rPr>
      <w:fldChar w:fldCharType="separate"/>
    </w:r>
    <w:r w:rsidR="00FA3F4D">
      <w:rPr>
        <w:rStyle w:val="PageNumber"/>
        <w:rFonts w:ascii="Arial" w:hAnsi="Arial" w:cs="Arial"/>
        <w:noProof/>
      </w:rPr>
      <w:t>47</w:t>
    </w:r>
    <w:r w:rsidRPr="001F0846">
      <w:rPr>
        <w:rStyle w:val="PageNumber"/>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pStyle w:val="Level1"/>
      <w:lvlText w:val="%1."/>
      <w:lvlJc w:val="left"/>
      <w:pPr>
        <w:tabs>
          <w:tab w:val="num" w:pos="720"/>
        </w:tabs>
        <w:ind w:left="720" w:hanging="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3A4C7E"/>
    <w:multiLevelType w:val="hybridMultilevel"/>
    <w:tmpl w:val="22E27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604BB"/>
    <w:multiLevelType w:val="hybridMultilevel"/>
    <w:tmpl w:val="386CDACA"/>
    <w:lvl w:ilvl="0" w:tplc="EF1A6496">
      <w:start w:val="2"/>
      <w:numFmt w:val="low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 w15:restartNumberingAfterBreak="0">
    <w:nsid w:val="08C34B04"/>
    <w:multiLevelType w:val="hybridMultilevel"/>
    <w:tmpl w:val="7CCC177C"/>
    <w:lvl w:ilvl="0" w:tplc="D4C4E0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21720A"/>
    <w:multiLevelType w:val="hybridMultilevel"/>
    <w:tmpl w:val="8140E8AA"/>
    <w:lvl w:ilvl="0" w:tplc="A2FABD66">
      <w:start w:val="1"/>
      <w:numFmt w:val="bullet"/>
      <w:lvlText w:val=""/>
      <w:lvlJc w:val="center"/>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384E7D"/>
    <w:multiLevelType w:val="multilevel"/>
    <w:tmpl w:val="83C0E19C"/>
    <w:lvl w:ilvl="0">
      <w:start w:val="4"/>
      <w:numFmt w:val="decimal"/>
      <w:lvlText w:val="%1"/>
      <w:lvlJc w:val="left"/>
      <w:pPr>
        <w:tabs>
          <w:tab w:val="num" w:pos="660"/>
        </w:tabs>
        <w:ind w:left="660" w:hanging="660"/>
      </w:pPr>
      <w:rPr>
        <w:rFonts w:hint="default"/>
        <w:i w:val="0"/>
      </w:rPr>
    </w:lvl>
    <w:lvl w:ilvl="1">
      <w:start w:val="1"/>
      <w:numFmt w:val="decimal"/>
      <w:lvlText w:val="%1.%2"/>
      <w:lvlJc w:val="left"/>
      <w:pPr>
        <w:tabs>
          <w:tab w:val="num" w:pos="660"/>
        </w:tabs>
        <w:ind w:left="660" w:hanging="660"/>
      </w:pPr>
      <w:rPr>
        <w:rFonts w:hint="default"/>
        <w:i w:val="0"/>
        <w:sz w:val="22"/>
        <w:szCs w:val="22"/>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6" w15:restartNumberingAfterBreak="0">
    <w:nsid w:val="09E07EB2"/>
    <w:multiLevelType w:val="multilevel"/>
    <w:tmpl w:val="661CAD1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eastAsia="Times New Roman" w:hAnsi="Times New Roman" w:cs="Times New Roman"/>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EBF669D"/>
    <w:multiLevelType w:val="multilevel"/>
    <w:tmpl w:val="B560B79E"/>
    <w:lvl w:ilvl="0">
      <w:start w:val="4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3C05BCD"/>
    <w:multiLevelType w:val="multilevel"/>
    <w:tmpl w:val="5574D9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55521BF"/>
    <w:multiLevelType w:val="multilevel"/>
    <w:tmpl w:val="DB8C0B80"/>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18BA40FE"/>
    <w:multiLevelType w:val="hybridMultilevel"/>
    <w:tmpl w:val="54385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081189"/>
    <w:multiLevelType w:val="hybridMultilevel"/>
    <w:tmpl w:val="1DFA725A"/>
    <w:lvl w:ilvl="0" w:tplc="75E097E4">
      <w:start w:val="1"/>
      <w:numFmt w:val="lowerLetter"/>
      <w:lvlText w:val="(%1)"/>
      <w:lvlJc w:val="left"/>
      <w:pPr>
        <w:tabs>
          <w:tab w:val="num" w:pos="927"/>
        </w:tabs>
        <w:ind w:left="927" w:hanging="360"/>
      </w:pPr>
      <w:rPr>
        <w:rFonts w:hint="default"/>
        <w:color w:val="000000"/>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3" w15:restartNumberingAfterBreak="0">
    <w:nsid w:val="23D73115"/>
    <w:multiLevelType w:val="hybridMultilevel"/>
    <w:tmpl w:val="55120D1C"/>
    <w:lvl w:ilvl="0" w:tplc="724890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A555C"/>
    <w:multiLevelType w:val="multilevel"/>
    <w:tmpl w:val="6726A202"/>
    <w:lvl w:ilvl="0">
      <w:start w:val="17"/>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E634E12"/>
    <w:multiLevelType w:val="hybridMultilevel"/>
    <w:tmpl w:val="21C4D846"/>
    <w:lvl w:ilvl="0" w:tplc="DA522912">
      <w:start w:val="6"/>
      <w:numFmt w:val="lowerLetter"/>
      <w:lvlText w:val="(%1)"/>
      <w:lvlJc w:val="left"/>
      <w:pPr>
        <w:tabs>
          <w:tab w:val="num" w:pos="965"/>
        </w:tabs>
        <w:ind w:left="965" w:hanging="360"/>
      </w:pPr>
      <w:rPr>
        <w:rFonts w:hint="default"/>
      </w:rPr>
    </w:lvl>
    <w:lvl w:ilvl="1" w:tplc="08090019">
      <w:start w:val="1"/>
      <w:numFmt w:val="lowerLetter"/>
      <w:lvlText w:val="%2."/>
      <w:lvlJc w:val="left"/>
      <w:pPr>
        <w:tabs>
          <w:tab w:val="num" w:pos="1685"/>
        </w:tabs>
        <w:ind w:left="1685" w:hanging="360"/>
      </w:pPr>
    </w:lvl>
    <w:lvl w:ilvl="2" w:tplc="0809001B">
      <w:start w:val="1"/>
      <w:numFmt w:val="lowerRoman"/>
      <w:lvlText w:val="%3."/>
      <w:lvlJc w:val="right"/>
      <w:pPr>
        <w:tabs>
          <w:tab w:val="num" w:pos="2405"/>
        </w:tabs>
        <w:ind w:left="2405" w:hanging="180"/>
      </w:pPr>
    </w:lvl>
    <w:lvl w:ilvl="3" w:tplc="0809000F">
      <w:start w:val="1"/>
      <w:numFmt w:val="decimal"/>
      <w:lvlText w:val="%4."/>
      <w:lvlJc w:val="left"/>
      <w:pPr>
        <w:tabs>
          <w:tab w:val="num" w:pos="3125"/>
        </w:tabs>
        <w:ind w:left="3125" w:hanging="360"/>
      </w:pPr>
    </w:lvl>
    <w:lvl w:ilvl="4" w:tplc="08090019" w:tentative="1">
      <w:start w:val="1"/>
      <w:numFmt w:val="lowerLetter"/>
      <w:lvlText w:val="%5."/>
      <w:lvlJc w:val="left"/>
      <w:pPr>
        <w:tabs>
          <w:tab w:val="num" w:pos="3845"/>
        </w:tabs>
        <w:ind w:left="3845" w:hanging="360"/>
      </w:pPr>
    </w:lvl>
    <w:lvl w:ilvl="5" w:tplc="0809001B" w:tentative="1">
      <w:start w:val="1"/>
      <w:numFmt w:val="lowerRoman"/>
      <w:lvlText w:val="%6."/>
      <w:lvlJc w:val="right"/>
      <w:pPr>
        <w:tabs>
          <w:tab w:val="num" w:pos="4565"/>
        </w:tabs>
        <w:ind w:left="4565" w:hanging="180"/>
      </w:pPr>
    </w:lvl>
    <w:lvl w:ilvl="6" w:tplc="0809000F" w:tentative="1">
      <w:start w:val="1"/>
      <w:numFmt w:val="decimal"/>
      <w:lvlText w:val="%7."/>
      <w:lvlJc w:val="left"/>
      <w:pPr>
        <w:tabs>
          <w:tab w:val="num" w:pos="5285"/>
        </w:tabs>
        <w:ind w:left="5285" w:hanging="360"/>
      </w:pPr>
    </w:lvl>
    <w:lvl w:ilvl="7" w:tplc="08090019" w:tentative="1">
      <w:start w:val="1"/>
      <w:numFmt w:val="lowerLetter"/>
      <w:lvlText w:val="%8."/>
      <w:lvlJc w:val="left"/>
      <w:pPr>
        <w:tabs>
          <w:tab w:val="num" w:pos="6005"/>
        </w:tabs>
        <w:ind w:left="6005" w:hanging="360"/>
      </w:pPr>
    </w:lvl>
    <w:lvl w:ilvl="8" w:tplc="0809001B" w:tentative="1">
      <w:start w:val="1"/>
      <w:numFmt w:val="lowerRoman"/>
      <w:lvlText w:val="%9."/>
      <w:lvlJc w:val="right"/>
      <w:pPr>
        <w:tabs>
          <w:tab w:val="num" w:pos="6725"/>
        </w:tabs>
        <w:ind w:left="6725" w:hanging="180"/>
      </w:pPr>
    </w:lvl>
  </w:abstractNum>
  <w:abstractNum w:abstractNumId="16" w15:restartNumberingAfterBreak="0">
    <w:nsid w:val="2FBE37DE"/>
    <w:multiLevelType w:val="hybridMultilevel"/>
    <w:tmpl w:val="10B8E968"/>
    <w:lvl w:ilvl="0" w:tplc="E4C4D144">
      <w:start w:val="1"/>
      <w:numFmt w:val="decimal"/>
      <w:lvlText w:val="%1."/>
      <w:lvlJc w:val="left"/>
      <w:pPr>
        <w:tabs>
          <w:tab w:val="num" w:pos="360"/>
        </w:tabs>
        <w:ind w:left="360" w:hanging="360"/>
      </w:pPr>
    </w:lvl>
    <w:lvl w:ilvl="1" w:tplc="A71C59CE">
      <w:start w:val="1"/>
      <w:numFmt w:val="lowerLetter"/>
      <w:lvlText w:val="%2."/>
      <w:lvlJc w:val="left"/>
      <w:pPr>
        <w:tabs>
          <w:tab w:val="num" w:pos="360"/>
        </w:tabs>
        <w:ind w:left="360" w:hanging="360"/>
      </w:pPr>
    </w:lvl>
    <w:lvl w:ilvl="2" w:tplc="C8EA5408">
      <w:numFmt w:val="none"/>
      <w:lvlText w:val=""/>
      <w:lvlJc w:val="left"/>
      <w:pPr>
        <w:tabs>
          <w:tab w:val="num" w:pos="360"/>
        </w:tabs>
      </w:pPr>
    </w:lvl>
    <w:lvl w:ilvl="3" w:tplc="203634F2">
      <w:numFmt w:val="none"/>
      <w:lvlText w:val=""/>
      <w:lvlJc w:val="left"/>
      <w:pPr>
        <w:tabs>
          <w:tab w:val="num" w:pos="360"/>
        </w:tabs>
      </w:pPr>
    </w:lvl>
    <w:lvl w:ilvl="4" w:tplc="9E3E2B30">
      <w:numFmt w:val="none"/>
      <w:lvlText w:val=""/>
      <w:lvlJc w:val="left"/>
      <w:pPr>
        <w:tabs>
          <w:tab w:val="num" w:pos="360"/>
        </w:tabs>
      </w:pPr>
    </w:lvl>
    <w:lvl w:ilvl="5" w:tplc="2638B092">
      <w:numFmt w:val="none"/>
      <w:lvlText w:val=""/>
      <w:lvlJc w:val="left"/>
      <w:pPr>
        <w:tabs>
          <w:tab w:val="num" w:pos="360"/>
        </w:tabs>
      </w:pPr>
    </w:lvl>
    <w:lvl w:ilvl="6" w:tplc="804C498C">
      <w:numFmt w:val="none"/>
      <w:lvlText w:val=""/>
      <w:lvlJc w:val="left"/>
      <w:pPr>
        <w:tabs>
          <w:tab w:val="num" w:pos="360"/>
        </w:tabs>
      </w:pPr>
    </w:lvl>
    <w:lvl w:ilvl="7" w:tplc="069E3080">
      <w:numFmt w:val="none"/>
      <w:lvlText w:val=""/>
      <w:lvlJc w:val="left"/>
      <w:pPr>
        <w:tabs>
          <w:tab w:val="num" w:pos="360"/>
        </w:tabs>
      </w:pPr>
    </w:lvl>
    <w:lvl w:ilvl="8" w:tplc="0D5CC8C0">
      <w:numFmt w:val="none"/>
      <w:lvlText w:val=""/>
      <w:lvlJc w:val="left"/>
      <w:pPr>
        <w:tabs>
          <w:tab w:val="num" w:pos="360"/>
        </w:tabs>
      </w:pPr>
    </w:lvl>
  </w:abstractNum>
  <w:abstractNum w:abstractNumId="17" w15:restartNumberingAfterBreak="0">
    <w:nsid w:val="32D71F29"/>
    <w:multiLevelType w:val="hybridMultilevel"/>
    <w:tmpl w:val="BDACE418"/>
    <w:lvl w:ilvl="0" w:tplc="48A2FC06">
      <w:start w:val="1"/>
      <w:numFmt w:val="lowerRoman"/>
      <w:lvlText w:val="(%1)"/>
      <w:lvlJc w:val="left"/>
      <w:pPr>
        <w:tabs>
          <w:tab w:val="num" w:pos="2160"/>
        </w:tabs>
        <w:ind w:left="2160" w:hanging="720"/>
      </w:pPr>
      <w:rPr>
        <w:rFonts w:hint="default"/>
      </w:rPr>
    </w:lvl>
    <w:lvl w:ilvl="1" w:tplc="0F78D68E">
      <w:start w:val="2"/>
      <w:numFmt w:val="lowerLetter"/>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9" w15:restartNumberingAfterBreak="0">
    <w:nsid w:val="410F0C28"/>
    <w:multiLevelType w:val="multilevel"/>
    <w:tmpl w:val="F8B8406E"/>
    <w:lvl w:ilvl="0">
      <w:start w:val="2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460B62EF"/>
    <w:multiLevelType w:val="multilevel"/>
    <w:tmpl w:val="888AAECC"/>
    <w:lvl w:ilvl="0">
      <w:start w:val="4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77B0364"/>
    <w:multiLevelType w:val="singleLevel"/>
    <w:tmpl w:val="9078E462"/>
    <w:lvl w:ilvl="0">
      <w:start w:val="2"/>
      <w:numFmt w:val="lowerLetter"/>
      <w:lvlText w:val="(%1)"/>
      <w:lvlJc w:val="left"/>
      <w:pPr>
        <w:tabs>
          <w:tab w:val="num" w:pos="1089"/>
        </w:tabs>
        <w:ind w:left="1089" w:hanging="495"/>
      </w:pPr>
      <w:rPr>
        <w:rFonts w:hint="default"/>
      </w:rPr>
    </w:lvl>
  </w:abstractNum>
  <w:abstractNum w:abstractNumId="23" w15:restartNumberingAfterBreak="0">
    <w:nsid w:val="488F48E9"/>
    <w:multiLevelType w:val="singleLevel"/>
    <w:tmpl w:val="4FE8FA70"/>
    <w:lvl w:ilvl="0">
      <w:start w:val="1"/>
      <w:numFmt w:val="lowerLetter"/>
      <w:lvlText w:val="(%1)"/>
      <w:lvlJc w:val="left"/>
      <w:pPr>
        <w:tabs>
          <w:tab w:val="num" w:pos="420"/>
        </w:tabs>
        <w:ind w:left="420" w:hanging="420"/>
      </w:pPr>
      <w:rPr>
        <w:rFonts w:hint="default"/>
        <w:sz w:val="22"/>
        <w:szCs w:val="22"/>
      </w:rPr>
    </w:lvl>
  </w:abstractNum>
  <w:abstractNum w:abstractNumId="24" w15:restartNumberingAfterBreak="0">
    <w:nsid w:val="49242CC5"/>
    <w:multiLevelType w:val="hybridMultilevel"/>
    <w:tmpl w:val="F9FE1D1A"/>
    <w:lvl w:ilvl="0" w:tplc="82FA3B0E">
      <w:start w:val="1"/>
      <w:numFmt w:val="lowerLetter"/>
      <w:lvlText w:val="(%1)"/>
      <w:lvlJc w:val="left"/>
      <w:pPr>
        <w:tabs>
          <w:tab w:val="num" w:pos="1069"/>
        </w:tabs>
        <w:ind w:left="1069" w:hanging="36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5" w15:restartNumberingAfterBreak="0">
    <w:nsid w:val="4BB94749"/>
    <w:multiLevelType w:val="multilevel"/>
    <w:tmpl w:val="FD18070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36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4896"/>
        </w:tabs>
        <w:ind w:left="4896" w:hanging="1440"/>
      </w:pPr>
      <w:rPr>
        <w:rFonts w:hint="default"/>
      </w:rPr>
    </w:lvl>
  </w:abstractNum>
  <w:abstractNum w:abstractNumId="2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7"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32B4EBA"/>
    <w:multiLevelType w:val="multilevel"/>
    <w:tmpl w:val="04161E0A"/>
    <w:lvl w:ilvl="0">
      <w:start w:val="45"/>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4ED5890"/>
    <w:multiLevelType w:val="multilevel"/>
    <w:tmpl w:val="C9BA6DFA"/>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0" w15:restartNumberingAfterBreak="0">
    <w:nsid w:val="575D4C3F"/>
    <w:multiLevelType w:val="multilevel"/>
    <w:tmpl w:val="34868036"/>
    <w:lvl w:ilvl="0">
      <w:start w:val="3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C9F1A23"/>
    <w:multiLevelType w:val="singleLevel"/>
    <w:tmpl w:val="70BA2892"/>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32" w15:restartNumberingAfterBreak="0">
    <w:nsid w:val="5E650E50"/>
    <w:multiLevelType w:val="multilevel"/>
    <w:tmpl w:val="2ED615E4"/>
    <w:lvl w:ilvl="0">
      <w:start w:val="46"/>
      <w:numFmt w:val="decimal"/>
      <w:lvlText w:val="%1"/>
      <w:lvlJc w:val="left"/>
      <w:pPr>
        <w:tabs>
          <w:tab w:val="num" w:pos="660"/>
        </w:tabs>
        <w:ind w:left="66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F15772C"/>
    <w:multiLevelType w:val="hybridMultilevel"/>
    <w:tmpl w:val="9A9A7590"/>
    <w:lvl w:ilvl="0" w:tplc="3FC4D188">
      <w:start w:val="1"/>
      <w:numFmt w:val="lowerLetter"/>
      <w:lvlText w:val="(%1)"/>
      <w:lvlJc w:val="left"/>
      <w:pPr>
        <w:tabs>
          <w:tab w:val="num" w:pos="936"/>
        </w:tabs>
        <w:ind w:left="936" w:hanging="360"/>
      </w:pPr>
      <w:rPr>
        <w:rFonts w:hint="default"/>
      </w:rPr>
    </w:lvl>
    <w:lvl w:ilvl="1" w:tplc="F72AAAE8">
      <w:start w:val="1"/>
      <w:numFmt w:val="lowerLetter"/>
      <w:lvlText w:val="%2."/>
      <w:lvlJc w:val="left"/>
      <w:pPr>
        <w:tabs>
          <w:tab w:val="num" w:pos="1656"/>
        </w:tabs>
        <w:ind w:left="1656" w:hanging="360"/>
      </w:pPr>
    </w:lvl>
    <w:lvl w:ilvl="2" w:tplc="0C742C1A">
      <w:start w:val="1"/>
      <w:numFmt w:val="lowerRoman"/>
      <w:lvlText w:val="%3."/>
      <w:lvlJc w:val="right"/>
      <w:pPr>
        <w:tabs>
          <w:tab w:val="num" w:pos="2376"/>
        </w:tabs>
        <w:ind w:left="2376" w:hanging="180"/>
      </w:pPr>
    </w:lvl>
    <w:lvl w:ilvl="3" w:tplc="5B124C34">
      <w:start w:val="1"/>
      <w:numFmt w:val="decimal"/>
      <w:lvlText w:val="%4."/>
      <w:lvlJc w:val="left"/>
      <w:pPr>
        <w:tabs>
          <w:tab w:val="num" w:pos="3096"/>
        </w:tabs>
        <w:ind w:left="3096" w:hanging="360"/>
      </w:pPr>
    </w:lvl>
    <w:lvl w:ilvl="4" w:tplc="E4900DFE" w:tentative="1">
      <w:start w:val="1"/>
      <w:numFmt w:val="lowerLetter"/>
      <w:lvlText w:val="%5."/>
      <w:lvlJc w:val="left"/>
      <w:pPr>
        <w:tabs>
          <w:tab w:val="num" w:pos="3816"/>
        </w:tabs>
        <w:ind w:left="3816" w:hanging="360"/>
      </w:pPr>
    </w:lvl>
    <w:lvl w:ilvl="5" w:tplc="4CD6105A" w:tentative="1">
      <w:start w:val="1"/>
      <w:numFmt w:val="lowerRoman"/>
      <w:lvlText w:val="%6."/>
      <w:lvlJc w:val="right"/>
      <w:pPr>
        <w:tabs>
          <w:tab w:val="num" w:pos="4536"/>
        </w:tabs>
        <w:ind w:left="4536" w:hanging="180"/>
      </w:pPr>
    </w:lvl>
    <w:lvl w:ilvl="6" w:tplc="C562D62E" w:tentative="1">
      <w:start w:val="1"/>
      <w:numFmt w:val="decimal"/>
      <w:lvlText w:val="%7."/>
      <w:lvlJc w:val="left"/>
      <w:pPr>
        <w:tabs>
          <w:tab w:val="num" w:pos="5256"/>
        </w:tabs>
        <w:ind w:left="5256" w:hanging="360"/>
      </w:pPr>
    </w:lvl>
    <w:lvl w:ilvl="7" w:tplc="29E6A7C0" w:tentative="1">
      <w:start w:val="1"/>
      <w:numFmt w:val="lowerLetter"/>
      <w:lvlText w:val="%8."/>
      <w:lvlJc w:val="left"/>
      <w:pPr>
        <w:tabs>
          <w:tab w:val="num" w:pos="5976"/>
        </w:tabs>
        <w:ind w:left="5976" w:hanging="360"/>
      </w:pPr>
    </w:lvl>
    <w:lvl w:ilvl="8" w:tplc="F61C1DEC" w:tentative="1">
      <w:start w:val="1"/>
      <w:numFmt w:val="lowerRoman"/>
      <w:lvlText w:val="%9."/>
      <w:lvlJc w:val="right"/>
      <w:pPr>
        <w:tabs>
          <w:tab w:val="num" w:pos="6696"/>
        </w:tabs>
        <w:ind w:left="6696" w:hanging="180"/>
      </w:pPr>
    </w:lvl>
  </w:abstractNum>
  <w:abstractNum w:abstractNumId="34" w15:restartNumberingAfterBreak="0">
    <w:nsid w:val="5FA33169"/>
    <w:multiLevelType w:val="hybridMultilevel"/>
    <w:tmpl w:val="68365CE4"/>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471066E"/>
    <w:multiLevelType w:val="hybridMultilevel"/>
    <w:tmpl w:val="F6D26ECE"/>
    <w:lvl w:ilvl="0" w:tplc="BBF6607C">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D03AB7"/>
    <w:multiLevelType w:val="hybridMultilevel"/>
    <w:tmpl w:val="7CCC177C"/>
    <w:lvl w:ilvl="0" w:tplc="D4C4E0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40" w15:restartNumberingAfterBreak="0">
    <w:nsid w:val="6A463A87"/>
    <w:multiLevelType w:val="hybridMultilevel"/>
    <w:tmpl w:val="87CE4E06"/>
    <w:lvl w:ilvl="0" w:tplc="A90CD956">
      <w:start w:val="1"/>
      <w:numFmt w:val="upperLetter"/>
      <w:pStyle w:val="BodyText2"/>
      <w:lvlText w:val="%1."/>
      <w:lvlJc w:val="center"/>
      <w:pPr>
        <w:tabs>
          <w:tab w:val="num" w:pos="648"/>
        </w:tabs>
        <w:ind w:left="360" w:hanging="72"/>
      </w:pPr>
      <w:rPr>
        <w:rFonts w:ascii="Arial Unicode MS" w:eastAsia="Arial Unicode MS" w:hAnsi="Arial Unicode MS" w:cs="Arial Unicode M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C975B1"/>
    <w:multiLevelType w:val="hybridMultilevel"/>
    <w:tmpl w:val="4D6239CC"/>
    <w:lvl w:ilvl="0" w:tplc="9A5EAEAA">
      <w:start w:val="1"/>
      <w:numFmt w:val="lowerLetter"/>
      <w:lvlText w:val="(%1)"/>
      <w:lvlJc w:val="left"/>
      <w:pPr>
        <w:tabs>
          <w:tab w:val="num" w:pos="1069"/>
        </w:tabs>
        <w:ind w:left="1069" w:hanging="360"/>
      </w:pPr>
      <w:rPr>
        <w:rFonts w:eastAsia="Times New Roman" w:hint="default"/>
      </w:rPr>
    </w:lvl>
    <w:lvl w:ilvl="1" w:tplc="08090019">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42" w15:restartNumberingAfterBreak="0">
    <w:nsid w:val="708A1FBF"/>
    <w:multiLevelType w:val="hybridMultilevel"/>
    <w:tmpl w:val="2670F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396EAD"/>
    <w:multiLevelType w:val="hybridMultilevel"/>
    <w:tmpl w:val="54385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4983AB1"/>
    <w:multiLevelType w:val="multilevel"/>
    <w:tmpl w:val="58C4C486"/>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F5651C2"/>
    <w:multiLevelType w:val="multilevel"/>
    <w:tmpl w:val="889C6CDA"/>
    <w:lvl w:ilvl="0">
      <w:start w:val="27"/>
      <w:numFmt w:val="decimal"/>
      <w:lvlText w:val="%1"/>
      <w:lvlJc w:val="left"/>
      <w:pPr>
        <w:ind w:left="420" w:hanging="420"/>
      </w:pPr>
      <w:rPr>
        <w:rFonts w:hint="default"/>
      </w:rPr>
    </w:lvl>
    <w:lvl w:ilvl="1">
      <w:start w:val="6"/>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3"/>
  </w:num>
  <w:num w:numId="2">
    <w:abstractNumId w:val="31"/>
  </w:num>
  <w:num w:numId="3">
    <w:abstractNumId w:val="10"/>
  </w:num>
  <w:num w:numId="4">
    <w:abstractNumId w:val="18"/>
  </w:num>
  <w:num w:numId="5">
    <w:abstractNumId w:val="26"/>
  </w:num>
  <w:num w:numId="6">
    <w:abstractNumId w:val="20"/>
  </w:num>
  <w:num w:numId="7">
    <w:abstractNumId w:val="22"/>
  </w:num>
  <w:num w:numId="8">
    <w:abstractNumId w:val="8"/>
  </w:num>
  <w:num w:numId="9">
    <w:abstractNumId w:val="32"/>
  </w:num>
  <w:num w:numId="10">
    <w:abstractNumId w:val="0"/>
    <w:lvlOverride w:ilvl="0">
      <w:lvl w:ilvl="0">
        <w:start w:val="2"/>
        <w:numFmt w:val="decimal"/>
        <w:pStyle w:val="Level1"/>
        <w:lvlText w:val="%1."/>
        <w:lvlJc w:val="left"/>
        <w:pPr>
          <w:tabs>
            <w:tab w:val="num" w:pos="360"/>
          </w:tabs>
          <w:ind w:left="360" w:hanging="360"/>
        </w:pPr>
      </w:lvl>
    </w:lvlOverride>
  </w:num>
  <w:num w:numId="11">
    <w:abstractNumId w:val="16"/>
  </w:num>
  <w:num w:numId="12">
    <w:abstractNumId w:val="5"/>
  </w:num>
  <w:num w:numId="13">
    <w:abstractNumId w:val="12"/>
  </w:num>
  <w:num w:numId="14">
    <w:abstractNumId w:val="27"/>
  </w:num>
  <w:num w:numId="15">
    <w:abstractNumId w:val="39"/>
  </w:num>
  <w:num w:numId="16">
    <w:abstractNumId w:val="36"/>
  </w:num>
  <w:num w:numId="17">
    <w:abstractNumId w:val="35"/>
  </w:num>
  <w:num w:numId="18">
    <w:abstractNumId w:val="6"/>
  </w:num>
  <w:num w:numId="19">
    <w:abstractNumId w:val="33"/>
  </w:num>
  <w:num w:numId="20">
    <w:abstractNumId w:val="45"/>
  </w:num>
  <w:num w:numId="21">
    <w:abstractNumId w:val="15"/>
  </w:num>
  <w:num w:numId="22">
    <w:abstractNumId w:val="25"/>
  </w:num>
  <w:num w:numId="23">
    <w:abstractNumId w:val="17"/>
  </w:num>
  <w:num w:numId="24">
    <w:abstractNumId w:val="19"/>
  </w:num>
  <w:num w:numId="25">
    <w:abstractNumId w:val="7"/>
  </w:num>
  <w:num w:numId="26">
    <w:abstractNumId w:val="21"/>
  </w:num>
  <w:num w:numId="27">
    <w:abstractNumId w:val="28"/>
  </w:num>
  <w:num w:numId="28">
    <w:abstractNumId w:val="41"/>
  </w:num>
  <w:num w:numId="29">
    <w:abstractNumId w:val="24"/>
  </w:num>
  <w:num w:numId="30">
    <w:abstractNumId w:val="34"/>
  </w:num>
  <w:num w:numId="31">
    <w:abstractNumId w:val="44"/>
  </w:num>
  <w:num w:numId="32">
    <w:abstractNumId w:val="14"/>
  </w:num>
  <w:num w:numId="33">
    <w:abstractNumId w:val="9"/>
  </w:num>
  <w:num w:numId="34">
    <w:abstractNumId w:val="30"/>
  </w:num>
  <w:num w:numId="35">
    <w:abstractNumId w:val="29"/>
  </w:num>
  <w:num w:numId="36">
    <w:abstractNumId w:val="4"/>
  </w:num>
  <w:num w:numId="37">
    <w:abstractNumId w:val="40"/>
  </w:num>
  <w:num w:numId="38">
    <w:abstractNumId w:val="40"/>
    <w:lvlOverride w:ilvl="0">
      <w:startOverride w:val="6"/>
    </w:lvlOverride>
  </w:num>
  <w:num w:numId="39">
    <w:abstractNumId w:val="46"/>
  </w:num>
  <w:num w:numId="40">
    <w:abstractNumId w:val="37"/>
  </w:num>
  <w:num w:numId="41">
    <w:abstractNumId w:val="1"/>
  </w:num>
  <w:num w:numId="42">
    <w:abstractNumId w:val="2"/>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42"/>
  </w:num>
  <w:num w:numId="46">
    <w:abstractNumId w:val="3"/>
  </w:num>
  <w:num w:numId="47">
    <w:abstractNumId w:val="13"/>
  </w:num>
  <w:num w:numId="48">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BA"/>
    <w:rsid w:val="000077EF"/>
    <w:rsid w:val="00026F35"/>
    <w:rsid w:val="00035D3A"/>
    <w:rsid w:val="00036463"/>
    <w:rsid w:val="0004260B"/>
    <w:rsid w:val="00054451"/>
    <w:rsid w:val="00066ED6"/>
    <w:rsid w:val="000759B1"/>
    <w:rsid w:val="00077E13"/>
    <w:rsid w:val="000B5FC1"/>
    <w:rsid w:val="000D0212"/>
    <w:rsid w:val="000E0120"/>
    <w:rsid w:val="000E173B"/>
    <w:rsid w:val="000F20CA"/>
    <w:rsid w:val="000F4896"/>
    <w:rsid w:val="000F514E"/>
    <w:rsid w:val="0010149C"/>
    <w:rsid w:val="0012569C"/>
    <w:rsid w:val="0016432F"/>
    <w:rsid w:val="001739EF"/>
    <w:rsid w:val="00194DF3"/>
    <w:rsid w:val="001E128B"/>
    <w:rsid w:val="001F05A9"/>
    <w:rsid w:val="00206AD9"/>
    <w:rsid w:val="00252D26"/>
    <w:rsid w:val="00266DEA"/>
    <w:rsid w:val="002822E2"/>
    <w:rsid w:val="003423FD"/>
    <w:rsid w:val="00345417"/>
    <w:rsid w:val="0034584B"/>
    <w:rsid w:val="003932FA"/>
    <w:rsid w:val="003A2D6D"/>
    <w:rsid w:val="003A6075"/>
    <w:rsid w:val="003A60D0"/>
    <w:rsid w:val="003A77F2"/>
    <w:rsid w:val="003C5DD1"/>
    <w:rsid w:val="003C6900"/>
    <w:rsid w:val="0042172D"/>
    <w:rsid w:val="004335D1"/>
    <w:rsid w:val="004356ED"/>
    <w:rsid w:val="0046265C"/>
    <w:rsid w:val="0047785E"/>
    <w:rsid w:val="004836BA"/>
    <w:rsid w:val="00495ACF"/>
    <w:rsid w:val="004F58FB"/>
    <w:rsid w:val="00513484"/>
    <w:rsid w:val="005348A7"/>
    <w:rsid w:val="005904FA"/>
    <w:rsid w:val="005D373A"/>
    <w:rsid w:val="00606789"/>
    <w:rsid w:val="00611343"/>
    <w:rsid w:val="00620121"/>
    <w:rsid w:val="00635F69"/>
    <w:rsid w:val="00650699"/>
    <w:rsid w:val="0067663E"/>
    <w:rsid w:val="006827BB"/>
    <w:rsid w:val="006931B2"/>
    <w:rsid w:val="00697E48"/>
    <w:rsid w:val="006B3D3B"/>
    <w:rsid w:val="006B5F69"/>
    <w:rsid w:val="006C3640"/>
    <w:rsid w:val="007318A1"/>
    <w:rsid w:val="00764FCB"/>
    <w:rsid w:val="007760FE"/>
    <w:rsid w:val="00780CDB"/>
    <w:rsid w:val="007C283E"/>
    <w:rsid w:val="007F20E7"/>
    <w:rsid w:val="007F3500"/>
    <w:rsid w:val="00802E39"/>
    <w:rsid w:val="00842914"/>
    <w:rsid w:val="00845977"/>
    <w:rsid w:val="00855DD4"/>
    <w:rsid w:val="008703D5"/>
    <w:rsid w:val="008A1EB7"/>
    <w:rsid w:val="008A4C50"/>
    <w:rsid w:val="008A5CBB"/>
    <w:rsid w:val="008B2213"/>
    <w:rsid w:val="008C4BBC"/>
    <w:rsid w:val="008E1194"/>
    <w:rsid w:val="008F1451"/>
    <w:rsid w:val="00917EA7"/>
    <w:rsid w:val="00920024"/>
    <w:rsid w:val="009221DC"/>
    <w:rsid w:val="009C46DC"/>
    <w:rsid w:val="009D2F56"/>
    <w:rsid w:val="009D3B1C"/>
    <w:rsid w:val="00A13D85"/>
    <w:rsid w:val="00A14F4B"/>
    <w:rsid w:val="00A15E30"/>
    <w:rsid w:val="00A2612E"/>
    <w:rsid w:val="00A61043"/>
    <w:rsid w:val="00A70048"/>
    <w:rsid w:val="00A87A14"/>
    <w:rsid w:val="00A91AEA"/>
    <w:rsid w:val="00AD0AB8"/>
    <w:rsid w:val="00AD3F55"/>
    <w:rsid w:val="00AF390B"/>
    <w:rsid w:val="00B10851"/>
    <w:rsid w:val="00B13AFC"/>
    <w:rsid w:val="00B145FE"/>
    <w:rsid w:val="00BA02AA"/>
    <w:rsid w:val="00BD1F81"/>
    <w:rsid w:val="00C715F0"/>
    <w:rsid w:val="00CA40A7"/>
    <w:rsid w:val="00CA697B"/>
    <w:rsid w:val="00CC0C92"/>
    <w:rsid w:val="00CE20D4"/>
    <w:rsid w:val="00CE43E5"/>
    <w:rsid w:val="00D22977"/>
    <w:rsid w:val="00D46269"/>
    <w:rsid w:val="00D70E14"/>
    <w:rsid w:val="00D7362D"/>
    <w:rsid w:val="00D77F23"/>
    <w:rsid w:val="00D83B53"/>
    <w:rsid w:val="00D85936"/>
    <w:rsid w:val="00DD2FFF"/>
    <w:rsid w:val="00DE25DE"/>
    <w:rsid w:val="00E65EF9"/>
    <w:rsid w:val="00E829BA"/>
    <w:rsid w:val="00EA50F3"/>
    <w:rsid w:val="00EC29A1"/>
    <w:rsid w:val="00ED4623"/>
    <w:rsid w:val="00F22E7B"/>
    <w:rsid w:val="00F7257F"/>
    <w:rsid w:val="00F92E24"/>
    <w:rsid w:val="00FA25F3"/>
    <w:rsid w:val="00FA3F4D"/>
    <w:rsid w:val="00FB1105"/>
    <w:rsid w:val="00FD61FB"/>
    <w:rsid w:val="00FD7E10"/>
    <w:rsid w:val="00FE6247"/>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33E5C8D3"/>
  <w15:docId w15:val="{44295378-7DE8-42FF-8980-E05876CD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BB"/>
  </w:style>
  <w:style w:type="paragraph" w:styleId="Heading1">
    <w:name w:val="heading 1"/>
    <w:aliases w:val="Document Header1"/>
    <w:basedOn w:val="Normal"/>
    <w:next w:val="Normal"/>
    <w:link w:val="Heading1Char"/>
    <w:autoRedefine/>
    <w:qFormat/>
    <w:rsid w:val="00E829BA"/>
    <w:pPr>
      <w:keepNext/>
      <w:spacing w:line="240" w:lineRule="auto"/>
      <w:jc w:val="center"/>
      <w:outlineLvl w:val="0"/>
    </w:pPr>
    <w:rPr>
      <w:rFonts w:ascii="Times New Roman" w:eastAsia="Arial Unicode MS" w:hAnsi="Times New Roman" w:cs="Times New Roman"/>
      <w:b/>
      <w:kern w:val="28"/>
      <w:sz w:val="32"/>
      <w:szCs w:val="32"/>
      <w:lang w:eastAsia="fr-FR"/>
    </w:rPr>
  </w:style>
  <w:style w:type="paragraph" w:styleId="Heading2">
    <w:name w:val="heading 2"/>
    <w:aliases w:val="Title Header2"/>
    <w:basedOn w:val="Normal"/>
    <w:next w:val="Normal"/>
    <w:link w:val="Heading2Char"/>
    <w:qFormat/>
    <w:rsid w:val="00E829BA"/>
    <w:pPr>
      <w:tabs>
        <w:tab w:val="left" w:pos="619"/>
      </w:tabs>
      <w:spacing w:line="240" w:lineRule="auto"/>
      <w:jc w:val="center"/>
      <w:outlineLvl w:val="1"/>
    </w:pPr>
    <w:rPr>
      <w:rFonts w:ascii="Times New Roman Bold" w:eastAsia="Times New Roman" w:hAnsi="Times New Roman Bold" w:cs="Times New Roman"/>
      <w:b/>
      <w:sz w:val="36"/>
      <w:szCs w:val="20"/>
      <w:lang w:eastAsia="fr-FR"/>
    </w:rPr>
  </w:style>
  <w:style w:type="paragraph" w:styleId="Heading3">
    <w:name w:val="heading 3"/>
    <w:aliases w:val="Section Header3"/>
    <w:basedOn w:val="Normal"/>
    <w:next w:val="Normal"/>
    <w:link w:val="Heading3Char"/>
    <w:qFormat/>
    <w:rsid w:val="00E829BA"/>
    <w:pPr>
      <w:tabs>
        <w:tab w:val="num" w:pos="720"/>
      </w:tabs>
      <w:spacing w:line="240" w:lineRule="auto"/>
      <w:ind w:left="720" w:hanging="720"/>
      <w:jc w:val="both"/>
      <w:outlineLvl w:val="2"/>
    </w:pPr>
    <w:rPr>
      <w:rFonts w:ascii="Times New Roman" w:eastAsia="Times New Roman" w:hAnsi="Times New Roman" w:cs="Times New Roman"/>
      <w:sz w:val="24"/>
      <w:szCs w:val="20"/>
      <w:lang w:eastAsia="fr-FR"/>
    </w:rPr>
  </w:style>
  <w:style w:type="paragraph" w:styleId="Heading4">
    <w:name w:val="heading 4"/>
    <w:aliases w:val=" Sub-Clause Sub-paragraph"/>
    <w:basedOn w:val="Normal"/>
    <w:next w:val="Normal"/>
    <w:link w:val="Heading4Char"/>
    <w:qFormat/>
    <w:rsid w:val="00E829BA"/>
    <w:pPr>
      <w:spacing w:line="240" w:lineRule="auto"/>
      <w:jc w:val="both"/>
      <w:outlineLvl w:val="3"/>
    </w:pPr>
    <w:rPr>
      <w:rFonts w:ascii="Times New Roman" w:eastAsia="Times New Roman" w:hAnsi="Times New Roman" w:cs="Times New Roman"/>
      <w:sz w:val="24"/>
      <w:szCs w:val="20"/>
      <w:lang w:eastAsia="fr-FR"/>
    </w:rPr>
  </w:style>
  <w:style w:type="paragraph" w:styleId="Heading5">
    <w:name w:val="heading 5"/>
    <w:basedOn w:val="Normal"/>
    <w:next w:val="Normal"/>
    <w:link w:val="Heading5Char"/>
    <w:autoRedefine/>
    <w:qFormat/>
    <w:rsid w:val="00E829BA"/>
    <w:pPr>
      <w:spacing w:before="240" w:after="60" w:line="240" w:lineRule="auto"/>
      <w:jc w:val="center"/>
      <w:outlineLvl w:val="4"/>
    </w:pPr>
    <w:rPr>
      <w:rFonts w:ascii="Times New Roman" w:eastAsia="Arial Unicode MS" w:hAnsi="Times New Roman" w:cs="Times New Roman"/>
      <w:b/>
      <w:sz w:val="28"/>
      <w:szCs w:val="20"/>
      <w:lang w:eastAsia="fr-FR"/>
    </w:rPr>
  </w:style>
  <w:style w:type="paragraph" w:styleId="Heading6">
    <w:name w:val="heading 6"/>
    <w:basedOn w:val="Normal"/>
    <w:next w:val="Normal"/>
    <w:link w:val="Heading6Char"/>
    <w:qFormat/>
    <w:rsid w:val="00E829BA"/>
    <w:pPr>
      <w:spacing w:before="240" w:after="60" w:line="240" w:lineRule="auto"/>
      <w:jc w:val="both"/>
      <w:outlineLvl w:val="5"/>
    </w:pPr>
    <w:rPr>
      <w:rFonts w:ascii="Times New Roman" w:eastAsia="Times New Roman" w:hAnsi="Times New Roman" w:cs="Times New Roman"/>
      <w:i/>
      <w:szCs w:val="20"/>
      <w:lang w:eastAsia="fr-FR"/>
    </w:rPr>
  </w:style>
  <w:style w:type="paragraph" w:styleId="Heading7">
    <w:name w:val="heading 7"/>
    <w:basedOn w:val="Normal"/>
    <w:next w:val="Normal"/>
    <w:link w:val="Heading7Char"/>
    <w:qFormat/>
    <w:rsid w:val="00E829BA"/>
    <w:pPr>
      <w:spacing w:before="240" w:after="60" w:line="240" w:lineRule="auto"/>
      <w:jc w:val="both"/>
      <w:outlineLvl w:val="6"/>
    </w:pPr>
    <w:rPr>
      <w:rFonts w:ascii="Arial" w:eastAsia="Times New Roman" w:hAnsi="Arial" w:cs="Times New Roman"/>
      <w:sz w:val="20"/>
      <w:szCs w:val="20"/>
      <w:lang w:eastAsia="fr-FR"/>
    </w:rPr>
  </w:style>
  <w:style w:type="paragraph" w:styleId="Heading8">
    <w:name w:val="heading 8"/>
    <w:basedOn w:val="Normal"/>
    <w:next w:val="Normal"/>
    <w:link w:val="Heading8Char"/>
    <w:qFormat/>
    <w:rsid w:val="00E829BA"/>
    <w:pPr>
      <w:spacing w:before="240" w:after="60" w:line="240" w:lineRule="auto"/>
      <w:jc w:val="both"/>
      <w:outlineLvl w:val="7"/>
    </w:pPr>
    <w:rPr>
      <w:rFonts w:ascii="Arial" w:eastAsia="Times New Roman" w:hAnsi="Arial" w:cs="Times New Roman"/>
      <w:i/>
      <w:sz w:val="20"/>
      <w:szCs w:val="20"/>
      <w:lang w:eastAsia="fr-FR"/>
    </w:rPr>
  </w:style>
  <w:style w:type="paragraph" w:styleId="Heading9">
    <w:name w:val="heading 9"/>
    <w:basedOn w:val="Normal"/>
    <w:next w:val="Normal"/>
    <w:link w:val="Heading9Char"/>
    <w:qFormat/>
    <w:rsid w:val="00E829BA"/>
    <w:pPr>
      <w:spacing w:before="240" w:after="60" w:line="240" w:lineRule="auto"/>
      <w:jc w:val="both"/>
      <w:outlineLvl w:val="8"/>
    </w:pPr>
    <w:rPr>
      <w:rFonts w:ascii="Arial" w:eastAsia="Times New Roman" w:hAnsi="Arial" w:cs="Times New Roman"/>
      <w:b/>
      <w:i/>
      <w:sz w:val="18"/>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E829BA"/>
    <w:rPr>
      <w:rFonts w:ascii="Times New Roman" w:eastAsia="Arial Unicode MS" w:hAnsi="Times New Roman" w:cs="Times New Roman"/>
      <w:b/>
      <w:kern w:val="28"/>
      <w:sz w:val="32"/>
      <w:szCs w:val="32"/>
      <w:lang w:eastAsia="fr-FR"/>
    </w:rPr>
  </w:style>
  <w:style w:type="character" w:customStyle="1" w:styleId="Heading2Char">
    <w:name w:val="Heading 2 Char"/>
    <w:aliases w:val="Title Header2 Char"/>
    <w:basedOn w:val="DefaultParagraphFont"/>
    <w:link w:val="Heading2"/>
    <w:rsid w:val="00E829BA"/>
    <w:rPr>
      <w:rFonts w:ascii="Times New Roman Bold" w:eastAsia="Times New Roman" w:hAnsi="Times New Roman Bold" w:cs="Times New Roman"/>
      <w:b/>
      <w:sz w:val="36"/>
      <w:szCs w:val="20"/>
      <w:lang w:eastAsia="fr-FR"/>
    </w:rPr>
  </w:style>
  <w:style w:type="character" w:customStyle="1" w:styleId="Heading3Char">
    <w:name w:val="Heading 3 Char"/>
    <w:aliases w:val="Section Header3 Char"/>
    <w:basedOn w:val="DefaultParagraphFont"/>
    <w:link w:val="Heading3"/>
    <w:rsid w:val="00E829BA"/>
    <w:rPr>
      <w:rFonts w:ascii="Times New Roman" w:eastAsia="Times New Roman" w:hAnsi="Times New Roman" w:cs="Times New Roman"/>
      <w:sz w:val="24"/>
      <w:szCs w:val="20"/>
      <w:lang w:eastAsia="fr-FR"/>
    </w:rPr>
  </w:style>
  <w:style w:type="character" w:customStyle="1" w:styleId="Heading4Char">
    <w:name w:val="Heading 4 Char"/>
    <w:aliases w:val=" Sub-Clause Sub-paragraph Char"/>
    <w:basedOn w:val="DefaultParagraphFont"/>
    <w:link w:val="Heading4"/>
    <w:rsid w:val="00E829BA"/>
    <w:rPr>
      <w:rFonts w:ascii="Times New Roman" w:eastAsia="Times New Roman" w:hAnsi="Times New Roman" w:cs="Times New Roman"/>
      <w:sz w:val="24"/>
      <w:szCs w:val="20"/>
      <w:lang w:eastAsia="fr-FR"/>
    </w:rPr>
  </w:style>
  <w:style w:type="character" w:customStyle="1" w:styleId="Heading5Char">
    <w:name w:val="Heading 5 Char"/>
    <w:basedOn w:val="DefaultParagraphFont"/>
    <w:link w:val="Heading5"/>
    <w:rsid w:val="00E829BA"/>
    <w:rPr>
      <w:rFonts w:ascii="Times New Roman" w:eastAsia="Arial Unicode MS" w:hAnsi="Times New Roman" w:cs="Times New Roman"/>
      <w:b/>
      <w:sz w:val="28"/>
      <w:szCs w:val="20"/>
      <w:lang w:eastAsia="fr-FR"/>
    </w:rPr>
  </w:style>
  <w:style w:type="character" w:customStyle="1" w:styleId="Heading6Char">
    <w:name w:val="Heading 6 Char"/>
    <w:basedOn w:val="DefaultParagraphFont"/>
    <w:link w:val="Heading6"/>
    <w:rsid w:val="00E829BA"/>
    <w:rPr>
      <w:rFonts w:ascii="Times New Roman" w:eastAsia="Times New Roman" w:hAnsi="Times New Roman" w:cs="Times New Roman"/>
      <w:i/>
      <w:szCs w:val="20"/>
      <w:lang w:eastAsia="fr-FR"/>
    </w:rPr>
  </w:style>
  <w:style w:type="character" w:customStyle="1" w:styleId="Heading7Char">
    <w:name w:val="Heading 7 Char"/>
    <w:basedOn w:val="DefaultParagraphFont"/>
    <w:link w:val="Heading7"/>
    <w:rsid w:val="00E829BA"/>
    <w:rPr>
      <w:rFonts w:ascii="Arial" w:eastAsia="Times New Roman" w:hAnsi="Arial" w:cs="Times New Roman"/>
      <w:sz w:val="20"/>
      <w:szCs w:val="20"/>
      <w:lang w:eastAsia="fr-FR"/>
    </w:rPr>
  </w:style>
  <w:style w:type="character" w:customStyle="1" w:styleId="Heading8Char">
    <w:name w:val="Heading 8 Char"/>
    <w:basedOn w:val="DefaultParagraphFont"/>
    <w:link w:val="Heading8"/>
    <w:rsid w:val="00E829BA"/>
    <w:rPr>
      <w:rFonts w:ascii="Arial" w:eastAsia="Times New Roman" w:hAnsi="Arial" w:cs="Times New Roman"/>
      <w:i/>
      <w:sz w:val="20"/>
      <w:szCs w:val="20"/>
      <w:lang w:eastAsia="fr-FR"/>
    </w:rPr>
  </w:style>
  <w:style w:type="character" w:customStyle="1" w:styleId="Heading9Char">
    <w:name w:val="Heading 9 Char"/>
    <w:basedOn w:val="DefaultParagraphFont"/>
    <w:link w:val="Heading9"/>
    <w:rsid w:val="00E829BA"/>
    <w:rPr>
      <w:rFonts w:ascii="Arial" w:eastAsia="Times New Roman" w:hAnsi="Arial" w:cs="Times New Roman"/>
      <w:b/>
      <w:i/>
      <w:sz w:val="18"/>
      <w:szCs w:val="20"/>
      <w:lang w:eastAsia="fr-FR"/>
    </w:rPr>
  </w:style>
  <w:style w:type="paragraph" w:styleId="Footer">
    <w:name w:val="footer"/>
    <w:basedOn w:val="Normal"/>
    <w:link w:val="FooterChar"/>
    <w:rsid w:val="00E829BA"/>
    <w:pPr>
      <w:tabs>
        <w:tab w:val="right" w:leader="underscore" w:pos="9504"/>
      </w:tabs>
      <w:spacing w:before="120" w:after="0" w:line="240" w:lineRule="auto"/>
    </w:pPr>
    <w:rPr>
      <w:rFonts w:ascii="Times New Roman" w:eastAsia="Times New Roman" w:hAnsi="Times New Roman" w:cs="Times New Roman"/>
      <w:sz w:val="24"/>
      <w:szCs w:val="20"/>
      <w:lang w:eastAsia="fr-FR"/>
    </w:rPr>
  </w:style>
  <w:style w:type="character" w:customStyle="1" w:styleId="FooterChar">
    <w:name w:val="Footer Char"/>
    <w:basedOn w:val="DefaultParagraphFont"/>
    <w:link w:val="Footer"/>
    <w:rsid w:val="00E829BA"/>
    <w:rPr>
      <w:rFonts w:ascii="Times New Roman" w:eastAsia="Times New Roman" w:hAnsi="Times New Roman" w:cs="Times New Roman"/>
      <w:sz w:val="24"/>
      <w:szCs w:val="20"/>
      <w:lang w:eastAsia="fr-FR"/>
    </w:rPr>
  </w:style>
  <w:style w:type="paragraph" w:styleId="Header">
    <w:name w:val="header"/>
    <w:basedOn w:val="Normal"/>
    <w:link w:val="HeaderChar"/>
    <w:rsid w:val="00E829BA"/>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0"/>
      <w:lang w:eastAsia="fr-FR"/>
    </w:rPr>
  </w:style>
  <w:style w:type="character" w:customStyle="1" w:styleId="HeaderChar">
    <w:name w:val="Header Char"/>
    <w:basedOn w:val="DefaultParagraphFont"/>
    <w:link w:val="Header"/>
    <w:rsid w:val="00E829BA"/>
    <w:rPr>
      <w:rFonts w:ascii="Times New Roman" w:eastAsia="Times New Roman" w:hAnsi="Times New Roman" w:cs="Times New Roman"/>
      <w:sz w:val="20"/>
      <w:szCs w:val="20"/>
      <w:lang w:eastAsia="fr-FR"/>
    </w:rPr>
  </w:style>
  <w:style w:type="paragraph" w:styleId="TOC1">
    <w:name w:val="toc 1"/>
    <w:basedOn w:val="Normal"/>
    <w:next w:val="Normal"/>
    <w:uiPriority w:val="39"/>
    <w:rsid w:val="00E829BA"/>
    <w:pPr>
      <w:spacing w:before="240" w:after="120" w:line="240" w:lineRule="auto"/>
    </w:pPr>
    <w:rPr>
      <w:rFonts w:ascii="Times New Roman" w:eastAsia="Times New Roman" w:hAnsi="Times New Roman" w:cs="Times New Roman"/>
      <w:b/>
      <w:bCs/>
      <w:sz w:val="20"/>
      <w:szCs w:val="20"/>
      <w:lang w:eastAsia="fr-FR"/>
    </w:rPr>
  </w:style>
  <w:style w:type="paragraph" w:styleId="FootnoteText">
    <w:name w:val="footnote text"/>
    <w:basedOn w:val="Normal"/>
    <w:link w:val="FootnoteTextChar"/>
    <w:rsid w:val="00E829BA"/>
    <w:pPr>
      <w:spacing w:after="0" w:line="240" w:lineRule="auto"/>
      <w:jc w:val="both"/>
    </w:pPr>
    <w:rPr>
      <w:rFonts w:ascii="Times New Roman" w:eastAsia="Times New Roman" w:hAnsi="Times New Roman" w:cs="Times New Roman"/>
      <w:sz w:val="20"/>
      <w:szCs w:val="20"/>
      <w:lang w:eastAsia="fr-FR"/>
    </w:rPr>
  </w:style>
  <w:style w:type="character" w:customStyle="1" w:styleId="FootnoteTextChar">
    <w:name w:val="Footnote Text Char"/>
    <w:basedOn w:val="DefaultParagraphFont"/>
    <w:link w:val="FootnoteText"/>
    <w:rsid w:val="00E829BA"/>
    <w:rPr>
      <w:rFonts w:ascii="Times New Roman" w:eastAsia="Times New Roman" w:hAnsi="Times New Roman" w:cs="Times New Roman"/>
      <w:sz w:val="20"/>
      <w:szCs w:val="20"/>
      <w:lang w:eastAsia="fr-FR"/>
    </w:rPr>
  </w:style>
  <w:style w:type="character" w:styleId="FootnoteReference">
    <w:name w:val="footnote reference"/>
    <w:rsid w:val="00E829BA"/>
    <w:rPr>
      <w:vertAlign w:val="superscript"/>
    </w:rPr>
  </w:style>
  <w:style w:type="character" w:styleId="PageNumber">
    <w:name w:val="page number"/>
    <w:basedOn w:val="DefaultParagraphFont"/>
    <w:rsid w:val="00E829BA"/>
  </w:style>
  <w:style w:type="paragraph" w:styleId="BodyText">
    <w:name w:val="Body Text"/>
    <w:basedOn w:val="Normal"/>
    <w:link w:val="BodyTextChar"/>
    <w:rsid w:val="00E829BA"/>
    <w:pPr>
      <w:spacing w:after="0" w:line="240" w:lineRule="auto"/>
      <w:jc w:val="both"/>
    </w:pPr>
    <w:rPr>
      <w:rFonts w:ascii="Times New Roman" w:eastAsia="Times New Roman" w:hAnsi="Times New Roman" w:cs="Times New Roman"/>
      <w:sz w:val="24"/>
      <w:szCs w:val="20"/>
      <w:lang w:eastAsia="fr-FR"/>
    </w:rPr>
  </w:style>
  <w:style w:type="character" w:customStyle="1" w:styleId="BodyTextChar">
    <w:name w:val="Body Text Char"/>
    <w:basedOn w:val="DefaultParagraphFont"/>
    <w:link w:val="BodyText"/>
    <w:rsid w:val="00E829BA"/>
    <w:rPr>
      <w:rFonts w:ascii="Times New Roman" w:eastAsia="Times New Roman" w:hAnsi="Times New Roman" w:cs="Times New Roman"/>
      <w:sz w:val="24"/>
      <w:szCs w:val="20"/>
      <w:lang w:eastAsia="fr-FR"/>
    </w:rPr>
  </w:style>
  <w:style w:type="character" w:styleId="Hyperlink">
    <w:name w:val="Hyperlink"/>
    <w:uiPriority w:val="99"/>
    <w:rsid w:val="00E829BA"/>
    <w:rPr>
      <w:color w:val="0000FF"/>
      <w:u w:val="single"/>
    </w:rPr>
  </w:style>
  <w:style w:type="character" w:styleId="FollowedHyperlink">
    <w:name w:val="FollowedHyperlink"/>
    <w:rsid w:val="00E829BA"/>
    <w:rPr>
      <w:color w:val="800080"/>
      <w:u w:val="single"/>
    </w:rPr>
  </w:style>
  <w:style w:type="paragraph" w:styleId="BodyTextIndent">
    <w:name w:val="Body Text Indent"/>
    <w:basedOn w:val="Normal"/>
    <w:link w:val="BodyTextIndentChar"/>
    <w:rsid w:val="00E829BA"/>
    <w:pPr>
      <w:spacing w:after="0" w:line="240" w:lineRule="auto"/>
      <w:ind w:left="720"/>
      <w:jc w:val="both"/>
    </w:pPr>
    <w:rPr>
      <w:rFonts w:ascii="Times New Roman" w:eastAsia="Times New Roman" w:hAnsi="Times New Roman" w:cs="Times New Roman"/>
      <w:sz w:val="24"/>
      <w:szCs w:val="20"/>
      <w:lang w:eastAsia="fr-FR"/>
    </w:rPr>
  </w:style>
  <w:style w:type="character" w:customStyle="1" w:styleId="BodyTextIndentChar">
    <w:name w:val="Body Text Indent Char"/>
    <w:basedOn w:val="DefaultParagraphFont"/>
    <w:link w:val="BodyTextIndent"/>
    <w:rsid w:val="00E829BA"/>
    <w:rPr>
      <w:rFonts w:ascii="Times New Roman" w:eastAsia="Times New Roman" w:hAnsi="Times New Roman" w:cs="Times New Roman"/>
      <w:sz w:val="24"/>
      <w:szCs w:val="20"/>
      <w:lang w:eastAsia="fr-FR"/>
    </w:rPr>
  </w:style>
  <w:style w:type="paragraph" w:styleId="BodyTextIndent2">
    <w:name w:val="Body Text Indent 2"/>
    <w:basedOn w:val="Normal"/>
    <w:link w:val="BodyTextIndent2Char"/>
    <w:rsid w:val="00E829BA"/>
    <w:pPr>
      <w:spacing w:after="0" w:line="240" w:lineRule="auto"/>
      <w:ind w:left="360" w:firstLine="360"/>
      <w:jc w:val="both"/>
    </w:pPr>
    <w:rPr>
      <w:rFonts w:ascii="Times New Roman" w:eastAsia="Times New Roman" w:hAnsi="Times New Roman" w:cs="Times New Roman"/>
      <w:sz w:val="24"/>
      <w:szCs w:val="20"/>
      <w:lang w:eastAsia="fr-FR"/>
    </w:rPr>
  </w:style>
  <w:style w:type="character" w:customStyle="1" w:styleId="BodyTextIndent2Char">
    <w:name w:val="Body Text Indent 2 Char"/>
    <w:basedOn w:val="DefaultParagraphFont"/>
    <w:link w:val="BodyTextIndent2"/>
    <w:rsid w:val="00E829BA"/>
    <w:rPr>
      <w:rFonts w:ascii="Times New Roman" w:eastAsia="Times New Roman" w:hAnsi="Times New Roman" w:cs="Times New Roman"/>
      <w:sz w:val="24"/>
      <w:szCs w:val="20"/>
      <w:lang w:eastAsia="fr-FR"/>
    </w:rPr>
  </w:style>
  <w:style w:type="paragraph" w:styleId="BodyText2">
    <w:name w:val="Body Text 2"/>
    <w:basedOn w:val="Normal"/>
    <w:link w:val="BodyText2Char"/>
    <w:rsid w:val="00E829BA"/>
    <w:pPr>
      <w:numPr>
        <w:numId w:val="37"/>
      </w:numPr>
      <w:spacing w:before="120" w:after="120" w:line="240" w:lineRule="auto"/>
      <w:jc w:val="center"/>
    </w:pPr>
    <w:rPr>
      <w:rFonts w:ascii="Times New Roman" w:eastAsia="Times New Roman" w:hAnsi="Times New Roman" w:cs="Times New Roman"/>
      <w:b/>
      <w:sz w:val="28"/>
      <w:szCs w:val="20"/>
      <w:lang w:eastAsia="fr-FR"/>
    </w:rPr>
  </w:style>
  <w:style w:type="character" w:customStyle="1" w:styleId="BodyText2Char">
    <w:name w:val="Body Text 2 Char"/>
    <w:basedOn w:val="DefaultParagraphFont"/>
    <w:link w:val="BodyText2"/>
    <w:rsid w:val="00E829BA"/>
    <w:rPr>
      <w:rFonts w:ascii="Times New Roman" w:eastAsia="Times New Roman" w:hAnsi="Times New Roman" w:cs="Times New Roman"/>
      <w:b/>
      <w:sz w:val="28"/>
      <w:szCs w:val="20"/>
      <w:lang w:eastAsia="fr-FR"/>
    </w:rPr>
  </w:style>
  <w:style w:type="paragraph" w:styleId="TOC2">
    <w:name w:val="toc 2"/>
    <w:basedOn w:val="Normal"/>
    <w:next w:val="Normal"/>
    <w:autoRedefine/>
    <w:uiPriority w:val="39"/>
    <w:rsid w:val="00E829BA"/>
    <w:pPr>
      <w:spacing w:before="120" w:after="0" w:line="240" w:lineRule="auto"/>
      <w:ind w:left="240"/>
    </w:pPr>
    <w:rPr>
      <w:rFonts w:ascii="Times New Roman" w:eastAsia="Times New Roman" w:hAnsi="Times New Roman" w:cs="Times New Roman"/>
      <w:i/>
      <w:iCs/>
      <w:sz w:val="20"/>
      <w:szCs w:val="20"/>
      <w:lang w:eastAsia="fr-FR"/>
    </w:rPr>
  </w:style>
  <w:style w:type="paragraph" w:styleId="TOC3">
    <w:name w:val="toc 3"/>
    <w:basedOn w:val="Normal"/>
    <w:next w:val="Normal"/>
    <w:autoRedefine/>
    <w:uiPriority w:val="39"/>
    <w:rsid w:val="00E829BA"/>
    <w:pPr>
      <w:spacing w:after="0" w:line="240" w:lineRule="auto"/>
      <w:ind w:left="480"/>
    </w:pPr>
    <w:rPr>
      <w:rFonts w:ascii="Times New Roman" w:eastAsia="Times New Roman" w:hAnsi="Times New Roman" w:cs="Times New Roman"/>
      <w:sz w:val="20"/>
      <w:szCs w:val="20"/>
      <w:lang w:eastAsia="fr-FR"/>
    </w:rPr>
  </w:style>
  <w:style w:type="paragraph" w:styleId="TOC4">
    <w:name w:val="toc 4"/>
    <w:basedOn w:val="Normal"/>
    <w:next w:val="Normal"/>
    <w:autoRedefine/>
    <w:semiHidden/>
    <w:rsid w:val="00E829BA"/>
    <w:pPr>
      <w:spacing w:after="0" w:line="240" w:lineRule="auto"/>
      <w:ind w:left="720"/>
    </w:pPr>
    <w:rPr>
      <w:rFonts w:ascii="Times New Roman" w:eastAsia="Times New Roman" w:hAnsi="Times New Roman" w:cs="Times New Roman"/>
      <w:sz w:val="20"/>
      <w:szCs w:val="20"/>
      <w:lang w:eastAsia="fr-FR"/>
    </w:rPr>
  </w:style>
  <w:style w:type="paragraph" w:styleId="TOC5">
    <w:name w:val="toc 5"/>
    <w:basedOn w:val="Normal"/>
    <w:next w:val="Normal"/>
    <w:autoRedefine/>
    <w:semiHidden/>
    <w:rsid w:val="00E829BA"/>
    <w:pPr>
      <w:spacing w:after="0" w:line="240" w:lineRule="auto"/>
      <w:ind w:left="960"/>
    </w:pPr>
    <w:rPr>
      <w:rFonts w:ascii="Times New Roman" w:eastAsia="Times New Roman" w:hAnsi="Times New Roman" w:cs="Times New Roman"/>
      <w:sz w:val="20"/>
      <w:szCs w:val="20"/>
      <w:lang w:eastAsia="fr-FR"/>
    </w:rPr>
  </w:style>
  <w:style w:type="paragraph" w:styleId="TOC6">
    <w:name w:val="toc 6"/>
    <w:basedOn w:val="Normal"/>
    <w:next w:val="Normal"/>
    <w:autoRedefine/>
    <w:semiHidden/>
    <w:rsid w:val="00E829BA"/>
    <w:pPr>
      <w:spacing w:after="0" w:line="240" w:lineRule="auto"/>
      <w:ind w:left="1200"/>
    </w:pPr>
    <w:rPr>
      <w:rFonts w:ascii="Times New Roman" w:eastAsia="Times New Roman" w:hAnsi="Times New Roman" w:cs="Times New Roman"/>
      <w:sz w:val="20"/>
      <w:szCs w:val="20"/>
      <w:lang w:eastAsia="fr-FR"/>
    </w:rPr>
  </w:style>
  <w:style w:type="paragraph" w:styleId="TOC7">
    <w:name w:val="toc 7"/>
    <w:basedOn w:val="Normal"/>
    <w:next w:val="Normal"/>
    <w:autoRedefine/>
    <w:semiHidden/>
    <w:rsid w:val="00E829BA"/>
    <w:pPr>
      <w:spacing w:after="0" w:line="240" w:lineRule="auto"/>
      <w:ind w:left="1440"/>
    </w:pPr>
    <w:rPr>
      <w:rFonts w:ascii="Times New Roman" w:eastAsia="Times New Roman" w:hAnsi="Times New Roman" w:cs="Times New Roman"/>
      <w:sz w:val="20"/>
      <w:szCs w:val="20"/>
      <w:lang w:eastAsia="fr-FR"/>
    </w:rPr>
  </w:style>
  <w:style w:type="paragraph" w:styleId="TOC8">
    <w:name w:val="toc 8"/>
    <w:basedOn w:val="Normal"/>
    <w:next w:val="Normal"/>
    <w:autoRedefine/>
    <w:semiHidden/>
    <w:rsid w:val="00E829BA"/>
    <w:pPr>
      <w:spacing w:after="0" w:line="240" w:lineRule="auto"/>
      <w:ind w:left="1680"/>
    </w:pPr>
    <w:rPr>
      <w:rFonts w:ascii="Times New Roman" w:eastAsia="Times New Roman" w:hAnsi="Times New Roman" w:cs="Times New Roman"/>
      <w:sz w:val="20"/>
      <w:szCs w:val="20"/>
      <w:lang w:eastAsia="fr-FR"/>
    </w:rPr>
  </w:style>
  <w:style w:type="paragraph" w:styleId="TOC9">
    <w:name w:val="toc 9"/>
    <w:basedOn w:val="Normal"/>
    <w:next w:val="Normal"/>
    <w:autoRedefine/>
    <w:semiHidden/>
    <w:rsid w:val="00E829BA"/>
    <w:pPr>
      <w:spacing w:after="0" w:line="240" w:lineRule="auto"/>
      <w:ind w:left="1920"/>
    </w:pPr>
    <w:rPr>
      <w:rFonts w:ascii="Times New Roman" w:eastAsia="Times New Roman" w:hAnsi="Times New Roman" w:cs="Times New Roman"/>
      <w:sz w:val="20"/>
      <w:szCs w:val="20"/>
      <w:lang w:eastAsia="fr-FR"/>
    </w:rPr>
  </w:style>
  <w:style w:type="paragraph" w:styleId="Title">
    <w:name w:val="Title"/>
    <w:basedOn w:val="Normal"/>
    <w:link w:val="TitleChar"/>
    <w:qFormat/>
    <w:rsid w:val="00E829BA"/>
    <w:pPr>
      <w:spacing w:after="0" w:line="240" w:lineRule="auto"/>
      <w:jc w:val="center"/>
    </w:pPr>
    <w:rPr>
      <w:rFonts w:ascii="Times New Roman" w:eastAsia="Times New Roman" w:hAnsi="Times New Roman" w:cs="Times New Roman"/>
      <w:b/>
      <w:sz w:val="48"/>
      <w:szCs w:val="20"/>
      <w:lang w:eastAsia="fr-FR"/>
    </w:rPr>
  </w:style>
  <w:style w:type="character" w:customStyle="1" w:styleId="TitleChar">
    <w:name w:val="Title Char"/>
    <w:basedOn w:val="DefaultParagraphFont"/>
    <w:link w:val="Title"/>
    <w:rsid w:val="00E829BA"/>
    <w:rPr>
      <w:rFonts w:ascii="Times New Roman" w:eastAsia="Times New Roman" w:hAnsi="Times New Roman" w:cs="Times New Roman"/>
      <w:b/>
      <w:sz w:val="48"/>
      <w:szCs w:val="20"/>
      <w:lang w:eastAsia="fr-FR"/>
    </w:rPr>
  </w:style>
  <w:style w:type="paragraph" w:styleId="Subtitle">
    <w:name w:val="Subtitle"/>
    <w:basedOn w:val="Normal"/>
    <w:link w:val="SubtitleChar"/>
    <w:qFormat/>
    <w:rsid w:val="00E829BA"/>
    <w:pPr>
      <w:spacing w:after="0" w:line="240" w:lineRule="auto"/>
      <w:jc w:val="center"/>
    </w:pPr>
    <w:rPr>
      <w:rFonts w:ascii="Times New Roman" w:eastAsia="Times New Roman" w:hAnsi="Times New Roman" w:cs="Times New Roman"/>
      <w:b/>
      <w:sz w:val="44"/>
      <w:szCs w:val="20"/>
      <w:lang w:eastAsia="fr-FR"/>
    </w:rPr>
  </w:style>
  <w:style w:type="character" w:customStyle="1" w:styleId="SubtitleChar">
    <w:name w:val="Subtitle Char"/>
    <w:basedOn w:val="DefaultParagraphFont"/>
    <w:link w:val="Subtitle"/>
    <w:rsid w:val="00E829BA"/>
    <w:rPr>
      <w:rFonts w:ascii="Times New Roman" w:eastAsia="Times New Roman" w:hAnsi="Times New Roman" w:cs="Times New Roman"/>
      <w:b/>
      <w:sz w:val="44"/>
      <w:szCs w:val="20"/>
      <w:lang w:eastAsia="fr-FR"/>
    </w:rPr>
  </w:style>
  <w:style w:type="paragraph" w:styleId="DocumentMap">
    <w:name w:val="Document Map"/>
    <w:basedOn w:val="Normal"/>
    <w:link w:val="DocumentMapChar"/>
    <w:semiHidden/>
    <w:rsid w:val="00E829BA"/>
    <w:pPr>
      <w:shd w:val="clear" w:color="auto" w:fill="000080"/>
      <w:spacing w:after="0" w:line="240" w:lineRule="auto"/>
      <w:jc w:val="both"/>
    </w:pPr>
    <w:rPr>
      <w:rFonts w:ascii="Tahoma" w:eastAsia="Times New Roman" w:hAnsi="Tahoma" w:cs="Times New Roman"/>
      <w:sz w:val="24"/>
      <w:szCs w:val="20"/>
      <w:lang w:eastAsia="fr-FR"/>
    </w:rPr>
  </w:style>
  <w:style w:type="character" w:customStyle="1" w:styleId="DocumentMapChar">
    <w:name w:val="Document Map Char"/>
    <w:basedOn w:val="DefaultParagraphFont"/>
    <w:link w:val="DocumentMap"/>
    <w:semiHidden/>
    <w:rsid w:val="00E829BA"/>
    <w:rPr>
      <w:rFonts w:ascii="Tahoma" w:eastAsia="Times New Roman" w:hAnsi="Tahoma" w:cs="Times New Roman"/>
      <w:sz w:val="24"/>
      <w:szCs w:val="20"/>
      <w:shd w:val="clear" w:color="auto" w:fill="000080"/>
      <w:lang w:eastAsia="fr-FR"/>
    </w:rPr>
  </w:style>
  <w:style w:type="paragraph" w:styleId="List">
    <w:name w:val="List"/>
    <w:basedOn w:val="Normal"/>
    <w:rsid w:val="00E829BA"/>
    <w:pPr>
      <w:spacing w:before="120" w:after="120" w:line="240" w:lineRule="auto"/>
      <w:ind w:left="1440"/>
      <w:jc w:val="both"/>
    </w:pPr>
    <w:rPr>
      <w:rFonts w:ascii="Times New Roman" w:eastAsia="Times New Roman" w:hAnsi="Times New Roman" w:cs="Times New Roman"/>
      <w:sz w:val="24"/>
      <w:szCs w:val="20"/>
      <w:lang w:eastAsia="fr-FR"/>
    </w:rPr>
  </w:style>
  <w:style w:type="paragraph" w:styleId="BodyText3">
    <w:name w:val="Body Text 3"/>
    <w:basedOn w:val="Normal"/>
    <w:link w:val="BodyText3Char"/>
    <w:rsid w:val="00E829BA"/>
    <w:pPr>
      <w:spacing w:after="0" w:line="240" w:lineRule="auto"/>
      <w:jc w:val="both"/>
    </w:pPr>
    <w:rPr>
      <w:rFonts w:ascii="Times New Roman" w:eastAsia="Times New Roman" w:hAnsi="Times New Roman" w:cs="Times New Roman"/>
      <w:i/>
      <w:sz w:val="20"/>
      <w:szCs w:val="20"/>
      <w:lang w:eastAsia="fr-FR"/>
    </w:rPr>
  </w:style>
  <w:style w:type="character" w:customStyle="1" w:styleId="BodyText3Char">
    <w:name w:val="Body Text 3 Char"/>
    <w:basedOn w:val="DefaultParagraphFont"/>
    <w:link w:val="BodyText3"/>
    <w:rsid w:val="00E829BA"/>
    <w:rPr>
      <w:rFonts w:ascii="Times New Roman" w:eastAsia="Times New Roman" w:hAnsi="Times New Roman" w:cs="Times New Roman"/>
      <w:i/>
      <w:sz w:val="20"/>
      <w:szCs w:val="20"/>
      <w:lang w:eastAsia="fr-FR"/>
    </w:rPr>
  </w:style>
  <w:style w:type="paragraph" w:customStyle="1" w:styleId="Document1">
    <w:name w:val="Document 1"/>
    <w:rsid w:val="00E829BA"/>
    <w:pPr>
      <w:keepNext/>
      <w:keepLines/>
      <w:tabs>
        <w:tab w:val="left" w:pos="-720"/>
      </w:tabs>
      <w:suppressAutoHyphens/>
      <w:spacing w:after="0" w:line="240" w:lineRule="auto"/>
    </w:pPr>
    <w:rPr>
      <w:rFonts w:ascii="Courier New" w:eastAsia="Times New Roman" w:hAnsi="Courier New" w:cs="Times New Roman"/>
      <w:sz w:val="20"/>
      <w:szCs w:val="20"/>
      <w:lang w:eastAsia="fr-FR"/>
    </w:rPr>
  </w:style>
  <w:style w:type="paragraph" w:styleId="Caption">
    <w:name w:val="caption"/>
    <w:basedOn w:val="Normal"/>
    <w:next w:val="Normal"/>
    <w:qFormat/>
    <w:rsid w:val="00E829BA"/>
    <w:pPr>
      <w:spacing w:after="0" w:line="240" w:lineRule="auto"/>
    </w:pPr>
    <w:rPr>
      <w:rFonts w:ascii="Courier New" w:eastAsia="Times New Roman" w:hAnsi="Courier New" w:cs="Times New Roman"/>
      <w:sz w:val="24"/>
      <w:szCs w:val="20"/>
      <w:lang w:eastAsia="fr-FR"/>
    </w:rPr>
  </w:style>
  <w:style w:type="paragraph" w:customStyle="1" w:styleId="SectionVHeader">
    <w:name w:val="Section V. Header"/>
    <w:basedOn w:val="Normal"/>
    <w:rsid w:val="00E829BA"/>
    <w:pPr>
      <w:spacing w:after="0" w:line="240" w:lineRule="auto"/>
      <w:jc w:val="center"/>
    </w:pPr>
    <w:rPr>
      <w:rFonts w:ascii="Times New Roman" w:eastAsia="Times New Roman" w:hAnsi="Times New Roman" w:cs="Times New Roman"/>
      <w:b/>
      <w:sz w:val="36"/>
      <w:szCs w:val="20"/>
      <w:lang w:eastAsia="fr-FR"/>
    </w:rPr>
  </w:style>
  <w:style w:type="paragraph" w:customStyle="1" w:styleId="SectionVIIHeader2">
    <w:name w:val="Section VII Header2"/>
    <w:basedOn w:val="Heading1"/>
    <w:autoRedefine/>
    <w:rsid w:val="00E829BA"/>
    <w:pPr>
      <w:numPr>
        <w:numId w:val="2"/>
      </w:numPr>
    </w:pPr>
  </w:style>
  <w:style w:type="paragraph" w:customStyle="1" w:styleId="SectionXHeader3">
    <w:name w:val="Section X Header 3"/>
    <w:basedOn w:val="Heading1"/>
    <w:autoRedefine/>
    <w:rsid w:val="00E829BA"/>
    <w:pPr>
      <w:spacing w:after="0"/>
    </w:pPr>
    <w:rPr>
      <w:kern w:val="0"/>
      <w:sz w:val="24"/>
      <w:szCs w:val="24"/>
    </w:rPr>
  </w:style>
  <w:style w:type="paragraph" w:customStyle="1" w:styleId="TOCNumber1">
    <w:name w:val="TOC Number1"/>
    <w:basedOn w:val="Heading4"/>
    <w:autoRedefine/>
    <w:rsid w:val="00E829BA"/>
    <w:pPr>
      <w:tabs>
        <w:tab w:val="left" w:pos="450"/>
      </w:tabs>
      <w:spacing w:before="120" w:after="120"/>
      <w:jc w:val="left"/>
      <w:outlineLvl w:val="9"/>
    </w:pPr>
    <w:rPr>
      <w:b/>
    </w:rPr>
  </w:style>
  <w:style w:type="paragraph" w:customStyle="1" w:styleId="Part1">
    <w:name w:val="Part 1"/>
    <w:aliases w:val="2,3 Header 4"/>
    <w:basedOn w:val="Normal"/>
    <w:autoRedefine/>
    <w:rsid w:val="00E829BA"/>
    <w:pPr>
      <w:spacing w:before="240" w:after="240" w:line="240" w:lineRule="auto"/>
      <w:jc w:val="center"/>
    </w:pPr>
    <w:rPr>
      <w:rFonts w:ascii="Times New Roman" w:eastAsia="Times New Roman" w:hAnsi="Times New Roman" w:cs="Times New Roman"/>
      <w:b/>
      <w:sz w:val="48"/>
      <w:szCs w:val="20"/>
      <w:lang w:eastAsia="fr-FR"/>
    </w:rPr>
  </w:style>
  <w:style w:type="paragraph" w:customStyle="1" w:styleId="Subtitle2">
    <w:name w:val="Subtitle 2"/>
    <w:basedOn w:val="Footer"/>
    <w:autoRedefine/>
    <w:rsid w:val="00E829BA"/>
    <w:pPr>
      <w:jc w:val="center"/>
      <w:outlineLvl w:val="1"/>
    </w:pPr>
    <w:rPr>
      <w:rFonts w:ascii="Arial Unicode MS" w:eastAsia="Arial Unicode MS" w:hAnsi="Arial Unicode MS" w:cs="Arial Unicode MS"/>
      <w:b/>
      <w:sz w:val="20"/>
    </w:rPr>
  </w:style>
  <w:style w:type="paragraph" w:customStyle="1" w:styleId="BlockQuotation">
    <w:name w:val="Block Quotation"/>
    <w:basedOn w:val="Normal"/>
    <w:rsid w:val="00E829BA"/>
    <w:pPr>
      <w:spacing w:after="0" w:line="240" w:lineRule="auto"/>
      <w:ind w:left="855" w:right="-72" w:hanging="315"/>
      <w:jc w:val="both"/>
    </w:pPr>
    <w:rPr>
      <w:rFonts w:ascii="Times New Roman" w:eastAsia="Times New Roman" w:hAnsi="Times New Roman" w:cs="Times New Roman"/>
      <w:sz w:val="24"/>
      <w:szCs w:val="20"/>
      <w:lang w:eastAsia="fr-FR"/>
    </w:rPr>
  </w:style>
  <w:style w:type="paragraph" w:styleId="TableofFigures">
    <w:name w:val="table of figures"/>
    <w:basedOn w:val="Normal"/>
    <w:next w:val="Normal"/>
    <w:semiHidden/>
    <w:rsid w:val="00E829BA"/>
    <w:pPr>
      <w:spacing w:after="0" w:line="240" w:lineRule="auto"/>
      <w:ind w:left="480" w:hanging="480"/>
      <w:jc w:val="both"/>
    </w:pPr>
    <w:rPr>
      <w:rFonts w:ascii="Times New Roman" w:eastAsia="Times New Roman" w:hAnsi="Times New Roman" w:cs="Times New Roman"/>
      <w:sz w:val="24"/>
      <w:szCs w:val="20"/>
      <w:lang w:eastAsia="fr-FR"/>
    </w:rPr>
  </w:style>
  <w:style w:type="paragraph" w:customStyle="1" w:styleId="2AutoList1">
    <w:name w:val="2AutoList1"/>
    <w:basedOn w:val="Normal"/>
    <w:rsid w:val="00E829BA"/>
    <w:pPr>
      <w:numPr>
        <w:ilvl w:val="1"/>
        <w:numId w:val="5"/>
      </w:numPr>
      <w:spacing w:after="0" w:line="240" w:lineRule="auto"/>
      <w:jc w:val="both"/>
    </w:pPr>
    <w:rPr>
      <w:rFonts w:ascii="Times New Roman" w:eastAsia="Times New Roman" w:hAnsi="Times New Roman" w:cs="Times New Roman"/>
      <w:sz w:val="24"/>
      <w:szCs w:val="20"/>
      <w:lang w:eastAsia="fr-FR"/>
    </w:rPr>
  </w:style>
  <w:style w:type="character" w:styleId="CommentReference">
    <w:name w:val="annotation reference"/>
    <w:semiHidden/>
    <w:rsid w:val="00E829BA"/>
    <w:rPr>
      <w:sz w:val="16"/>
    </w:rPr>
  </w:style>
  <w:style w:type="paragraph" w:styleId="CommentText">
    <w:name w:val="annotation text"/>
    <w:basedOn w:val="Normal"/>
    <w:link w:val="CommentTextChar"/>
    <w:semiHidden/>
    <w:rsid w:val="00E829BA"/>
    <w:pPr>
      <w:spacing w:after="0" w:line="240" w:lineRule="auto"/>
    </w:pPr>
    <w:rPr>
      <w:rFonts w:ascii="Times New Roman" w:eastAsia="Times New Roman" w:hAnsi="Times New Roman" w:cs="Times New Roman"/>
      <w:sz w:val="20"/>
      <w:szCs w:val="20"/>
      <w:lang w:eastAsia="fr-FR"/>
    </w:rPr>
  </w:style>
  <w:style w:type="character" w:customStyle="1" w:styleId="CommentTextChar">
    <w:name w:val="Comment Text Char"/>
    <w:basedOn w:val="DefaultParagraphFont"/>
    <w:link w:val="CommentText"/>
    <w:semiHidden/>
    <w:rsid w:val="00E829BA"/>
    <w:rPr>
      <w:rFonts w:ascii="Times New Roman" w:eastAsia="Times New Roman" w:hAnsi="Times New Roman" w:cs="Times New Roman"/>
      <w:sz w:val="20"/>
      <w:szCs w:val="20"/>
      <w:lang w:eastAsia="fr-FR"/>
    </w:rPr>
  </w:style>
  <w:style w:type="paragraph" w:styleId="BlockText">
    <w:name w:val="Block Text"/>
    <w:basedOn w:val="Normal"/>
    <w:rsid w:val="00E829BA"/>
    <w:pPr>
      <w:tabs>
        <w:tab w:val="left" w:pos="387"/>
        <w:tab w:val="left" w:pos="1107"/>
      </w:tabs>
      <w:suppressAutoHyphens/>
      <w:spacing w:after="0" w:line="240" w:lineRule="auto"/>
      <w:ind w:left="720" w:right="-72"/>
    </w:pPr>
    <w:rPr>
      <w:rFonts w:ascii="Times New Roman" w:eastAsia="Times New Roman" w:hAnsi="Times New Roman" w:cs="Times New Roman"/>
      <w:i/>
      <w:sz w:val="24"/>
      <w:szCs w:val="20"/>
      <w:lang w:eastAsia="fr-FR"/>
    </w:rPr>
  </w:style>
  <w:style w:type="paragraph" w:styleId="BodyTextIndent3">
    <w:name w:val="Body Text Indent 3"/>
    <w:basedOn w:val="Normal"/>
    <w:link w:val="BodyTextIndent3Char"/>
    <w:rsid w:val="00E829BA"/>
    <w:pPr>
      <w:spacing w:before="240" w:after="0" w:line="240" w:lineRule="auto"/>
      <w:ind w:left="576"/>
      <w:jc w:val="both"/>
    </w:pPr>
    <w:rPr>
      <w:rFonts w:ascii="Times New Roman" w:eastAsia="Times New Roman" w:hAnsi="Times New Roman" w:cs="Times New Roman"/>
      <w:sz w:val="24"/>
      <w:szCs w:val="20"/>
      <w:lang w:eastAsia="fr-FR"/>
    </w:rPr>
  </w:style>
  <w:style w:type="character" w:customStyle="1" w:styleId="BodyTextIndent3Char">
    <w:name w:val="Body Text Indent 3 Char"/>
    <w:basedOn w:val="DefaultParagraphFont"/>
    <w:link w:val="BodyTextIndent3"/>
    <w:rsid w:val="00E829BA"/>
    <w:rPr>
      <w:rFonts w:ascii="Times New Roman" w:eastAsia="Times New Roman" w:hAnsi="Times New Roman" w:cs="Times New Roman"/>
      <w:sz w:val="24"/>
      <w:szCs w:val="20"/>
      <w:lang w:eastAsia="fr-FR"/>
    </w:rPr>
  </w:style>
  <w:style w:type="paragraph" w:customStyle="1" w:styleId="BankNormal">
    <w:name w:val="BankNormal"/>
    <w:basedOn w:val="Normal"/>
    <w:rsid w:val="00E829BA"/>
    <w:pPr>
      <w:spacing w:after="240" w:line="240" w:lineRule="auto"/>
    </w:pPr>
    <w:rPr>
      <w:rFonts w:ascii="Times New Roman" w:eastAsia="Times New Roman" w:hAnsi="Times New Roman" w:cs="Times New Roman"/>
      <w:sz w:val="24"/>
      <w:szCs w:val="20"/>
      <w:lang w:eastAsia="fr-FR"/>
    </w:rPr>
  </w:style>
  <w:style w:type="paragraph" w:customStyle="1" w:styleId="Header1-Clauses">
    <w:name w:val="Header 1 - Clauses"/>
    <w:basedOn w:val="Normal"/>
    <w:rsid w:val="00E829BA"/>
    <w:pPr>
      <w:tabs>
        <w:tab w:val="num" w:pos="720"/>
      </w:tabs>
      <w:spacing w:after="0" w:line="240" w:lineRule="auto"/>
      <w:ind w:left="720" w:hanging="720"/>
    </w:pPr>
    <w:rPr>
      <w:rFonts w:ascii="Times New Roman" w:eastAsia="Times New Roman" w:hAnsi="Times New Roman" w:cs="Times New Roman"/>
      <w:b/>
      <w:sz w:val="24"/>
      <w:szCs w:val="20"/>
      <w:lang w:eastAsia="fr-FR"/>
    </w:rPr>
  </w:style>
  <w:style w:type="paragraph" w:customStyle="1" w:styleId="Header2-SubClauses">
    <w:name w:val="Header 2 - SubClauses"/>
    <w:basedOn w:val="Normal"/>
    <w:rsid w:val="00E829BA"/>
    <w:pPr>
      <w:tabs>
        <w:tab w:val="left" w:pos="619"/>
        <w:tab w:val="num" w:pos="720"/>
      </w:tabs>
      <w:spacing w:line="240" w:lineRule="auto"/>
      <w:ind w:left="619" w:hanging="619"/>
      <w:jc w:val="both"/>
    </w:pPr>
    <w:rPr>
      <w:rFonts w:ascii="Times New Roman" w:eastAsia="Times New Roman" w:hAnsi="Times New Roman" w:cs="Times New Roman"/>
      <w:sz w:val="24"/>
      <w:szCs w:val="20"/>
      <w:lang w:eastAsia="fr-FR"/>
    </w:rPr>
  </w:style>
  <w:style w:type="paragraph" w:customStyle="1" w:styleId="Header3-Paragraph">
    <w:name w:val="Header 3 - Paragraph"/>
    <w:basedOn w:val="Normal"/>
    <w:rsid w:val="00E829BA"/>
    <w:pPr>
      <w:spacing w:line="240" w:lineRule="auto"/>
      <w:jc w:val="both"/>
    </w:pPr>
    <w:rPr>
      <w:rFonts w:ascii="Times New Roman" w:eastAsia="Times New Roman" w:hAnsi="Times New Roman" w:cs="Times New Roman"/>
      <w:sz w:val="24"/>
      <w:szCs w:val="20"/>
      <w:lang w:eastAsia="fr-FR"/>
    </w:rPr>
  </w:style>
  <w:style w:type="paragraph" w:customStyle="1" w:styleId="P3Header1-Clauses">
    <w:name w:val="P3 Header1-Clauses"/>
    <w:basedOn w:val="Header1-Clauses"/>
    <w:rsid w:val="00E829BA"/>
    <w:pPr>
      <w:tabs>
        <w:tab w:val="clear" w:pos="720"/>
      </w:tabs>
      <w:ind w:left="0" w:firstLine="0"/>
    </w:pPr>
  </w:style>
  <w:style w:type="paragraph" w:customStyle="1" w:styleId="outlinebullet">
    <w:name w:val="outlinebullet"/>
    <w:basedOn w:val="Normal"/>
    <w:rsid w:val="00E829BA"/>
    <w:pPr>
      <w:tabs>
        <w:tab w:val="num" w:pos="720"/>
        <w:tab w:val="left" w:pos="1440"/>
      </w:tabs>
      <w:spacing w:before="120" w:after="0" w:line="240" w:lineRule="auto"/>
      <w:ind w:left="1440" w:hanging="450"/>
    </w:pPr>
    <w:rPr>
      <w:rFonts w:ascii="Times New Roman" w:eastAsia="Times New Roman" w:hAnsi="Times New Roman" w:cs="Times New Roman"/>
      <w:sz w:val="24"/>
      <w:szCs w:val="20"/>
      <w:lang w:eastAsia="fr-FR"/>
    </w:rPr>
  </w:style>
  <w:style w:type="paragraph" w:customStyle="1" w:styleId="i">
    <w:name w:val="(i)"/>
    <w:basedOn w:val="Normal"/>
    <w:rsid w:val="00E829BA"/>
    <w:pPr>
      <w:suppressAutoHyphens/>
      <w:spacing w:after="0" w:line="240" w:lineRule="auto"/>
      <w:jc w:val="both"/>
    </w:pPr>
    <w:rPr>
      <w:rFonts w:ascii="Tms Rmn" w:eastAsia="Times New Roman" w:hAnsi="Tms Rmn" w:cs="Times New Roman"/>
      <w:sz w:val="24"/>
      <w:szCs w:val="20"/>
      <w:lang w:eastAsia="fr-FR"/>
    </w:rPr>
  </w:style>
  <w:style w:type="paragraph" w:customStyle="1" w:styleId="Outline1">
    <w:name w:val="Outline1"/>
    <w:basedOn w:val="Outline"/>
    <w:next w:val="Outline2"/>
    <w:rsid w:val="00E829BA"/>
    <w:pPr>
      <w:keepNext/>
      <w:tabs>
        <w:tab w:val="num" w:pos="360"/>
        <w:tab w:val="num" w:pos="720"/>
      </w:tabs>
      <w:ind w:left="360" w:hanging="360"/>
    </w:pPr>
  </w:style>
  <w:style w:type="paragraph" w:customStyle="1" w:styleId="Outline">
    <w:name w:val="Outline"/>
    <w:basedOn w:val="Normal"/>
    <w:rsid w:val="00E829BA"/>
    <w:pPr>
      <w:spacing w:before="240" w:after="0" w:line="240" w:lineRule="auto"/>
    </w:pPr>
    <w:rPr>
      <w:rFonts w:ascii="Times New Roman" w:eastAsia="Times New Roman" w:hAnsi="Times New Roman" w:cs="Times New Roman"/>
      <w:kern w:val="28"/>
      <w:sz w:val="24"/>
      <w:szCs w:val="20"/>
      <w:lang w:eastAsia="fr-FR"/>
    </w:rPr>
  </w:style>
  <w:style w:type="paragraph" w:customStyle="1" w:styleId="Outline2">
    <w:name w:val="Outline2"/>
    <w:basedOn w:val="Normal"/>
    <w:rsid w:val="00E829BA"/>
    <w:pPr>
      <w:tabs>
        <w:tab w:val="num" w:pos="360"/>
        <w:tab w:val="num" w:pos="720"/>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E829BA"/>
    <w:pPr>
      <w:numPr>
        <w:ilvl w:val="2"/>
        <w:numId w:val="6"/>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E829BA"/>
    <w:pPr>
      <w:numPr>
        <w:ilvl w:val="3"/>
        <w:numId w:val="6"/>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a11">
    <w:name w:val="a1 1"/>
    <w:rsid w:val="00E829BA"/>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E829BA"/>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paragraph" w:customStyle="1" w:styleId="Bullet1">
    <w:name w:val="Bullet 1"/>
    <w:basedOn w:val="Normal"/>
    <w:next w:val="Normal"/>
    <w:rsid w:val="00E829BA"/>
    <w:pPr>
      <w:autoSpaceDE w:val="0"/>
      <w:autoSpaceDN w:val="0"/>
      <w:adjustRightInd w:val="0"/>
      <w:spacing w:before="120" w:after="0" w:line="240" w:lineRule="auto"/>
    </w:pPr>
    <w:rPr>
      <w:rFonts w:ascii="Arial" w:eastAsia="Times New Roman" w:hAnsi="Arial" w:cs="Times New Roman"/>
      <w:sz w:val="24"/>
      <w:szCs w:val="24"/>
    </w:rPr>
  </w:style>
  <w:style w:type="paragraph" w:customStyle="1" w:styleId="Bullet2">
    <w:name w:val="Bullet 2"/>
    <w:basedOn w:val="Normal"/>
    <w:next w:val="Normal"/>
    <w:rsid w:val="00E829BA"/>
    <w:pPr>
      <w:autoSpaceDE w:val="0"/>
      <w:autoSpaceDN w:val="0"/>
      <w:adjustRightInd w:val="0"/>
      <w:spacing w:before="60" w:after="0" w:line="240" w:lineRule="auto"/>
    </w:pPr>
    <w:rPr>
      <w:rFonts w:ascii="Arial" w:eastAsia="Times New Roman" w:hAnsi="Arial" w:cs="Times New Roman"/>
      <w:sz w:val="24"/>
      <w:szCs w:val="24"/>
    </w:rPr>
  </w:style>
  <w:style w:type="paragraph" w:customStyle="1" w:styleId="Default">
    <w:name w:val="Default"/>
    <w:rsid w:val="00E829BA"/>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inorHead">
    <w:name w:val="Minor Head"/>
    <w:basedOn w:val="Default"/>
    <w:next w:val="Default"/>
    <w:rsid w:val="00E829BA"/>
    <w:pPr>
      <w:spacing w:before="240" w:after="120"/>
    </w:pPr>
    <w:rPr>
      <w:rFonts w:cs="Times New Roman"/>
      <w:color w:val="auto"/>
    </w:rPr>
  </w:style>
  <w:style w:type="paragraph" w:customStyle="1" w:styleId="Level1">
    <w:name w:val="Level 1"/>
    <w:basedOn w:val="Normal"/>
    <w:rsid w:val="00E829BA"/>
    <w:pPr>
      <w:widowControl w:val="0"/>
      <w:numPr>
        <w:numId w:val="10"/>
      </w:numPr>
      <w:tabs>
        <w:tab w:val="clear" w:pos="360"/>
      </w:tabs>
      <w:spacing w:after="0" w:line="240" w:lineRule="auto"/>
      <w:ind w:left="720" w:hanging="720"/>
      <w:outlineLvl w:val="0"/>
    </w:pPr>
    <w:rPr>
      <w:rFonts w:ascii="Courier New" w:eastAsia="Times New Roman" w:hAnsi="Courier New" w:cs="Times New Roman"/>
      <w:snapToGrid w:val="0"/>
      <w:sz w:val="24"/>
      <w:szCs w:val="20"/>
    </w:rPr>
  </w:style>
  <w:style w:type="paragraph" w:styleId="BalloonText">
    <w:name w:val="Balloon Text"/>
    <w:basedOn w:val="Normal"/>
    <w:link w:val="BalloonTextChar"/>
    <w:semiHidden/>
    <w:rsid w:val="00E829BA"/>
    <w:pPr>
      <w:spacing w:after="0" w:line="240" w:lineRule="auto"/>
      <w:jc w:val="both"/>
    </w:pPr>
    <w:rPr>
      <w:rFonts w:ascii="Tahoma" w:eastAsia="Times New Roman" w:hAnsi="Tahoma" w:cs="Tahoma"/>
      <w:sz w:val="16"/>
      <w:szCs w:val="16"/>
      <w:lang w:eastAsia="fr-FR"/>
    </w:rPr>
  </w:style>
  <w:style w:type="character" w:customStyle="1" w:styleId="BalloonTextChar">
    <w:name w:val="Balloon Text Char"/>
    <w:basedOn w:val="DefaultParagraphFont"/>
    <w:link w:val="BalloonText"/>
    <w:semiHidden/>
    <w:rsid w:val="00E829BA"/>
    <w:rPr>
      <w:rFonts w:ascii="Tahoma" w:eastAsia="Times New Roman" w:hAnsi="Tahoma" w:cs="Tahoma"/>
      <w:sz w:val="16"/>
      <w:szCs w:val="16"/>
      <w:lang w:eastAsia="fr-FR"/>
    </w:rPr>
  </w:style>
  <w:style w:type="paragraph" w:customStyle="1" w:styleId="Bullet4">
    <w:name w:val="Bullet 4"/>
    <w:basedOn w:val="Default"/>
    <w:next w:val="Default"/>
    <w:rsid w:val="00E829BA"/>
    <w:pPr>
      <w:spacing w:before="120"/>
    </w:pPr>
    <w:rPr>
      <w:rFonts w:cs="Times New Roman"/>
      <w:color w:val="auto"/>
    </w:rPr>
  </w:style>
  <w:style w:type="paragraph" w:customStyle="1" w:styleId="explanatoryclause">
    <w:name w:val="explanatory_clause"/>
    <w:basedOn w:val="Normal"/>
    <w:rsid w:val="00E829BA"/>
    <w:pPr>
      <w:suppressAutoHyphens/>
      <w:spacing w:after="240" w:line="240" w:lineRule="auto"/>
      <w:ind w:left="738" w:right="-14" w:hanging="738"/>
    </w:pPr>
    <w:rPr>
      <w:rFonts w:ascii="Arial" w:eastAsia="Times New Roman" w:hAnsi="Arial" w:cs="Times New Roman"/>
      <w:szCs w:val="20"/>
    </w:rPr>
  </w:style>
  <w:style w:type="paragraph" w:styleId="CommentSubject">
    <w:name w:val="annotation subject"/>
    <w:basedOn w:val="CommentText"/>
    <w:next w:val="CommentText"/>
    <w:link w:val="CommentSubjectChar"/>
    <w:semiHidden/>
    <w:rsid w:val="00E829BA"/>
    <w:pPr>
      <w:jc w:val="both"/>
    </w:pPr>
    <w:rPr>
      <w:b/>
      <w:bCs/>
    </w:rPr>
  </w:style>
  <w:style w:type="character" w:customStyle="1" w:styleId="CommentSubjectChar">
    <w:name w:val="Comment Subject Char"/>
    <w:basedOn w:val="CommentTextChar"/>
    <w:link w:val="CommentSubject"/>
    <w:semiHidden/>
    <w:rsid w:val="00E829BA"/>
    <w:rPr>
      <w:rFonts w:ascii="Times New Roman" w:eastAsia="Times New Roman" w:hAnsi="Times New Roman" w:cs="Times New Roman"/>
      <w:b/>
      <w:bCs/>
      <w:sz w:val="20"/>
      <w:szCs w:val="20"/>
      <w:lang w:eastAsia="fr-FR"/>
    </w:rPr>
  </w:style>
  <w:style w:type="paragraph" w:customStyle="1" w:styleId="RightPar4">
    <w:name w:val="Right Par[4]"/>
    <w:rsid w:val="00E829BA"/>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rPr>
  </w:style>
  <w:style w:type="paragraph" w:customStyle="1" w:styleId="Sub-ClauseText">
    <w:name w:val="Sub-Clause Text"/>
    <w:basedOn w:val="Normal"/>
    <w:rsid w:val="00E829BA"/>
    <w:pPr>
      <w:spacing w:before="120" w:after="120" w:line="240" w:lineRule="auto"/>
      <w:jc w:val="both"/>
    </w:pPr>
    <w:rPr>
      <w:rFonts w:ascii="Times New Roman" w:eastAsia="Times New Roman" w:hAnsi="Times New Roman" w:cs="Times New Roman"/>
      <w:spacing w:val="-4"/>
      <w:sz w:val="24"/>
      <w:szCs w:val="20"/>
    </w:rPr>
  </w:style>
  <w:style w:type="paragraph" w:styleId="NormalWeb">
    <w:name w:val="Normal (Web)"/>
    <w:basedOn w:val="Normal"/>
    <w:rsid w:val="00E829BA"/>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SectionVIHeader">
    <w:name w:val="Section VI. Header"/>
    <w:basedOn w:val="SectionVHeader"/>
    <w:rsid w:val="00E829BA"/>
    <w:pPr>
      <w:spacing w:before="120" w:after="240"/>
    </w:pPr>
    <w:rPr>
      <w:lang w:eastAsia="en-US"/>
    </w:rPr>
  </w:style>
  <w:style w:type="paragraph" w:customStyle="1" w:styleId="titulo">
    <w:name w:val="titulo"/>
    <w:basedOn w:val="Heading5"/>
    <w:rsid w:val="00E829BA"/>
    <w:pPr>
      <w:spacing w:before="0" w:after="240"/>
    </w:pPr>
    <w:rPr>
      <w:rFonts w:ascii="Times New Roman Bold" w:hAnsi="Times New Roman Bold"/>
      <w:sz w:val="24"/>
      <w:lang w:eastAsia="en-US"/>
    </w:rPr>
  </w:style>
  <w:style w:type="paragraph" w:customStyle="1" w:styleId="SectionIXHeader">
    <w:name w:val="Section IX Header"/>
    <w:basedOn w:val="Normal"/>
    <w:rsid w:val="00E829BA"/>
    <w:pPr>
      <w:spacing w:before="240" w:after="240" w:line="240" w:lineRule="auto"/>
      <w:jc w:val="center"/>
    </w:pPr>
    <w:rPr>
      <w:rFonts w:ascii="Times New Roman Bold" w:eastAsia="Times New Roman" w:hAnsi="Times New Roman Bold" w:cs="Times New Roman"/>
      <w:b/>
      <w:sz w:val="36"/>
      <w:szCs w:val="20"/>
    </w:rPr>
  </w:style>
  <w:style w:type="paragraph" w:customStyle="1" w:styleId="Head41">
    <w:name w:val="Head 4.1"/>
    <w:basedOn w:val="Normal"/>
    <w:rsid w:val="00E829BA"/>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paragraph" w:customStyle="1" w:styleId="RightPar5">
    <w:name w:val="Right Par[5]"/>
    <w:rsid w:val="00E829BA"/>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CG Times" w:eastAsia="Times New Roman" w:hAnsi="CG Times" w:cs="Times New Roman"/>
      <w:b/>
      <w:i/>
      <w:sz w:val="24"/>
      <w:szCs w:val="20"/>
    </w:rPr>
  </w:style>
  <w:style w:type="paragraph" w:customStyle="1" w:styleId="StyleBodyTextArial">
    <w:name w:val="Style Body Text + Arial"/>
    <w:basedOn w:val="BodyText"/>
    <w:link w:val="StyleBodyTextArialChar"/>
    <w:rsid w:val="00E829BA"/>
    <w:pPr>
      <w:spacing w:after="60"/>
      <w:ind w:right="32"/>
    </w:pPr>
    <w:rPr>
      <w:rFonts w:ascii="Arial" w:hAnsi="Arial" w:cs="Arial"/>
      <w:bCs/>
      <w:color w:val="000000"/>
      <w:shd w:val="clear" w:color="auto" w:fill="FFFFFF"/>
      <w:lang w:eastAsia="en-US"/>
    </w:rPr>
  </w:style>
  <w:style w:type="character" w:customStyle="1" w:styleId="StyleBodyTextArialChar">
    <w:name w:val="Style Body Text + Arial Char"/>
    <w:link w:val="StyleBodyTextArial"/>
    <w:rsid w:val="00E829BA"/>
    <w:rPr>
      <w:rFonts w:ascii="Arial" w:eastAsia="Times New Roman" w:hAnsi="Arial" w:cs="Arial"/>
      <w:bCs/>
      <w:color w:val="000000"/>
      <w:sz w:val="24"/>
      <w:szCs w:val="20"/>
    </w:rPr>
  </w:style>
  <w:style w:type="table" w:styleId="TableGrid">
    <w:name w:val="Table Grid"/>
    <w:basedOn w:val="TableNormal"/>
    <w:uiPriority w:val="59"/>
    <w:rsid w:val="00E829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829BA"/>
    <w:pPr>
      <w:spacing w:after="0" w:line="240" w:lineRule="auto"/>
      <w:ind w:left="720"/>
      <w:contextualSpacing/>
      <w:jc w:val="both"/>
    </w:pPr>
    <w:rPr>
      <w:rFonts w:ascii="Times New Roman" w:eastAsia="Times New Roman" w:hAnsi="Times New Roman" w:cs="Times New Roman"/>
      <w:sz w:val="24"/>
      <w:szCs w:val="20"/>
      <w:lang w:eastAsia="fr-FR"/>
    </w:rPr>
  </w:style>
  <w:style w:type="paragraph" w:customStyle="1" w:styleId="StyleArial11ptJustifiedLeft0Hanging05">
    <w:name w:val="Style Arial 11 pt Justified Left:  0&quot; Hanging:  0.5&quot;"/>
    <w:basedOn w:val="Normal"/>
    <w:rsid w:val="00E829BA"/>
    <w:pPr>
      <w:spacing w:after="0" w:line="240" w:lineRule="auto"/>
      <w:ind w:left="720" w:hanging="720"/>
      <w:jc w:val="both"/>
    </w:pPr>
    <w:rPr>
      <w:rFonts w:ascii="Arial" w:eastAsia="Times New Roman" w:hAnsi="Arial" w:cs="Times New Roman"/>
      <w:color w:val="000000"/>
      <w:sz w:val="20"/>
      <w:szCs w:val="20"/>
    </w:rPr>
  </w:style>
  <w:style w:type="character" w:styleId="Strong">
    <w:name w:val="Strong"/>
    <w:qFormat/>
    <w:rsid w:val="00E829BA"/>
    <w:rPr>
      <w:b/>
      <w:bCs/>
    </w:rPr>
  </w:style>
  <w:style w:type="paragraph" w:styleId="TOCHeading">
    <w:name w:val="TOC Heading"/>
    <w:basedOn w:val="Heading1"/>
    <w:next w:val="Normal"/>
    <w:uiPriority w:val="39"/>
    <w:semiHidden/>
    <w:unhideWhenUsed/>
    <w:qFormat/>
    <w:rsid w:val="00E829BA"/>
    <w:pPr>
      <w:keepLines/>
      <w:spacing w:before="480" w:after="0" w:line="276" w:lineRule="auto"/>
      <w:jc w:val="left"/>
      <w:outlineLvl w:val="9"/>
    </w:pPr>
    <w:rPr>
      <w:rFonts w:ascii="Cambria" w:eastAsia="Times New Roman" w:hAnsi="Cambria"/>
      <w:bCs/>
      <w:color w:val="365F91"/>
      <w:kern w:val="0"/>
      <w:sz w:val="28"/>
      <w:szCs w:val="28"/>
      <w:lang w:eastAsia="en-US"/>
    </w:rPr>
  </w:style>
  <w:style w:type="character" w:customStyle="1" w:styleId="Mention">
    <w:name w:val="Mention"/>
    <w:uiPriority w:val="99"/>
    <w:semiHidden/>
    <w:unhideWhenUsed/>
    <w:rsid w:val="00E829BA"/>
    <w:rPr>
      <w:color w:val="2B579A"/>
      <w:shd w:val="clear" w:color="auto" w:fill="E6E6E6"/>
    </w:rPr>
  </w:style>
  <w:style w:type="paragraph" w:customStyle="1" w:styleId="Sect2">
    <w:name w:val="Sect2"/>
    <w:basedOn w:val="Normal"/>
    <w:uiPriority w:val="99"/>
    <w:rsid w:val="0067663E"/>
    <w:pPr>
      <w:overflowPunct w:val="0"/>
      <w:autoSpaceDE w:val="0"/>
      <w:autoSpaceDN w:val="0"/>
      <w:adjustRightInd w:val="0"/>
      <w:spacing w:before="60" w:after="60" w:line="240" w:lineRule="auto"/>
      <w:textAlignment w:val="baseline"/>
    </w:pPr>
    <w:rPr>
      <w:rFonts w:ascii="Times New Roman" w:eastAsia="Times New Roman" w:hAnsi="Times New Roman" w:cs="Times New Roman"/>
      <w:sz w:val="24"/>
      <w:szCs w:val="24"/>
      <w:lang w:val="en-GB" w:eastAsia="en-GB"/>
    </w:rPr>
  </w:style>
  <w:style w:type="character" w:customStyle="1" w:styleId="mceitemhidden">
    <w:name w:val="mceitemhidden"/>
    <w:basedOn w:val="DefaultParagraphFont"/>
    <w:rsid w:val="00A14F4B"/>
  </w:style>
  <w:style w:type="character" w:customStyle="1" w:styleId="hiddensuggestion">
    <w:name w:val="hiddensuggestion"/>
    <w:basedOn w:val="DefaultParagraphFont"/>
    <w:rsid w:val="00A14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703509">
      <w:bodyDiv w:val="1"/>
      <w:marLeft w:val="0"/>
      <w:marRight w:val="0"/>
      <w:marTop w:val="0"/>
      <w:marBottom w:val="0"/>
      <w:divBdr>
        <w:top w:val="none" w:sz="0" w:space="0" w:color="auto"/>
        <w:left w:val="none" w:sz="0" w:space="0" w:color="auto"/>
        <w:bottom w:val="none" w:sz="0" w:space="0" w:color="auto"/>
        <w:right w:val="none" w:sz="0" w:space="0" w:color="auto"/>
      </w:divBdr>
    </w:div>
    <w:div w:id="2074808365">
      <w:bodyDiv w:val="1"/>
      <w:marLeft w:val="0"/>
      <w:marRight w:val="0"/>
      <w:marTop w:val="0"/>
      <w:marBottom w:val="0"/>
      <w:divBdr>
        <w:top w:val="none" w:sz="0" w:space="0" w:color="auto"/>
        <w:left w:val="none" w:sz="0" w:space="0" w:color="auto"/>
        <w:bottom w:val="none" w:sz="0" w:space="0" w:color="auto"/>
        <w:right w:val="none" w:sz="0" w:space="0" w:color="auto"/>
      </w:divBdr>
      <w:divsChild>
        <w:div w:id="594561028">
          <w:marLeft w:val="0"/>
          <w:marRight w:val="0"/>
          <w:marTop w:val="0"/>
          <w:marBottom w:val="0"/>
          <w:divBdr>
            <w:top w:val="none" w:sz="0" w:space="0" w:color="auto"/>
            <w:left w:val="none" w:sz="0" w:space="0" w:color="auto"/>
            <w:bottom w:val="none" w:sz="0" w:space="0" w:color="auto"/>
            <w:right w:val="none" w:sz="0" w:space="0" w:color="auto"/>
          </w:divBdr>
          <w:divsChild>
            <w:div w:id="1558275260">
              <w:marLeft w:val="-100"/>
              <w:marRight w:val="-100"/>
              <w:marTop w:val="0"/>
              <w:marBottom w:val="0"/>
              <w:divBdr>
                <w:top w:val="none" w:sz="0" w:space="0" w:color="auto"/>
                <w:left w:val="none" w:sz="0" w:space="0" w:color="auto"/>
                <w:bottom w:val="none" w:sz="0" w:space="0" w:color="auto"/>
                <w:right w:val="none" w:sz="0" w:space="0" w:color="auto"/>
              </w:divBdr>
            </w:div>
          </w:divsChild>
        </w:div>
        <w:div w:id="1549493120">
          <w:marLeft w:val="0"/>
          <w:marRight w:val="0"/>
          <w:marTop w:val="0"/>
          <w:marBottom w:val="0"/>
          <w:divBdr>
            <w:top w:val="none" w:sz="0" w:space="0" w:color="auto"/>
            <w:left w:val="none" w:sz="0" w:space="0" w:color="auto"/>
            <w:bottom w:val="none" w:sz="0" w:space="0" w:color="auto"/>
            <w:right w:val="none" w:sz="0" w:space="0" w:color="auto"/>
          </w:divBdr>
          <w:divsChild>
            <w:div w:id="149691378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29.xml"/><Relationship Id="rId21" Type="http://schemas.openxmlformats.org/officeDocument/2006/relationships/header" Target="header12.xml"/><Relationship Id="rId34" Type="http://schemas.openxmlformats.org/officeDocument/2006/relationships/hyperlink" Target="mailto:wnamgay@nchm.gov.bt" TargetMode="Externa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heringtashi@nchm.gov.bt" TargetMode="Externa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7.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6.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5.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24667</Words>
  <Characters>140604</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HP</cp:lastModifiedBy>
  <cp:revision>11</cp:revision>
  <dcterms:created xsi:type="dcterms:W3CDTF">2019-07-17T09:36:00Z</dcterms:created>
  <dcterms:modified xsi:type="dcterms:W3CDTF">2019-07-19T09:46:00Z</dcterms:modified>
</cp:coreProperties>
</file>